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0A95" w14:textId="712EF369" w:rsidR="005623CB" w:rsidRPr="00644B84" w:rsidRDefault="007115A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HISTÓRIA</w:t>
      </w:r>
    </w:p>
    <w:p w14:paraId="45E7EAB1" w14:textId="104D8227" w:rsidR="005904A4" w:rsidRDefault="005904A4" w:rsidP="007A3391">
      <w:pPr>
        <w:pStyle w:val="Estilo634"/>
        <w:rPr>
          <w:sz w:val="22"/>
          <w:szCs w:val="22"/>
        </w:rPr>
      </w:pPr>
    </w:p>
    <w:p w14:paraId="35BDB816" w14:textId="77777777" w:rsidR="00CF1B21" w:rsidRPr="00CF1B21" w:rsidRDefault="00CF1B21" w:rsidP="00CF1B2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1B21">
        <w:rPr>
          <w:rFonts w:ascii="Arial" w:hAnsi="Arial" w:cs="Arial"/>
          <w:b/>
          <w:bCs/>
          <w:sz w:val="22"/>
          <w:szCs w:val="22"/>
        </w:rPr>
        <w:t>ASSUNTO: REPÚBLICA VELHA</w:t>
      </w:r>
    </w:p>
    <w:p w14:paraId="0886C845" w14:textId="77777777" w:rsidR="00CF1B21" w:rsidRDefault="00CF1B21" w:rsidP="007A3391">
      <w:pPr>
        <w:pStyle w:val="Estilo634"/>
        <w:rPr>
          <w:sz w:val="22"/>
          <w:szCs w:val="22"/>
        </w:rPr>
      </w:pPr>
    </w:p>
    <w:p w14:paraId="6A6B77B9" w14:textId="410CF65C" w:rsidR="0081008E" w:rsidRPr="00E379E9" w:rsidRDefault="0081008E" w:rsidP="00E379E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01</w:t>
      </w:r>
    </w:p>
    <w:p w14:paraId="59EAAE7A" w14:textId="6E601969" w:rsidR="00964BAE" w:rsidRDefault="00964BAE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0F340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Há um período compreendido entre 1870 e 1914, aproximadamente, que ficou conhecido como “Belle Époque”.</w:t>
      </w:r>
    </w:p>
    <w:p w14:paraId="3B2AD145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EB6AEC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Dentre as manifestações que caracterizaram o Brasil nesse período, é correto afirmar que houve:</w:t>
      </w:r>
    </w:p>
    <w:p w14:paraId="37B7823C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80512" w14:textId="77777777" w:rsidR="00CF1B21" w:rsidRDefault="00CF1B21" w:rsidP="00CF1B21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o pouco investimento na urbanização e no ajardinamento das grandes cidades brasileiras da época, a exemplo da cidade do Rio de Janeiro;</w:t>
      </w:r>
    </w:p>
    <w:p w14:paraId="4DC76212" w14:textId="77777777" w:rsidR="00CF1B21" w:rsidRDefault="00CF1B21" w:rsidP="00CF1B21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a emergência de cidades ligadas ao regime imperial, a exemplo de Vila Rica;</w:t>
      </w:r>
    </w:p>
    <w:p w14:paraId="241C5FBD" w14:textId="77777777" w:rsidR="00CF1B21" w:rsidRDefault="00CF1B21" w:rsidP="00CF1B21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um evidente projeto modernizador republicano brasileiro, sob inspiração dos valores socioeconômicos europeus;</w:t>
      </w:r>
    </w:p>
    <w:p w14:paraId="39E0D82F" w14:textId="77777777" w:rsidR="00CF1B21" w:rsidRDefault="00CF1B21" w:rsidP="00CF1B21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o surgimento da televisão, um dos principais veículos de comunicação desse período;</w:t>
      </w:r>
    </w:p>
    <w:p w14:paraId="368DAFCF" w14:textId="3E64BE2F" w:rsidR="00CF1B21" w:rsidRPr="00CF1B21" w:rsidRDefault="00CF1B21" w:rsidP="00CF1B21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a Revolta da Vacina, implementada pela população paulista, contrária à política sanitária de Osvaldo Cruz</w:t>
      </w:r>
      <w:r w:rsidRPr="00CF1B21">
        <w:rPr>
          <w:rFonts w:ascii="Arial" w:hAnsi="Arial" w:cs="Arial"/>
        </w:rPr>
        <w:t xml:space="preserve"> </w:t>
      </w:r>
      <w:r w:rsidRPr="00CF1B21">
        <w:rPr>
          <w:rFonts w:ascii="Arial" w:hAnsi="Arial" w:cs="Arial"/>
        </w:rPr>
        <w:t>e apoiada por Pereira Passos.</w:t>
      </w:r>
    </w:p>
    <w:p w14:paraId="7D6FDC77" w14:textId="43D3FE17" w:rsidR="00CF1B21" w:rsidRDefault="00CF1B21" w:rsidP="00CF1B21">
      <w:pPr>
        <w:tabs>
          <w:tab w:val="left" w:pos="16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73264C" w14:textId="3958B17B" w:rsidR="00CF1B21" w:rsidRPr="00E379E9" w:rsidRDefault="00CF1B21" w:rsidP="00CF1B2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3EEF53EB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93449" w14:textId="7D0ED7F8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A Abolição da Escravatura em 1888 significou a liberdade e a possibilidade de autodeterminação da população negra, descendente de africanos, que vivia no Brasil. Os direitos dos grupos indígenas também foram muito discutidos durante a República Velha.</w:t>
      </w:r>
    </w:p>
    <w:p w14:paraId="7AAE57EE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47A0A6" w14:textId="79BFE6B4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Sobre a questão social na República Oligárquica, leia e</w:t>
      </w:r>
      <w:r>
        <w:rPr>
          <w:rFonts w:ascii="Arial" w:hAnsi="Arial" w:cs="Arial"/>
          <w:sz w:val="22"/>
          <w:szCs w:val="22"/>
        </w:rPr>
        <w:t xml:space="preserve"> </w:t>
      </w:r>
      <w:r w:rsidRPr="00CF1B21">
        <w:rPr>
          <w:rFonts w:ascii="Arial" w:hAnsi="Arial" w:cs="Arial"/>
          <w:sz w:val="22"/>
          <w:szCs w:val="22"/>
        </w:rPr>
        <w:t>marque a alternativa correta.</w:t>
      </w:r>
    </w:p>
    <w:p w14:paraId="52027875" w14:textId="77777777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8624E" w14:textId="77777777" w:rsidR="00CF1B21" w:rsidRDefault="00CF1B21" w:rsidP="00CF1B21">
      <w:pPr>
        <w:pStyle w:val="Pargrafoda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A forma de inserção social de indígenas e negros durante a República Velha foi muito semelhante.</w:t>
      </w:r>
    </w:p>
    <w:p w14:paraId="464CFFD8" w14:textId="77777777" w:rsidR="00CF1B21" w:rsidRDefault="00CF1B21" w:rsidP="00CF1B21">
      <w:pPr>
        <w:pStyle w:val="Pargrafoda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Por muito tempo indígenas foram considerados incivilizados, portanto, deveriam ser tutorados pelo Estado.</w:t>
      </w:r>
    </w:p>
    <w:p w14:paraId="5F197CD4" w14:textId="77777777" w:rsidR="00CF1B21" w:rsidRDefault="00CF1B21" w:rsidP="00CF1B21">
      <w:pPr>
        <w:pStyle w:val="Pargrafoda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 xml:space="preserve">O </w:t>
      </w:r>
      <w:proofErr w:type="spellStart"/>
      <w:r w:rsidRPr="00CF1B21">
        <w:rPr>
          <w:rFonts w:ascii="Arial" w:hAnsi="Arial" w:cs="Arial"/>
        </w:rPr>
        <w:t>SPI</w:t>
      </w:r>
      <w:proofErr w:type="spellEnd"/>
      <w:r w:rsidRPr="00CF1B21">
        <w:rPr>
          <w:rFonts w:ascii="Arial" w:hAnsi="Arial" w:cs="Arial"/>
        </w:rPr>
        <w:t xml:space="preserve"> propunha a incorporação dos indígenas à sociedade ao mesmo tempo </w:t>
      </w:r>
      <w:proofErr w:type="spellStart"/>
      <w:r w:rsidRPr="00CF1B21">
        <w:rPr>
          <w:rFonts w:ascii="Arial" w:hAnsi="Arial" w:cs="Arial"/>
        </w:rPr>
        <w:t>qie</w:t>
      </w:r>
      <w:proofErr w:type="spellEnd"/>
      <w:r w:rsidRPr="00CF1B21">
        <w:rPr>
          <w:rFonts w:ascii="Arial" w:hAnsi="Arial" w:cs="Arial"/>
        </w:rPr>
        <w:t xml:space="preserve"> respeitava suas culturas tradicionais.</w:t>
      </w:r>
    </w:p>
    <w:p w14:paraId="1286B75C" w14:textId="22F654A2" w:rsidR="00CF1B21" w:rsidRPr="00CF1B21" w:rsidRDefault="00CF1B21" w:rsidP="00CF1B21">
      <w:pPr>
        <w:pStyle w:val="Pargrafoda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A criação da Funai não resultou em mudanças efetivas nas políticas com relação aos indígenas no Brasil.</w:t>
      </w:r>
    </w:p>
    <w:p w14:paraId="1A487B04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9429D8" w14:textId="5C1645D8" w:rsidR="00CF1B21" w:rsidRPr="00CF1B21" w:rsidRDefault="00CF1B21" w:rsidP="00CF1B21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I e II.</w:t>
      </w:r>
    </w:p>
    <w:p w14:paraId="6939BFB6" w14:textId="77777777" w:rsidR="00CF1B21" w:rsidRDefault="00CF1B21" w:rsidP="00CF1B21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 xml:space="preserve">II e </w:t>
      </w:r>
      <w:proofErr w:type="spellStart"/>
      <w:r w:rsidRPr="00CF1B21">
        <w:rPr>
          <w:rFonts w:ascii="Arial" w:hAnsi="Arial" w:cs="Arial"/>
        </w:rPr>
        <w:t>IV</w:t>
      </w:r>
      <w:proofErr w:type="spellEnd"/>
      <w:r w:rsidRPr="00CF1B21">
        <w:rPr>
          <w:rFonts w:ascii="Arial" w:hAnsi="Arial" w:cs="Arial"/>
        </w:rPr>
        <w:t>.</w:t>
      </w:r>
    </w:p>
    <w:p w14:paraId="3DEDF32B" w14:textId="77777777" w:rsidR="00CF1B21" w:rsidRDefault="00CF1B21" w:rsidP="00CF1B21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proofErr w:type="spellStart"/>
      <w:r w:rsidRPr="00CF1B21">
        <w:rPr>
          <w:rFonts w:ascii="Arial" w:hAnsi="Arial" w:cs="Arial"/>
        </w:rPr>
        <w:t>IV</w:t>
      </w:r>
      <w:proofErr w:type="spellEnd"/>
      <w:r w:rsidRPr="00CF1B21">
        <w:rPr>
          <w:rFonts w:ascii="Arial" w:hAnsi="Arial" w:cs="Arial"/>
        </w:rPr>
        <w:t>.</w:t>
      </w:r>
    </w:p>
    <w:p w14:paraId="1885DBDE" w14:textId="77777777" w:rsidR="00CF1B21" w:rsidRDefault="00CF1B21" w:rsidP="00CF1B21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>II.</w:t>
      </w:r>
    </w:p>
    <w:p w14:paraId="79E5EF3E" w14:textId="475B66DC" w:rsidR="00CF1B21" w:rsidRPr="00CF1B21" w:rsidRDefault="00CF1B21" w:rsidP="00CF1B21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CF1B21">
        <w:rPr>
          <w:rFonts w:ascii="Arial" w:hAnsi="Arial" w:cs="Arial"/>
        </w:rPr>
        <w:t xml:space="preserve">I e </w:t>
      </w:r>
      <w:proofErr w:type="spellStart"/>
      <w:r w:rsidRPr="00CF1B21">
        <w:rPr>
          <w:rFonts w:ascii="Arial" w:hAnsi="Arial" w:cs="Arial"/>
        </w:rPr>
        <w:t>III</w:t>
      </w:r>
      <w:proofErr w:type="spellEnd"/>
      <w:r w:rsidRPr="00CF1B21">
        <w:rPr>
          <w:rFonts w:ascii="Arial" w:hAnsi="Arial" w:cs="Arial"/>
        </w:rPr>
        <w:t>.</w:t>
      </w:r>
    </w:p>
    <w:p w14:paraId="55EA49C4" w14:textId="6250943C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53B1AA" w14:textId="36C78D2D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FC281" w14:textId="60558975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8728FE" w14:textId="783C69CB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38290" w14:textId="41A4A4DB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553787" w14:textId="34402B4F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CA3371" w14:textId="1424434E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36C53A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81663" w14:textId="36586FA5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lastRenderedPageBreak/>
        <w:t>A República Velha foi palco de diversos conflitos sociais, tanto no campo quanto nas cidades. Em muitos desses conflitos, a população colocou-se contra o governo por não concordar com ele ou por ver-se excluída de participação política no cenário nacional.</w:t>
      </w:r>
    </w:p>
    <w:p w14:paraId="2CEE7B2B" w14:textId="77777777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1F86FF" w14:textId="21755299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Sobre os movimentos sociais, responda:</w:t>
      </w:r>
    </w:p>
    <w:p w14:paraId="6A649D24" w14:textId="26391D43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10EDD9" w14:textId="1020DB70" w:rsidR="00CF1B21" w:rsidRPr="00E379E9" w:rsidRDefault="00CF1B21" w:rsidP="00CF1B2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782448FC" w14:textId="77777777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8A8C80" w14:textId="2F775E81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 xml:space="preserve">Levando em conta os eventos ocorridos no início do século </w:t>
      </w:r>
      <w:proofErr w:type="spellStart"/>
      <w:r w:rsidRPr="00CF1B21">
        <w:rPr>
          <w:rFonts w:ascii="Arial" w:hAnsi="Arial" w:cs="Arial"/>
          <w:sz w:val="22"/>
          <w:szCs w:val="22"/>
        </w:rPr>
        <w:t>XX</w:t>
      </w:r>
      <w:proofErr w:type="spellEnd"/>
      <w:r w:rsidRPr="00CF1B21">
        <w:rPr>
          <w:rFonts w:ascii="Arial" w:hAnsi="Arial" w:cs="Arial"/>
          <w:sz w:val="22"/>
          <w:szCs w:val="22"/>
        </w:rPr>
        <w:t xml:space="preserve"> no Rio de Janeiro (Revolta da Vacina), a reforma urbana beneficiou toda população? Justifique.</w:t>
      </w:r>
    </w:p>
    <w:p w14:paraId="2E6C480E" w14:textId="79D0861C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B5E4A5" w14:textId="10116D2E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962C05" w14:textId="27237909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7111C" w14:textId="3988138C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62BA6D" w14:textId="4A96B5E6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D0B47" w14:textId="77777777" w:rsidR="00CF1B21" w:rsidRDefault="00CF1B21" w:rsidP="00CF1B21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91D76F" w14:textId="75D4C54E" w:rsidR="00CF1B21" w:rsidRPr="00E379E9" w:rsidRDefault="00CF1B21" w:rsidP="00CF1B2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43DF6E28" w14:textId="77777777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1511F0" w14:textId="73C37518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 xml:space="preserve">No </w:t>
      </w:r>
      <w:r w:rsidRPr="00CF1B21">
        <w:rPr>
          <w:rFonts w:ascii="Arial" w:hAnsi="Arial" w:cs="Arial"/>
          <w:sz w:val="22"/>
          <w:szCs w:val="22"/>
        </w:rPr>
        <w:t xml:space="preserve">início do século </w:t>
      </w:r>
      <w:proofErr w:type="spellStart"/>
      <w:r w:rsidRPr="00CF1B21">
        <w:rPr>
          <w:rFonts w:ascii="Arial" w:hAnsi="Arial" w:cs="Arial"/>
          <w:sz w:val="22"/>
          <w:szCs w:val="22"/>
        </w:rPr>
        <w:t>XX</w:t>
      </w:r>
      <w:proofErr w:type="spellEnd"/>
      <w:r w:rsidRPr="00CF1B21">
        <w:rPr>
          <w:rFonts w:ascii="Arial" w:hAnsi="Arial" w:cs="Arial"/>
          <w:sz w:val="22"/>
          <w:szCs w:val="22"/>
        </w:rPr>
        <w:t xml:space="preserve"> no Brasil, houve várias greves operárias. Qual era a motivação para essas greves? Os grevistas atingiram seus objetivos?</w:t>
      </w:r>
    </w:p>
    <w:p w14:paraId="6F505959" w14:textId="5F366AA6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A64390" w14:textId="167ABC50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970A19" w14:textId="266B5466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919582" w14:textId="32218EDE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72B131" w14:textId="670476C5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4D58D5" w14:textId="77777777" w:rsidR="00CF1B21" w:rsidRDefault="00CF1B21" w:rsidP="00CF1B21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BE4291" w14:textId="58B90729" w:rsidR="00CF1B21" w:rsidRPr="00E379E9" w:rsidRDefault="00CF1B21" w:rsidP="00CF1B2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64B617DC" w14:textId="77777777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0AB4E" w14:textId="48A9443C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A Abolição da Escravatura em 1888 significou a liberdade e a possibilidade de autodeterminação da população negra, descendentes de africanos, que vivia no Brasil. No entanto, a cidadania dessa parcela da população não era reconhecida plenamente devido à difusão de ideias do Racismo Cientifico na sociedade.</w:t>
      </w:r>
    </w:p>
    <w:p w14:paraId="71CDAA3A" w14:textId="77777777" w:rsid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38D8D3" w14:textId="20AB9707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Sobre a situação do negro na República Velha, responda.</w:t>
      </w:r>
    </w:p>
    <w:p w14:paraId="4EE322D8" w14:textId="4EF2A3CE" w:rsidR="00CF1B21" w:rsidRPr="00CF1B21" w:rsidRDefault="00CF1B21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B21">
        <w:rPr>
          <w:rFonts w:ascii="Arial" w:hAnsi="Arial" w:cs="Arial"/>
          <w:sz w:val="22"/>
          <w:szCs w:val="22"/>
        </w:rPr>
        <w:t>Durante a República velha, como a população negra se organizou para garantir seus direitos?</w:t>
      </w:r>
    </w:p>
    <w:p w14:paraId="6321CEC8" w14:textId="7F55A11E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12EF84" w14:textId="587B58EB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F1188" w14:textId="50203FEF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419024" w14:textId="6E436029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CCEFBF" w14:textId="36163500" w:rsidR="00CF1B21" w:rsidRDefault="00CF1B21" w:rsidP="00CF1B2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FC06D6" w14:textId="77777777" w:rsidR="00CF1B21" w:rsidRPr="00CF1B21" w:rsidRDefault="00CF1B21" w:rsidP="00CF1B21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BCD13" w14:textId="7AB73C86" w:rsidR="00794A45" w:rsidRPr="00CF1B21" w:rsidRDefault="00794A45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A55CAA" w14:textId="31E0A633" w:rsidR="00E379E9" w:rsidRPr="00CF1B21" w:rsidRDefault="00E379E9" w:rsidP="00CF1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54AE19" w14:textId="77777777" w:rsidR="00E379E9" w:rsidRDefault="00E379E9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6F0B9" w14:textId="704047E5" w:rsidR="007115AA" w:rsidRPr="00644B84" w:rsidRDefault="007115AA" w:rsidP="007115A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GEOGRAFIA</w:t>
      </w:r>
    </w:p>
    <w:p w14:paraId="4B71E35A" w14:textId="6B2BDB18" w:rsidR="007115AA" w:rsidRDefault="007115AA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ACB420" w14:textId="0DD0886A" w:rsidR="007516DD" w:rsidRPr="00644B84" w:rsidRDefault="007516DD" w:rsidP="007516D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0C811B09" w14:textId="4152B282" w:rsidR="007115AA" w:rsidRDefault="007115AA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51C419" w14:textId="77777777" w:rsid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AB">
        <w:rPr>
          <w:rFonts w:ascii="Arial" w:hAnsi="Arial" w:cs="Arial"/>
          <w:sz w:val="22"/>
          <w:szCs w:val="22"/>
        </w:rPr>
        <w:t>Durante a guerra fria o espaço geográfico mundial estava regionalizado de acordo com as condições socioeconômicas dos países integrantes e o sistema adotado por influência das superpotências. Desse modo, o mundo estava regionalizado em:</w:t>
      </w:r>
    </w:p>
    <w:p w14:paraId="6C99A9C7" w14:textId="77777777" w:rsid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1C08C2" w14:textId="6088C554" w:rsidR="00F421AB" w:rsidRPr="00F421AB" w:rsidRDefault="00F421AB" w:rsidP="00F421AB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Norte (desenvolvido) e Sul (subdesenvolvido)</w:t>
      </w:r>
    </w:p>
    <w:p w14:paraId="3B5DF281" w14:textId="77777777" w:rsidR="00F421AB" w:rsidRDefault="00F421AB" w:rsidP="00F421AB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Metrópoles e Colônias</w:t>
      </w:r>
    </w:p>
    <w:p w14:paraId="7C990849" w14:textId="77777777" w:rsidR="00F421AB" w:rsidRDefault="00F421AB" w:rsidP="00F421AB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Primeiro Mundo, Segundo Mundo e Terceiro Mundo</w:t>
      </w:r>
    </w:p>
    <w:p w14:paraId="602C2E71" w14:textId="77777777" w:rsidR="00F421AB" w:rsidRDefault="00F421AB" w:rsidP="00F421AB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Países Centrais e Países Periféricos</w:t>
      </w:r>
    </w:p>
    <w:p w14:paraId="73F0C6A8" w14:textId="69D65FF5" w:rsidR="00F421AB" w:rsidRPr="00F421AB" w:rsidRDefault="00F421AB" w:rsidP="00F421AB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Países Colonizadores e Colonizados.</w:t>
      </w:r>
    </w:p>
    <w:p w14:paraId="7702008E" w14:textId="183BCE00" w:rsid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DF0B2" w14:textId="249F6393" w:rsidR="00F421AB" w:rsidRPr="00644B84" w:rsidRDefault="00F421AB" w:rsidP="00F421A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495AA44D" w14:textId="77777777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DC4C96" w14:textId="0551203E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AB">
        <w:rPr>
          <w:rFonts w:ascii="Arial" w:hAnsi="Arial" w:cs="Arial"/>
          <w:sz w:val="22"/>
          <w:szCs w:val="22"/>
        </w:rPr>
        <w:t>Ao fim da guerra fria (1945-1991), as diferenças socioeconômicas mais evidentes surgiram no mundo. Um novo conflito marcado por contradições, surgiu neste momento, sendo especificado na regionalização do mundo entre países do</w:t>
      </w:r>
    </w:p>
    <w:p w14:paraId="24921462" w14:textId="77777777" w:rsid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EEF2B" w14:textId="726A41D3" w:rsidR="00F421AB" w:rsidRPr="00F421AB" w:rsidRDefault="00F421AB" w:rsidP="00F421AB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Norte (desenvolvido) e Sul (subdesenvolvido)</w:t>
      </w:r>
    </w:p>
    <w:p w14:paraId="5F7DF44C" w14:textId="77777777" w:rsidR="00F421AB" w:rsidRDefault="00F421AB" w:rsidP="00F421AB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Leste (socialista) e Oeste (capitalista)</w:t>
      </w:r>
    </w:p>
    <w:p w14:paraId="1056AD4C" w14:textId="77777777" w:rsidR="00F421AB" w:rsidRDefault="00F421AB" w:rsidP="00F421AB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Primeiro Mundo, Segundo Mundo e Terceiro Mundo</w:t>
      </w:r>
    </w:p>
    <w:p w14:paraId="2C48A0B4" w14:textId="77777777" w:rsidR="00F421AB" w:rsidRDefault="00F421AB" w:rsidP="00F421AB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Metrópoles e Colônias</w:t>
      </w:r>
    </w:p>
    <w:p w14:paraId="691C6559" w14:textId="1D74FE33" w:rsidR="00F421AB" w:rsidRPr="00F421AB" w:rsidRDefault="00F421AB" w:rsidP="00F421AB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F421AB">
        <w:rPr>
          <w:rFonts w:ascii="Arial" w:hAnsi="Arial" w:cs="Arial"/>
        </w:rPr>
        <w:t>Emergentes e Desenvolvidos</w:t>
      </w:r>
    </w:p>
    <w:p w14:paraId="0168E991" w14:textId="4180D25F" w:rsid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6D2500" w14:textId="78D799DF" w:rsidR="00F421AB" w:rsidRPr="00644B84" w:rsidRDefault="00F421AB" w:rsidP="00F421A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613533E" w14:textId="77777777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0D282C" w14:textId="77777777" w:rsidR="00F421AB" w:rsidRPr="00F421AB" w:rsidRDefault="00F421AB" w:rsidP="00F421A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421A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F9ADD4" wp14:editId="424BDC05">
            <wp:extent cx="6410629" cy="3448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97" cy="346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05DB" w14:textId="77777777" w:rsid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CB23AB" w14:textId="1F7AD834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AB">
        <w:rPr>
          <w:rFonts w:ascii="Arial" w:hAnsi="Arial" w:cs="Arial"/>
          <w:sz w:val="22"/>
          <w:szCs w:val="22"/>
        </w:rPr>
        <w:t xml:space="preserve">Essa imagem da Terra é semelhante a qual regionalização do espaço mundial? Explique o </w:t>
      </w:r>
      <w:r w:rsidRPr="00F421AB">
        <w:rPr>
          <w:rFonts w:ascii="Arial" w:hAnsi="Arial" w:cs="Arial"/>
          <w:sz w:val="22"/>
          <w:szCs w:val="22"/>
        </w:rPr>
        <w:t>porquê</w:t>
      </w:r>
      <w:r w:rsidRPr="00F421AB">
        <w:rPr>
          <w:rFonts w:ascii="Arial" w:hAnsi="Arial" w:cs="Arial"/>
          <w:sz w:val="22"/>
          <w:szCs w:val="22"/>
        </w:rPr>
        <w:t xml:space="preserve"> e o que leva a esta diferença.</w:t>
      </w:r>
    </w:p>
    <w:p w14:paraId="3D244D22" w14:textId="73449011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57DDBB" w14:textId="4DE204A8" w:rsidR="00102469" w:rsidRDefault="00102469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D983EF" w14:textId="77777777" w:rsidR="00102469" w:rsidRDefault="00102469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844A53" w14:textId="152424BA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A1AD7E" w14:textId="23897DE9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023E4" w14:textId="3C5DD046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0BDD60" w14:textId="4038A4CF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1779A1" w14:textId="77777777" w:rsidR="00F421AB" w:rsidRDefault="00F421AB" w:rsidP="00F421AB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C7112E" w14:textId="4D750538" w:rsidR="00F421AB" w:rsidRPr="00644B84" w:rsidRDefault="00F421AB" w:rsidP="00F421A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065DE281" w14:textId="77777777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AFEE6A" w14:textId="66CF2F5E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AB">
        <w:rPr>
          <w:rFonts w:ascii="Arial" w:hAnsi="Arial" w:cs="Arial"/>
          <w:sz w:val="22"/>
          <w:szCs w:val="22"/>
        </w:rPr>
        <w:t xml:space="preserve">Descreva a importância de instituições internacionais como a ONU e o papel no mundo que os </w:t>
      </w:r>
      <w:proofErr w:type="spellStart"/>
      <w:r w:rsidRPr="00F421AB">
        <w:rPr>
          <w:rFonts w:ascii="Arial" w:hAnsi="Arial" w:cs="Arial"/>
          <w:sz w:val="22"/>
          <w:szCs w:val="22"/>
        </w:rPr>
        <w:t>BRICS</w:t>
      </w:r>
      <w:proofErr w:type="spellEnd"/>
      <w:r w:rsidRPr="00F421AB">
        <w:rPr>
          <w:rFonts w:ascii="Arial" w:hAnsi="Arial" w:cs="Arial"/>
          <w:sz w:val="22"/>
          <w:szCs w:val="22"/>
        </w:rPr>
        <w:t xml:space="preserve"> desempenham.</w:t>
      </w:r>
    </w:p>
    <w:p w14:paraId="5C5A22E9" w14:textId="1DA75F0A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5B5CF" w14:textId="454CA25C" w:rsidR="00102469" w:rsidRDefault="00102469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FD8D4C" w14:textId="77777777" w:rsidR="00102469" w:rsidRDefault="00102469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253CBA" w14:textId="2C9760FF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70DDAB" w14:textId="72F4CA73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079C1C" w14:textId="22FC9B3E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DC4E6C" w14:textId="51B96837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FDDCC" w14:textId="77777777" w:rsidR="00F421AB" w:rsidRDefault="00F421AB" w:rsidP="00F421AB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A2571E" w14:textId="2A0D26D3" w:rsidR="00F421AB" w:rsidRPr="00644B84" w:rsidRDefault="00F421AB" w:rsidP="00F421A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441CD84A" w14:textId="77777777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A2CA6" w14:textId="486ECE6B" w:rsidR="00F421AB" w:rsidRPr="00F421AB" w:rsidRDefault="00F421AB" w:rsidP="00F421AB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F421AB">
        <w:rPr>
          <w:rFonts w:ascii="Arial" w:eastAsiaTheme="minorHAnsi" w:hAnsi="Arial" w:cs="Arial"/>
          <w:sz w:val="22"/>
          <w:szCs w:val="22"/>
          <w:lang w:eastAsia="en-US"/>
        </w:rPr>
        <w:t>Abalado por instabilidade política, corrupção, desastres naturais, fome e pobreza, esse país do Sudeste Asiático foi considerado o menos desenvolvido do mundo em termos econômicos per capita. No entanto, graças a um boom econômico, associado a avanços em educação e saúde pública e um menor índice de vulnerabilidade, Bangladesh deve se livrar, até 2024, do selo de Países Menos Desenvolvidos (</w:t>
      </w:r>
      <w:proofErr w:type="spellStart"/>
      <w:r w:rsidRPr="00F421AB">
        <w:rPr>
          <w:rFonts w:ascii="Arial" w:eastAsiaTheme="minorHAnsi" w:hAnsi="Arial" w:cs="Arial"/>
          <w:sz w:val="22"/>
          <w:szCs w:val="22"/>
          <w:lang w:eastAsia="en-US"/>
        </w:rPr>
        <w:t>PMD</w:t>
      </w:r>
      <w:proofErr w:type="spellEnd"/>
      <w:r w:rsidRPr="00F421AB">
        <w:rPr>
          <w:rFonts w:ascii="Arial" w:eastAsiaTheme="minorHAnsi" w:hAnsi="Arial" w:cs="Arial"/>
          <w:sz w:val="22"/>
          <w:szCs w:val="22"/>
          <w:lang w:eastAsia="en-US"/>
        </w:rPr>
        <w:t>) da Organização das Nações Unidas (ONU).</w:t>
      </w:r>
    </w:p>
    <w:p w14:paraId="008F9448" w14:textId="77777777" w:rsidR="00F421AB" w:rsidRPr="00F421AB" w:rsidRDefault="00F421AB" w:rsidP="00F421AB">
      <w:pPr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F421AB">
        <w:rPr>
          <w:rFonts w:ascii="Arial" w:hAnsi="Arial" w:cs="Arial"/>
          <w:sz w:val="17"/>
          <w:szCs w:val="17"/>
        </w:rPr>
        <w:t>Disponível em: https://www.bbc.com/portuguese/geral-51614697</w:t>
      </w:r>
    </w:p>
    <w:p w14:paraId="20614C19" w14:textId="77777777" w:rsid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383592" w14:textId="587C7F1E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1AB">
        <w:rPr>
          <w:rFonts w:ascii="Arial" w:hAnsi="Arial" w:cs="Arial"/>
          <w:sz w:val="22"/>
          <w:szCs w:val="22"/>
        </w:rPr>
        <w:t xml:space="preserve">De acordo com as exposições em sala e da </w:t>
      </w:r>
      <w:proofErr w:type="spellStart"/>
      <w:r w:rsidRPr="00F421AB">
        <w:rPr>
          <w:rFonts w:ascii="Arial" w:hAnsi="Arial" w:cs="Arial"/>
          <w:sz w:val="22"/>
          <w:szCs w:val="22"/>
        </w:rPr>
        <w:t>vídeo</w:t>
      </w:r>
      <w:r>
        <w:rPr>
          <w:rFonts w:ascii="Arial" w:hAnsi="Arial" w:cs="Arial"/>
          <w:sz w:val="22"/>
          <w:szCs w:val="22"/>
        </w:rPr>
        <w:t>-</w:t>
      </w:r>
      <w:r w:rsidRPr="00F421AB">
        <w:rPr>
          <w:rFonts w:ascii="Arial" w:hAnsi="Arial" w:cs="Arial"/>
          <w:sz w:val="22"/>
          <w:szCs w:val="22"/>
        </w:rPr>
        <w:t>aula</w:t>
      </w:r>
      <w:proofErr w:type="spellEnd"/>
      <w:r w:rsidRPr="00F421AB">
        <w:rPr>
          <w:rFonts w:ascii="Arial" w:hAnsi="Arial" w:cs="Arial"/>
          <w:sz w:val="22"/>
          <w:szCs w:val="22"/>
        </w:rPr>
        <w:t>, explique a diferença de países desenvolvidos, subdesenvolvidos e emergentes, e os motivos para tais classificações.</w:t>
      </w:r>
    </w:p>
    <w:p w14:paraId="290A222D" w14:textId="45226956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2FE215" w14:textId="4C01114D" w:rsidR="00102469" w:rsidRDefault="00102469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01905C" w14:textId="77777777" w:rsidR="00102469" w:rsidRDefault="00102469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A27B6" w14:textId="4A72353A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70D02F" w14:textId="74EF53F1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743F96" w14:textId="32B81ADC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EB3AB1" w14:textId="6A379128" w:rsidR="00F421AB" w:rsidRDefault="00F421AB" w:rsidP="00F421A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C8AB35" w14:textId="77777777" w:rsidR="00F421AB" w:rsidRPr="00F421AB" w:rsidRDefault="00F421AB" w:rsidP="00F421AB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CDDF3C" w14:textId="77777777" w:rsidR="00F421AB" w:rsidRPr="00F421AB" w:rsidRDefault="00F421AB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96FD7F" w14:textId="6787A390" w:rsidR="00794A45" w:rsidRPr="00F421AB" w:rsidRDefault="00794A45" w:rsidP="00F42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CA4078" w14:textId="18B91095" w:rsidR="007115AA" w:rsidRPr="00644B84" w:rsidRDefault="007115AA" w:rsidP="007115A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FILOSOFIA</w:t>
      </w:r>
    </w:p>
    <w:p w14:paraId="7B5BBC1B" w14:textId="0B99CB0A" w:rsidR="007115AA" w:rsidRDefault="007115AA" w:rsidP="00682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DA549" w14:textId="705C6F14" w:rsidR="00712E88" w:rsidRPr="00712E88" w:rsidRDefault="00712E88" w:rsidP="00682D1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4EF65290" w14:textId="6440296A" w:rsidR="007115AA" w:rsidRDefault="007115AA" w:rsidP="00682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11276A" w14:textId="4CC67065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BA5DE5">
        <w:rPr>
          <w:rFonts w:ascii="Arial" w:hAnsi="Arial" w:cs="Arial"/>
          <w:sz w:val="22"/>
          <w:szCs w:val="22"/>
          <w:lang w:val="pt-BR"/>
        </w:rPr>
        <w:t>Umas das frases mais polêmicas e mal compreendidas da história da filosofia é: “Deus está morto”, de Friedrich Nietzsche (</w:t>
      </w:r>
      <w:proofErr w:type="spellStart"/>
      <w:r w:rsidRPr="00BA5DE5">
        <w:rPr>
          <w:rFonts w:ascii="Arial" w:hAnsi="Arial" w:cs="Arial"/>
          <w:sz w:val="22"/>
          <w:szCs w:val="22"/>
          <w:lang w:val="pt-BR"/>
        </w:rPr>
        <w:t>XIX</w:t>
      </w:r>
      <w:proofErr w:type="spellEnd"/>
      <w:r w:rsidRPr="00BA5DE5">
        <w:rPr>
          <w:rFonts w:ascii="Arial" w:hAnsi="Arial" w:cs="Arial"/>
          <w:sz w:val="22"/>
          <w:szCs w:val="22"/>
          <w:lang w:val="pt-BR"/>
        </w:rPr>
        <w:t>). Ela está diretamente relacionada com o desenvolvimento científico. Qual a relação entre a “morte de Deus” e o conhecimento científico?</w:t>
      </w:r>
    </w:p>
    <w:p w14:paraId="3621C3FB" w14:textId="28C9CD3D" w:rsidR="00BA5DE5" w:rsidRDefault="00BA5DE5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0D366D0" w14:textId="291C289C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84EA37E" w14:textId="3BE2E2CE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A23BE00" w14:textId="183CAC37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AA785E1" w14:textId="37C80904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00EB719" w14:textId="356E5FBB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65B6B8A" w14:textId="77777777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2010082" w14:textId="77777777" w:rsidR="00682D1E" w:rsidRDefault="00682D1E" w:rsidP="00682D1E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54EA5E1" w14:textId="5721DC19" w:rsidR="00BA5DE5" w:rsidRPr="00712E88" w:rsidRDefault="00BA5DE5" w:rsidP="00682D1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59DA4324" w14:textId="77777777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868500C" w14:textId="6B04FEA2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BA5DE5">
        <w:rPr>
          <w:rFonts w:ascii="Arial" w:hAnsi="Arial" w:cs="Arial"/>
          <w:sz w:val="22"/>
          <w:szCs w:val="22"/>
          <w:lang w:val="pt-BR"/>
        </w:rPr>
        <w:t>Segundo Karl Popper (</w:t>
      </w:r>
      <w:proofErr w:type="spellStart"/>
      <w:r w:rsidRPr="00BA5DE5">
        <w:rPr>
          <w:rFonts w:ascii="Arial" w:hAnsi="Arial" w:cs="Arial"/>
          <w:sz w:val="22"/>
          <w:szCs w:val="22"/>
          <w:lang w:val="pt-BR"/>
        </w:rPr>
        <w:t>XX</w:t>
      </w:r>
      <w:proofErr w:type="spellEnd"/>
      <w:r w:rsidRPr="00BA5DE5">
        <w:rPr>
          <w:rFonts w:ascii="Arial" w:hAnsi="Arial" w:cs="Arial"/>
          <w:sz w:val="22"/>
          <w:szCs w:val="22"/>
          <w:lang w:val="pt-BR"/>
        </w:rPr>
        <w:t>), raciocinamos ou de forma i</w:t>
      </w:r>
      <w:r w:rsidRPr="00BA5DE5">
        <w:rPr>
          <w:rFonts w:ascii="Arial" w:hAnsi="Arial" w:cs="Arial"/>
          <w:i/>
          <w:iCs/>
          <w:sz w:val="22"/>
          <w:szCs w:val="22"/>
          <w:lang w:val="pt-BR"/>
        </w:rPr>
        <w:t xml:space="preserve">ndutiva </w:t>
      </w:r>
      <w:r w:rsidRPr="00BA5DE5">
        <w:rPr>
          <w:rFonts w:ascii="Arial" w:hAnsi="Arial" w:cs="Arial"/>
          <w:sz w:val="22"/>
          <w:szCs w:val="22"/>
          <w:lang w:val="pt-BR"/>
        </w:rPr>
        <w:t xml:space="preserve">ou </w:t>
      </w:r>
      <w:r w:rsidRPr="00BA5DE5">
        <w:rPr>
          <w:rFonts w:ascii="Arial" w:hAnsi="Arial" w:cs="Arial"/>
          <w:i/>
          <w:iCs/>
          <w:sz w:val="22"/>
          <w:szCs w:val="22"/>
          <w:lang w:val="pt-BR"/>
        </w:rPr>
        <w:t xml:space="preserve">dedutiva. </w:t>
      </w:r>
      <w:r w:rsidRPr="00BA5DE5">
        <w:rPr>
          <w:rFonts w:ascii="Arial" w:hAnsi="Arial" w:cs="Arial"/>
          <w:sz w:val="22"/>
          <w:szCs w:val="22"/>
          <w:lang w:val="pt-BR"/>
        </w:rPr>
        <w:t xml:space="preserve">Explique como funciona o raciocínio </w:t>
      </w:r>
      <w:r w:rsidRPr="00BA5DE5">
        <w:rPr>
          <w:rFonts w:ascii="Arial" w:hAnsi="Arial" w:cs="Arial"/>
          <w:i/>
          <w:iCs/>
          <w:sz w:val="22"/>
          <w:szCs w:val="22"/>
          <w:lang w:val="pt-BR"/>
        </w:rPr>
        <w:t>indutivo.</w:t>
      </w:r>
    </w:p>
    <w:p w14:paraId="64D3AA5C" w14:textId="5B7D69D2" w:rsidR="00BA5DE5" w:rsidRDefault="00BA5DE5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5517B05" w14:textId="51E977EF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4AAF541" w14:textId="2D8F6188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09D6A9B" w14:textId="620FB218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F30313E" w14:textId="46DDC7ED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54BB5F9" w14:textId="6BF0EA33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455AA2E" w14:textId="77777777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8E15A49" w14:textId="77777777" w:rsidR="00682D1E" w:rsidRDefault="00682D1E" w:rsidP="00682D1E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A3CD1EA" w14:textId="6A5B0F2D" w:rsidR="00BA5DE5" w:rsidRPr="00712E88" w:rsidRDefault="00BA5DE5" w:rsidP="00682D1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3633BF40" w14:textId="77777777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73B68A2" w14:textId="01C5EE38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BA5DE5">
        <w:rPr>
          <w:rFonts w:ascii="Arial" w:hAnsi="Arial" w:cs="Arial"/>
          <w:sz w:val="22"/>
          <w:szCs w:val="22"/>
          <w:lang w:val="pt-BR"/>
        </w:rPr>
        <w:t xml:space="preserve">Explique como funciona o raciocínio </w:t>
      </w:r>
      <w:r w:rsidRPr="00BA5DE5">
        <w:rPr>
          <w:rFonts w:ascii="Arial" w:hAnsi="Arial" w:cs="Arial"/>
          <w:i/>
          <w:iCs/>
          <w:sz w:val="22"/>
          <w:szCs w:val="22"/>
          <w:lang w:val="pt-BR"/>
        </w:rPr>
        <w:t>dedutivo?</w:t>
      </w:r>
    </w:p>
    <w:p w14:paraId="2D29E732" w14:textId="08518B93" w:rsidR="00BA5DE5" w:rsidRDefault="00BA5DE5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B642CD7" w14:textId="0D1914EB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6442290" w14:textId="4EEEA1B6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3BEB42F" w14:textId="06239E8A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F85D2B3" w14:textId="77777777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D6DE458" w14:textId="1BDDD33F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7FDD21C" w14:textId="4F7234D1" w:rsidR="00682D1E" w:rsidRDefault="00682D1E" w:rsidP="00682D1E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B611C0D" w14:textId="77777777" w:rsidR="00682D1E" w:rsidRDefault="00682D1E" w:rsidP="00682D1E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169AD8B" w14:textId="6E338130" w:rsidR="00682D1E" w:rsidRDefault="00682D1E" w:rsidP="00682D1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F00A85" w14:textId="77777777" w:rsidR="00682D1E" w:rsidRPr="00682D1E" w:rsidRDefault="00682D1E" w:rsidP="00682D1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CD5DE8" w14:textId="5C396878" w:rsidR="00BA5DE5" w:rsidRPr="00712E88" w:rsidRDefault="00BA5DE5" w:rsidP="00682D1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2880586F" w14:textId="77777777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45A5FA7" w14:textId="77777777" w:rsidR="00682D1E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BA5DE5">
        <w:rPr>
          <w:rFonts w:ascii="Arial" w:hAnsi="Arial" w:cs="Arial"/>
          <w:sz w:val="22"/>
          <w:szCs w:val="22"/>
          <w:lang w:val="pt-BR"/>
        </w:rPr>
        <w:t xml:space="preserve">“O surgimento da ciência e da indústria modernas trouxe consigo a revolução seguinte nas relações entre homens e animais. Durante a Revolução Agrícola, a humanidade silenciou animais e plantas e transformou a grande ópera animista num diálogo entre o homem e os deuses. No decorrer da Revolução Científica, a humanidade silenciou os deuses. O mundo transformou-se em um </w:t>
      </w:r>
      <w:proofErr w:type="spellStart"/>
      <w:r w:rsidRPr="00BA5DE5">
        <w:rPr>
          <w:rFonts w:ascii="Arial" w:hAnsi="Arial" w:cs="Arial"/>
          <w:sz w:val="22"/>
          <w:szCs w:val="22"/>
          <w:lang w:val="pt-BR"/>
        </w:rPr>
        <w:t>one</w:t>
      </w:r>
      <w:proofErr w:type="spellEnd"/>
      <w:r w:rsidRPr="00BA5DE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BA5DE5">
        <w:rPr>
          <w:rFonts w:ascii="Arial" w:hAnsi="Arial" w:cs="Arial"/>
          <w:sz w:val="22"/>
          <w:szCs w:val="22"/>
          <w:lang w:val="pt-BR"/>
        </w:rPr>
        <w:t>man</w:t>
      </w:r>
      <w:proofErr w:type="spellEnd"/>
      <w:r w:rsidRPr="00BA5DE5">
        <w:rPr>
          <w:rFonts w:ascii="Arial" w:hAnsi="Arial" w:cs="Arial"/>
          <w:sz w:val="22"/>
          <w:szCs w:val="22"/>
          <w:lang w:val="pt-BR"/>
        </w:rPr>
        <w:t xml:space="preserve"> show. O gênero humano estava sozinho num palco vazio, falando consigo mesmo, negociando com ninguém e adquirindo poderes enormes sem nenhuma obrigação. Depois de decifrar as leis mudas da física, da química, da biologia, o gênero humano agora faz com elas o que quiser”.</w:t>
      </w:r>
    </w:p>
    <w:p w14:paraId="3B97228F" w14:textId="5A1469A6" w:rsidR="00BA5DE5" w:rsidRPr="00682D1E" w:rsidRDefault="00BA5DE5" w:rsidP="00682D1E">
      <w:pPr>
        <w:pStyle w:val="Standard"/>
        <w:spacing w:line="276" w:lineRule="auto"/>
        <w:jc w:val="right"/>
        <w:rPr>
          <w:rFonts w:ascii="Arial" w:hAnsi="Arial" w:cs="Arial"/>
          <w:sz w:val="17"/>
          <w:szCs w:val="17"/>
          <w:lang w:val="pt-BR"/>
        </w:rPr>
      </w:pPr>
      <w:r w:rsidRPr="00682D1E">
        <w:rPr>
          <w:rFonts w:ascii="Arial" w:hAnsi="Arial" w:cs="Arial"/>
          <w:sz w:val="17"/>
          <w:szCs w:val="17"/>
          <w:lang w:val="pt-BR"/>
        </w:rPr>
        <w:t>(</w:t>
      </w:r>
      <w:proofErr w:type="spellStart"/>
      <w:r w:rsidRPr="00682D1E">
        <w:rPr>
          <w:rFonts w:ascii="Arial" w:hAnsi="Arial" w:cs="Arial"/>
          <w:sz w:val="17"/>
          <w:szCs w:val="17"/>
          <w:lang w:val="pt-BR"/>
        </w:rPr>
        <w:t>HARARI</w:t>
      </w:r>
      <w:proofErr w:type="spellEnd"/>
      <w:r w:rsidRPr="00682D1E">
        <w:rPr>
          <w:rFonts w:ascii="Arial" w:hAnsi="Arial" w:cs="Arial"/>
          <w:sz w:val="17"/>
          <w:szCs w:val="17"/>
          <w:lang w:val="pt-BR"/>
        </w:rPr>
        <w:t>, Y. N. Homo Deus. Uma breve história do amanhã. Companhia das letras).</w:t>
      </w:r>
    </w:p>
    <w:p w14:paraId="60AC8AE8" w14:textId="77777777" w:rsid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015A709" w14:textId="64BDCE9F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BA5DE5">
        <w:rPr>
          <w:rFonts w:ascii="Arial" w:hAnsi="Arial" w:cs="Arial"/>
          <w:sz w:val="22"/>
          <w:szCs w:val="22"/>
          <w:lang w:val="pt-BR"/>
        </w:rPr>
        <w:t xml:space="preserve">Segundo o historiador israelense </w:t>
      </w:r>
      <w:proofErr w:type="spellStart"/>
      <w:r w:rsidRPr="00BA5DE5">
        <w:rPr>
          <w:rFonts w:ascii="Arial" w:hAnsi="Arial" w:cs="Arial"/>
          <w:sz w:val="22"/>
          <w:szCs w:val="22"/>
          <w:lang w:val="pt-BR"/>
        </w:rPr>
        <w:t>Yuval</w:t>
      </w:r>
      <w:proofErr w:type="spellEnd"/>
      <w:r w:rsidRPr="00BA5DE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BA5DE5">
        <w:rPr>
          <w:rFonts w:ascii="Arial" w:hAnsi="Arial" w:cs="Arial"/>
          <w:sz w:val="22"/>
          <w:szCs w:val="22"/>
          <w:lang w:val="pt-BR"/>
        </w:rPr>
        <w:t>Noah</w:t>
      </w:r>
      <w:proofErr w:type="spellEnd"/>
      <w:r w:rsidRPr="00BA5DE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BA5DE5">
        <w:rPr>
          <w:rFonts w:ascii="Arial" w:hAnsi="Arial" w:cs="Arial"/>
          <w:sz w:val="22"/>
          <w:szCs w:val="22"/>
          <w:lang w:val="pt-BR"/>
        </w:rPr>
        <w:t>Harari</w:t>
      </w:r>
      <w:proofErr w:type="spellEnd"/>
      <w:r w:rsidRPr="00BA5DE5">
        <w:rPr>
          <w:rFonts w:ascii="Arial" w:hAnsi="Arial" w:cs="Arial"/>
          <w:sz w:val="22"/>
          <w:szCs w:val="22"/>
          <w:lang w:val="pt-BR"/>
        </w:rPr>
        <w:t>, a revolução científica promoveu:</w:t>
      </w:r>
    </w:p>
    <w:p w14:paraId="49B5CB00" w14:textId="77777777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E39AAD2" w14:textId="77777777" w:rsidR="00BA5DE5" w:rsidRPr="00BA5DE5" w:rsidRDefault="00BA5DE5" w:rsidP="00682D1E">
      <w:pPr>
        <w:pStyle w:val="PargrafodaLista"/>
        <w:numPr>
          <w:ilvl w:val="0"/>
          <w:numId w:val="37"/>
        </w:numPr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Arial" w:hAnsi="Arial" w:cs="Arial"/>
        </w:rPr>
      </w:pPr>
      <w:r w:rsidRPr="00BA5DE5">
        <w:rPr>
          <w:rFonts w:ascii="Arial" w:hAnsi="Arial" w:cs="Arial"/>
        </w:rPr>
        <w:t>Um estreitamento nas relações entre homens e forças transcendentes.</w:t>
      </w:r>
    </w:p>
    <w:p w14:paraId="655B22BD" w14:textId="77777777" w:rsidR="00BA5DE5" w:rsidRPr="00BA5DE5" w:rsidRDefault="00BA5DE5" w:rsidP="00682D1E">
      <w:pPr>
        <w:pStyle w:val="PargrafodaLista"/>
        <w:numPr>
          <w:ilvl w:val="0"/>
          <w:numId w:val="36"/>
        </w:numPr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Arial" w:hAnsi="Arial" w:cs="Arial"/>
        </w:rPr>
      </w:pPr>
      <w:r w:rsidRPr="00BA5DE5">
        <w:rPr>
          <w:rFonts w:ascii="Arial" w:hAnsi="Arial" w:cs="Arial"/>
        </w:rPr>
        <w:t>Um domínio da humanidade sobre forças míticas através da ciência.</w:t>
      </w:r>
    </w:p>
    <w:p w14:paraId="74508E70" w14:textId="77777777" w:rsidR="00BA5DE5" w:rsidRPr="00BA5DE5" w:rsidRDefault="00BA5DE5" w:rsidP="00682D1E">
      <w:pPr>
        <w:pStyle w:val="PargrafodaLista"/>
        <w:numPr>
          <w:ilvl w:val="0"/>
          <w:numId w:val="36"/>
        </w:numPr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Arial" w:hAnsi="Arial" w:cs="Arial"/>
        </w:rPr>
      </w:pPr>
      <w:r w:rsidRPr="00BA5DE5">
        <w:rPr>
          <w:rFonts w:ascii="Arial" w:hAnsi="Arial" w:cs="Arial"/>
        </w:rPr>
        <w:t>Um descontrole em relação aos valores morais.</w:t>
      </w:r>
    </w:p>
    <w:p w14:paraId="51756076" w14:textId="77777777" w:rsidR="00BA5DE5" w:rsidRPr="00BA5DE5" w:rsidRDefault="00BA5DE5" w:rsidP="00682D1E">
      <w:pPr>
        <w:pStyle w:val="PargrafodaLista"/>
        <w:numPr>
          <w:ilvl w:val="0"/>
          <w:numId w:val="36"/>
        </w:numPr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Arial" w:hAnsi="Arial" w:cs="Arial"/>
        </w:rPr>
      </w:pPr>
      <w:r w:rsidRPr="00BA5DE5">
        <w:rPr>
          <w:rFonts w:ascii="Arial" w:hAnsi="Arial" w:cs="Arial"/>
        </w:rPr>
        <w:t>O advento de uma nova mentalidade teológica.</w:t>
      </w:r>
    </w:p>
    <w:p w14:paraId="1F027FC9" w14:textId="77777777" w:rsidR="00BA5DE5" w:rsidRPr="00BA5DE5" w:rsidRDefault="00BA5DE5" w:rsidP="00682D1E">
      <w:pPr>
        <w:pStyle w:val="PargrafodaLista"/>
        <w:numPr>
          <w:ilvl w:val="0"/>
          <w:numId w:val="36"/>
        </w:numPr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Arial" w:hAnsi="Arial" w:cs="Arial"/>
        </w:rPr>
      </w:pPr>
      <w:r w:rsidRPr="00BA5DE5">
        <w:rPr>
          <w:rFonts w:ascii="Arial" w:hAnsi="Arial" w:cs="Arial"/>
        </w:rPr>
        <w:t>A criação de uma série de mitos científicos.</w:t>
      </w:r>
    </w:p>
    <w:p w14:paraId="3DED1198" w14:textId="1B051A9F" w:rsidR="00BA5DE5" w:rsidRDefault="00BA5DE5" w:rsidP="00682D1E">
      <w:pPr>
        <w:spacing w:line="276" w:lineRule="auto"/>
        <w:jc w:val="both"/>
        <w:rPr>
          <w:rFonts w:ascii="Arial" w:hAnsi="Arial" w:cs="Arial"/>
        </w:rPr>
      </w:pPr>
    </w:p>
    <w:p w14:paraId="4683F4B8" w14:textId="4B6C5477" w:rsidR="00BA5DE5" w:rsidRPr="00712E88" w:rsidRDefault="00BA5DE5" w:rsidP="00682D1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2DDB060D" w14:textId="77777777" w:rsidR="00BA5DE5" w:rsidRPr="00BA5DE5" w:rsidRDefault="00BA5DE5" w:rsidP="00682D1E">
      <w:pPr>
        <w:spacing w:line="276" w:lineRule="auto"/>
        <w:jc w:val="both"/>
        <w:rPr>
          <w:rFonts w:ascii="Arial" w:hAnsi="Arial" w:cs="Arial"/>
        </w:rPr>
      </w:pPr>
    </w:p>
    <w:p w14:paraId="4AC8CA50" w14:textId="439C7F41" w:rsidR="00BA5DE5" w:rsidRPr="00BA5DE5" w:rsidRDefault="00BA5DE5" w:rsidP="00682D1E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BA5DE5">
        <w:rPr>
          <w:rFonts w:ascii="Arial" w:hAnsi="Arial" w:cs="Arial"/>
        </w:rPr>
        <w:t xml:space="preserve">O filósofo austríaco Karl Popper foi o maior pensador da ciência no século </w:t>
      </w:r>
      <w:proofErr w:type="spellStart"/>
      <w:r w:rsidRPr="00BA5DE5">
        <w:rPr>
          <w:rFonts w:ascii="Arial" w:hAnsi="Arial" w:cs="Arial"/>
        </w:rPr>
        <w:t>XX</w:t>
      </w:r>
      <w:proofErr w:type="spellEnd"/>
      <w:r w:rsidRPr="00BA5DE5">
        <w:rPr>
          <w:rFonts w:ascii="Arial" w:hAnsi="Arial" w:cs="Arial"/>
        </w:rPr>
        <w:t>. Entre muitas ideias concebidas por ele, está a reflexão sobre método científico. Sobre a questão do método e o conceito de ciência, segundo Popper, é correto afirmar que</w:t>
      </w:r>
    </w:p>
    <w:p w14:paraId="14062D97" w14:textId="77777777" w:rsidR="00BA5DE5" w:rsidRPr="00BA5DE5" w:rsidRDefault="00BA5DE5" w:rsidP="00682D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28E6ADB" w14:textId="2CA60D54" w:rsidR="00682D1E" w:rsidRDefault="00BA5DE5" w:rsidP="00682D1E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BA5DE5">
        <w:rPr>
          <w:rFonts w:ascii="Arial" w:hAnsi="Arial" w:cs="Arial"/>
          <w:sz w:val="22"/>
          <w:szCs w:val="22"/>
          <w:lang w:val="pt-BR"/>
        </w:rPr>
        <w:t>O método indutivo é o mais apropriado para o desenvolvimento da ciência</w:t>
      </w:r>
    </w:p>
    <w:p w14:paraId="4931F36A" w14:textId="77777777" w:rsidR="00682D1E" w:rsidRDefault="00BA5DE5" w:rsidP="00682D1E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BA5DE5">
        <w:rPr>
          <w:rFonts w:ascii="Arial" w:hAnsi="Arial" w:cs="Arial"/>
          <w:sz w:val="22"/>
          <w:szCs w:val="22"/>
          <w:lang w:val="pt-BR"/>
        </w:rPr>
        <w:t xml:space="preserve">É somente o método hipotético-dedutivo que permite ao cientista pode </w:t>
      </w:r>
      <w:r w:rsidRPr="00BA5DE5">
        <w:rPr>
          <w:rFonts w:ascii="Arial" w:hAnsi="Arial" w:cs="Arial"/>
          <w:i/>
          <w:iCs/>
          <w:sz w:val="22"/>
          <w:szCs w:val="22"/>
          <w:lang w:val="pt-BR"/>
        </w:rPr>
        <w:t xml:space="preserve">falsear </w:t>
      </w:r>
      <w:r w:rsidRPr="00BA5DE5">
        <w:rPr>
          <w:rFonts w:ascii="Arial" w:hAnsi="Arial" w:cs="Arial"/>
          <w:sz w:val="22"/>
          <w:szCs w:val="22"/>
          <w:lang w:val="pt-BR"/>
        </w:rPr>
        <w:t>uma teoria. Por isso, é o mais apropriado para a ciência</w:t>
      </w:r>
    </w:p>
    <w:p w14:paraId="04969018" w14:textId="77777777" w:rsidR="00682D1E" w:rsidRDefault="00BA5DE5" w:rsidP="00682D1E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682D1E">
        <w:rPr>
          <w:rFonts w:ascii="Arial" w:hAnsi="Arial" w:cs="Arial"/>
          <w:sz w:val="22"/>
          <w:szCs w:val="22"/>
          <w:lang w:val="pt-BR"/>
        </w:rPr>
        <w:t>Uma teoria, para ser considerada científica, deve ser infalível</w:t>
      </w:r>
    </w:p>
    <w:p w14:paraId="07DF9174" w14:textId="77777777" w:rsidR="00682D1E" w:rsidRDefault="00BA5DE5" w:rsidP="00682D1E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682D1E">
        <w:rPr>
          <w:rFonts w:ascii="Arial" w:hAnsi="Arial" w:cs="Arial"/>
          <w:sz w:val="22"/>
          <w:szCs w:val="22"/>
          <w:lang w:val="pt-BR"/>
        </w:rPr>
        <w:t xml:space="preserve">Como as afirmações da filosofia e da religião não podem ser </w:t>
      </w:r>
      <w:r w:rsidRPr="00682D1E">
        <w:rPr>
          <w:rFonts w:ascii="Arial" w:hAnsi="Arial" w:cs="Arial"/>
          <w:i/>
          <w:iCs/>
          <w:sz w:val="22"/>
          <w:szCs w:val="22"/>
          <w:lang w:val="pt-BR"/>
        </w:rPr>
        <w:t>falseadas</w:t>
      </w:r>
      <w:r w:rsidRPr="00682D1E">
        <w:rPr>
          <w:rFonts w:ascii="Arial" w:hAnsi="Arial" w:cs="Arial"/>
          <w:sz w:val="22"/>
          <w:szCs w:val="22"/>
          <w:lang w:val="pt-BR"/>
        </w:rPr>
        <w:t>, elas podem ser consideradas ciências</w:t>
      </w:r>
    </w:p>
    <w:p w14:paraId="1898CFFE" w14:textId="1CF1EB60" w:rsidR="00BA5DE5" w:rsidRPr="00682D1E" w:rsidRDefault="00BA5DE5" w:rsidP="00682D1E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682D1E">
        <w:rPr>
          <w:rFonts w:ascii="Arial" w:hAnsi="Arial" w:cs="Arial"/>
          <w:sz w:val="22"/>
          <w:szCs w:val="22"/>
          <w:lang w:val="pt-BR"/>
        </w:rPr>
        <w:t>Se uma teoria é falseada, ela deixa ser ciência</w:t>
      </w:r>
    </w:p>
    <w:p w14:paraId="396FEF7B" w14:textId="77777777" w:rsidR="00BA5DE5" w:rsidRPr="00BA5DE5" w:rsidRDefault="00BA5DE5" w:rsidP="00682D1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0C81AC5D" w14:textId="65BE31FE" w:rsidR="00794A45" w:rsidRPr="00BA5DE5" w:rsidRDefault="00794A45" w:rsidP="00BA5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90BEAE" w14:textId="67EFF825" w:rsidR="00794A45" w:rsidRPr="00BA5DE5" w:rsidRDefault="00794A45" w:rsidP="00BA5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0F8299" w14:textId="7A121BA5" w:rsidR="00794A45" w:rsidRDefault="00794A45" w:rsidP="003058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F40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40B1D" w:rsidRPr="00644B84" w:rsidSect="00595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4727" w14:textId="77777777" w:rsidR="006C3FD9" w:rsidRDefault="006C3FD9">
      <w:r>
        <w:separator/>
      </w:r>
    </w:p>
  </w:endnote>
  <w:endnote w:type="continuationSeparator" w:id="0">
    <w:p w14:paraId="297C8DCC" w14:textId="77777777" w:rsidR="006C3FD9" w:rsidRDefault="006C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 xml:space="preserve">EDUCACIONAL </w:t>
    </w:r>
    <w:proofErr w:type="spellStart"/>
    <w:r w:rsidRPr="00595291">
      <w:rPr>
        <w:b/>
        <w:bCs/>
        <w:i w:val="0"/>
        <w:iCs/>
        <w:sz w:val="16"/>
        <w:szCs w:val="16"/>
      </w:rPr>
      <w:t>SOPHOS</w:t>
    </w:r>
    <w:proofErr w:type="spellEnd"/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 xml:space="preserve">EDUCACIONAL </w:t>
    </w:r>
    <w:proofErr w:type="spellStart"/>
    <w:r w:rsidRPr="00595291">
      <w:rPr>
        <w:b/>
        <w:bCs/>
        <w:i w:val="0"/>
        <w:iCs/>
        <w:sz w:val="16"/>
        <w:szCs w:val="16"/>
      </w:rPr>
      <w:t>SOPHOS</w:t>
    </w:r>
    <w:proofErr w:type="spellEnd"/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 xml:space="preserve">EDUCACIONAL </w:t>
    </w:r>
    <w:proofErr w:type="spellStart"/>
    <w:r w:rsidRPr="00595291">
      <w:rPr>
        <w:b/>
        <w:bCs/>
        <w:i w:val="0"/>
        <w:iCs/>
        <w:sz w:val="16"/>
        <w:szCs w:val="16"/>
      </w:rPr>
      <w:t>SOPHOS</w:t>
    </w:r>
    <w:proofErr w:type="spellEnd"/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D8C4" w14:textId="77777777" w:rsidR="006C3FD9" w:rsidRDefault="006C3FD9">
      <w:r>
        <w:separator/>
      </w:r>
    </w:p>
  </w:footnote>
  <w:footnote w:type="continuationSeparator" w:id="0">
    <w:p w14:paraId="1BA59A23" w14:textId="77777777" w:rsidR="006C3FD9" w:rsidRDefault="006C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22EC49EA" w:rsidR="00061FD7" w:rsidRPr="00D33CEE" w:rsidRDefault="00A02A65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CIÊNCIAS HUMANAS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22EC49EA" w:rsidR="00061FD7" w:rsidRPr="00D33CEE" w:rsidRDefault="00A02A65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CIÊNCIAS HUMANAS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6A9C61F2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A02A65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6A9C61F2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A02A65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64F69C47" w:rsidR="009F720B" w:rsidRPr="00595291" w:rsidRDefault="00F30D3D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9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64F69C47" w:rsidR="009F720B" w:rsidRPr="00595291" w:rsidRDefault="00F30D3D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9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B63"/>
    <w:multiLevelType w:val="hybridMultilevel"/>
    <w:tmpl w:val="50B6ED7C"/>
    <w:lvl w:ilvl="0" w:tplc="4D426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B0F58"/>
    <w:multiLevelType w:val="hybridMultilevel"/>
    <w:tmpl w:val="56185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1712E81"/>
    <w:multiLevelType w:val="hybridMultilevel"/>
    <w:tmpl w:val="202E0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434D"/>
    <w:multiLevelType w:val="hybridMultilevel"/>
    <w:tmpl w:val="E5F47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A5F2F"/>
    <w:multiLevelType w:val="multilevel"/>
    <w:tmpl w:val="B2F6F7B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C38A8"/>
    <w:multiLevelType w:val="hybridMultilevel"/>
    <w:tmpl w:val="EF509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6FDF"/>
    <w:multiLevelType w:val="hybridMultilevel"/>
    <w:tmpl w:val="3F0C3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16A92"/>
    <w:multiLevelType w:val="hybridMultilevel"/>
    <w:tmpl w:val="AC4ED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04400"/>
    <w:multiLevelType w:val="hybridMultilevel"/>
    <w:tmpl w:val="74821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B5D82"/>
    <w:multiLevelType w:val="hybridMultilevel"/>
    <w:tmpl w:val="ADD65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341F3"/>
    <w:multiLevelType w:val="hybridMultilevel"/>
    <w:tmpl w:val="76786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91333"/>
    <w:multiLevelType w:val="hybridMultilevel"/>
    <w:tmpl w:val="CED42E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67C6E"/>
    <w:multiLevelType w:val="hybridMultilevel"/>
    <w:tmpl w:val="ECCCD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3"/>
  </w:num>
  <w:num w:numId="5">
    <w:abstractNumId w:val="42"/>
  </w:num>
  <w:num w:numId="6">
    <w:abstractNumId w:val="2"/>
  </w:num>
  <w:num w:numId="7">
    <w:abstractNumId w:val="47"/>
  </w:num>
  <w:num w:numId="8">
    <w:abstractNumId w:val="14"/>
  </w:num>
  <w:num w:numId="9">
    <w:abstractNumId w:val="13"/>
  </w:num>
  <w:num w:numId="10">
    <w:abstractNumId w:val="40"/>
  </w:num>
  <w:num w:numId="11">
    <w:abstractNumId w:val="7"/>
  </w:num>
  <w:num w:numId="12">
    <w:abstractNumId w:val="18"/>
  </w:num>
  <w:num w:numId="13">
    <w:abstractNumId w:val="19"/>
  </w:num>
  <w:num w:numId="14">
    <w:abstractNumId w:val="31"/>
  </w:num>
  <w:num w:numId="15">
    <w:abstractNumId w:val="32"/>
  </w:num>
  <w:num w:numId="16">
    <w:abstractNumId w:val="25"/>
  </w:num>
  <w:num w:numId="17">
    <w:abstractNumId w:val="10"/>
  </w:num>
  <w:num w:numId="18">
    <w:abstractNumId w:val="5"/>
  </w:num>
  <w:num w:numId="19">
    <w:abstractNumId w:val="28"/>
    <w:lvlOverride w:ilvl="0">
      <w:startOverride w:val="1"/>
    </w:lvlOverride>
  </w:num>
  <w:num w:numId="20">
    <w:abstractNumId w:val="34"/>
  </w:num>
  <w:num w:numId="21">
    <w:abstractNumId w:val="36"/>
  </w:num>
  <w:num w:numId="22">
    <w:abstractNumId w:val="0"/>
  </w:num>
  <w:num w:numId="23">
    <w:abstractNumId w:val="35"/>
  </w:num>
  <w:num w:numId="24">
    <w:abstractNumId w:val="16"/>
  </w:num>
  <w:num w:numId="25">
    <w:abstractNumId w:val="15"/>
  </w:num>
  <w:num w:numId="26">
    <w:abstractNumId w:val="27"/>
  </w:num>
  <w:num w:numId="27">
    <w:abstractNumId w:val="38"/>
  </w:num>
  <w:num w:numId="28">
    <w:abstractNumId w:val="9"/>
  </w:num>
  <w:num w:numId="29">
    <w:abstractNumId w:val="33"/>
  </w:num>
  <w:num w:numId="30">
    <w:abstractNumId w:val="11"/>
  </w:num>
  <w:num w:numId="31">
    <w:abstractNumId w:val="26"/>
  </w:num>
  <w:num w:numId="32">
    <w:abstractNumId w:val="6"/>
  </w:num>
  <w:num w:numId="33">
    <w:abstractNumId w:val="30"/>
  </w:num>
  <w:num w:numId="34">
    <w:abstractNumId w:val="44"/>
  </w:num>
  <w:num w:numId="35">
    <w:abstractNumId w:val="37"/>
  </w:num>
  <w:num w:numId="36">
    <w:abstractNumId w:val="20"/>
  </w:num>
  <w:num w:numId="37">
    <w:abstractNumId w:val="20"/>
    <w:lvlOverride w:ilvl="0">
      <w:startOverride w:val="1"/>
    </w:lvlOverride>
  </w:num>
  <w:num w:numId="38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469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118D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24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97636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1F88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3B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033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2D1E"/>
    <w:rsid w:val="00683611"/>
    <w:rsid w:val="00684D75"/>
    <w:rsid w:val="00685F77"/>
    <w:rsid w:val="00686182"/>
    <w:rsid w:val="00686BA0"/>
    <w:rsid w:val="00687AD4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051A"/>
    <w:rsid w:val="006C1737"/>
    <w:rsid w:val="006C19FE"/>
    <w:rsid w:val="006C1B0E"/>
    <w:rsid w:val="006C2BE0"/>
    <w:rsid w:val="006C3509"/>
    <w:rsid w:val="006C3FD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D715B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15AA"/>
    <w:rsid w:val="00712E88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37A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6DD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A45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2EF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08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2A65"/>
    <w:rsid w:val="00A04C93"/>
    <w:rsid w:val="00A061DF"/>
    <w:rsid w:val="00A06C9C"/>
    <w:rsid w:val="00A103AF"/>
    <w:rsid w:val="00A13C82"/>
    <w:rsid w:val="00A14E82"/>
    <w:rsid w:val="00A2212C"/>
    <w:rsid w:val="00A23501"/>
    <w:rsid w:val="00A238FA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0F16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5DE5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1B21"/>
    <w:rsid w:val="00CF2984"/>
    <w:rsid w:val="00CF2C26"/>
    <w:rsid w:val="00CF3D3C"/>
    <w:rsid w:val="00CF4024"/>
    <w:rsid w:val="00CF464B"/>
    <w:rsid w:val="00CF4BEA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379E9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0D3D"/>
    <w:rsid w:val="00F31241"/>
    <w:rsid w:val="00F31F26"/>
    <w:rsid w:val="00F32B2F"/>
    <w:rsid w:val="00F33170"/>
    <w:rsid w:val="00F335BA"/>
    <w:rsid w:val="00F33EAF"/>
    <w:rsid w:val="00F3469A"/>
    <w:rsid w:val="00F34A58"/>
    <w:rsid w:val="00F34B72"/>
    <w:rsid w:val="00F34F13"/>
    <w:rsid w:val="00F36766"/>
    <w:rsid w:val="00F36C3F"/>
    <w:rsid w:val="00F40340"/>
    <w:rsid w:val="00F40B1D"/>
    <w:rsid w:val="00F42185"/>
    <w:rsid w:val="00F421AB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  <w15:docId w15:val="{01DD5883-EEC3-4FE1-BD26-482385F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5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59"/>
    <w:rsid w:val="00C0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styleId="TabeladeGrade1Clara-nfase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  <w:style w:type="numbering" w:customStyle="1" w:styleId="WWNum5">
    <w:name w:val="WWNum5"/>
    <w:basedOn w:val="Semlista"/>
    <w:rsid w:val="00BA5DE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6433-ABFB-433E-8F42-5B7F9BCF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adv8</cp:lastModifiedBy>
  <cp:revision>110</cp:revision>
  <cp:lastPrinted>2020-03-23T17:16:00Z</cp:lastPrinted>
  <dcterms:created xsi:type="dcterms:W3CDTF">2020-03-21T11:44:00Z</dcterms:created>
  <dcterms:modified xsi:type="dcterms:W3CDTF">2020-03-31T14:07:00Z</dcterms:modified>
</cp:coreProperties>
</file>