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0A" w:rsidRPr="00DD586C" w:rsidRDefault="0004030A" w:rsidP="0004030A">
      <w:pPr>
        <w:pStyle w:val="Estilo840"/>
      </w:pPr>
      <w:bookmarkStart w:id="0" w:name="_GoBack"/>
      <w:bookmarkEnd w:id="0"/>
      <w:r>
        <w:t xml:space="preserve">PORTUGUÊS </w:t>
      </w:r>
    </w:p>
    <w:p w:rsidR="0004030A" w:rsidRPr="00DD586C" w:rsidRDefault="0004030A" w:rsidP="0004030A">
      <w:pPr>
        <w:pStyle w:val="Estilo825"/>
        <w:numPr>
          <w:ilvl w:val="0"/>
          <w:numId w:val="0"/>
        </w:numPr>
      </w:pPr>
    </w:p>
    <w:p w:rsidR="0004030A" w:rsidRDefault="0004030A" w:rsidP="0004030A">
      <w:pPr>
        <w:pStyle w:val="Estilo817"/>
      </w:pPr>
    </w:p>
    <w:p w:rsidR="0004030A" w:rsidRDefault="0004030A" w:rsidP="0004030A">
      <w:pPr>
        <w:pStyle w:val="Estilo816"/>
      </w:pPr>
      <w:r>
        <w:t>Recentemente, a agência de notícias BBC publicou uma reportagem sobre o controle imigratório no Canadá, com o seguinte título:</w:t>
      </w:r>
    </w:p>
    <w:p w:rsidR="0004030A" w:rsidRDefault="0004030A" w:rsidP="0004030A">
      <w:pPr>
        <w:pStyle w:val="Estilo816"/>
      </w:pPr>
      <w:r>
        <w:t xml:space="preserve">Atraindo cada vez mais brasileiros, Canadá se firma como destino global de </w:t>
      </w:r>
      <w:proofErr w:type="gramStart"/>
      <w:r>
        <w:t>imigrantes</w:t>
      </w:r>
      <w:proofErr w:type="gramEnd"/>
    </w:p>
    <w:p w:rsidR="0004030A" w:rsidRDefault="00493BA3" w:rsidP="0004030A">
      <w:pPr>
        <w:pStyle w:val="Estilo858"/>
      </w:pPr>
      <w:hyperlink r:id="rId9" w:history="1">
        <w:r w:rsidR="0004030A" w:rsidRPr="00AA394C">
          <w:rPr>
            <w:rStyle w:val="Hyperlink"/>
          </w:rPr>
          <w:t>https://tinyurl.com/m83b8bg</w:t>
        </w:r>
      </w:hyperlink>
      <w:r w:rsidR="0004030A">
        <w:t xml:space="preserve"> Acesso em: 17.02.2017.</w:t>
      </w:r>
    </w:p>
    <w:p w:rsidR="0004030A" w:rsidRDefault="0004030A" w:rsidP="0004030A">
      <w:pPr>
        <w:pStyle w:val="Estilo865"/>
      </w:pPr>
    </w:p>
    <w:p w:rsidR="0004030A" w:rsidRDefault="0004030A" w:rsidP="0004030A">
      <w:pPr>
        <w:pStyle w:val="Estilo816"/>
      </w:pPr>
      <w:r>
        <w:t>A relação entre as duas orações que compõem o título da notícia é de</w:t>
      </w:r>
    </w:p>
    <w:p w:rsidR="0004030A" w:rsidRDefault="0004030A" w:rsidP="0004030A">
      <w:pPr>
        <w:pStyle w:val="Estilo865"/>
      </w:pPr>
    </w:p>
    <w:p w:rsidR="0004030A" w:rsidRDefault="0004030A" w:rsidP="0004030A">
      <w:pPr>
        <w:pStyle w:val="Estilo818"/>
      </w:pPr>
      <w:proofErr w:type="gramStart"/>
      <w:r>
        <w:t>subordinação</w:t>
      </w:r>
      <w:proofErr w:type="gramEnd"/>
      <w:r>
        <w:t xml:space="preserve">, porque ambas as orações são independentes. </w:t>
      </w:r>
    </w:p>
    <w:p w:rsidR="0004030A" w:rsidRDefault="0004030A" w:rsidP="0004030A">
      <w:pPr>
        <w:pStyle w:val="Estilo818"/>
      </w:pPr>
      <w:proofErr w:type="gramStart"/>
      <w:r w:rsidRPr="009415B2">
        <w:t>subordinação</w:t>
      </w:r>
      <w:proofErr w:type="gramEnd"/>
      <w:r w:rsidRPr="009415B2">
        <w:t xml:space="preserve">, porque a primeira oração é dependente da segunda. </w:t>
      </w:r>
    </w:p>
    <w:p w:rsidR="0004030A" w:rsidRDefault="0004030A" w:rsidP="0004030A">
      <w:pPr>
        <w:pStyle w:val="Estilo818"/>
      </w:pPr>
      <w:proofErr w:type="gramStart"/>
      <w:r>
        <w:t>subordinação</w:t>
      </w:r>
      <w:proofErr w:type="gramEnd"/>
      <w:r>
        <w:t xml:space="preserve">, pois a segunda oração depende da primeira. </w:t>
      </w:r>
    </w:p>
    <w:p w:rsidR="0004030A" w:rsidRDefault="0004030A" w:rsidP="0004030A">
      <w:pPr>
        <w:pStyle w:val="Estilo818"/>
      </w:pPr>
      <w:proofErr w:type="gramStart"/>
      <w:r>
        <w:t>coordenação</w:t>
      </w:r>
      <w:proofErr w:type="gramEnd"/>
      <w:r>
        <w:t xml:space="preserve">, porque a segunda oração é dependente da primeira. </w:t>
      </w:r>
    </w:p>
    <w:p w:rsidR="0004030A" w:rsidRDefault="0004030A" w:rsidP="0004030A">
      <w:pPr>
        <w:pStyle w:val="Estilo818"/>
      </w:pPr>
      <w:proofErr w:type="gramStart"/>
      <w:r>
        <w:t>coordenação</w:t>
      </w:r>
      <w:proofErr w:type="gramEnd"/>
      <w:r>
        <w:t>, pois ambas as orações são dependentes.</w:t>
      </w:r>
    </w:p>
    <w:p w:rsidR="0004030A" w:rsidRDefault="0004030A" w:rsidP="0004030A">
      <w:pPr>
        <w:pStyle w:val="Estilo864"/>
      </w:pPr>
    </w:p>
    <w:p w:rsidR="0004030A" w:rsidRDefault="0004030A" w:rsidP="0004030A">
      <w:pPr>
        <w:pStyle w:val="Estilo817"/>
      </w:pPr>
    </w:p>
    <w:p w:rsidR="0004030A" w:rsidRPr="00651AB9" w:rsidRDefault="0004030A" w:rsidP="0004030A">
      <w:pPr>
        <w:pStyle w:val="Estilo814"/>
      </w:pPr>
      <w:r w:rsidRPr="00651AB9">
        <w:t xml:space="preserve">“De repente </w:t>
      </w:r>
      <w:proofErr w:type="spellStart"/>
      <w:r w:rsidRPr="00651AB9">
        <w:t>chegou</w:t>
      </w:r>
      <w:proofErr w:type="spellEnd"/>
      <w:r w:rsidRPr="00651AB9">
        <w:t xml:space="preserve"> o </w:t>
      </w:r>
      <w:proofErr w:type="spellStart"/>
      <w:r w:rsidRPr="00651AB9">
        <w:t>dia</w:t>
      </w:r>
      <w:proofErr w:type="spellEnd"/>
      <w:r w:rsidRPr="00651AB9">
        <w:t xml:space="preserve"> dos </w:t>
      </w:r>
      <w:proofErr w:type="spellStart"/>
      <w:r w:rsidRPr="00651AB9">
        <w:t>meus</w:t>
      </w:r>
      <w:proofErr w:type="spellEnd"/>
      <w:r w:rsidRPr="00651AB9">
        <w:t xml:space="preserve"> setenta </w:t>
      </w:r>
      <w:proofErr w:type="spellStart"/>
      <w:r w:rsidRPr="00651AB9">
        <w:t>anos</w:t>
      </w:r>
      <w:proofErr w:type="spellEnd"/>
      <w:r w:rsidRPr="00651AB9">
        <w:t>.</w:t>
      </w:r>
    </w:p>
    <w:p w:rsidR="0004030A" w:rsidRPr="00651AB9" w:rsidRDefault="0004030A" w:rsidP="0004030A">
      <w:pPr>
        <w:pStyle w:val="Estilo814"/>
      </w:pPr>
      <w:proofErr w:type="spellStart"/>
      <w:r w:rsidRPr="00651AB9">
        <w:t>Fiquei</w:t>
      </w:r>
      <w:proofErr w:type="spellEnd"/>
      <w:r w:rsidRPr="00651AB9">
        <w:t xml:space="preserve"> entre </w:t>
      </w:r>
      <w:proofErr w:type="spellStart"/>
      <w:r w:rsidRPr="00651AB9">
        <w:t>surpresa</w:t>
      </w:r>
      <w:proofErr w:type="spellEnd"/>
      <w:r w:rsidRPr="00651AB9">
        <w:t xml:space="preserve"> e divertida, setenta, </w:t>
      </w:r>
      <w:proofErr w:type="spellStart"/>
      <w:r w:rsidRPr="00651AB9">
        <w:t>eu</w:t>
      </w:r>
      <w:proofErr w:type="spellEnd"/>
      <w:r w:rsidRPr="00651AB9">
        <w:t xml:space="preserve">? Mas </w:t>
      </w:r>
      <w:proofErr w:type="spellStart"/>
      <w:r w:rsidRPr="00651AB9">
        <w:t>tudo</w:t>
      </w:r>
      <w:proofErr w:type="spellEnd"/>
      <w:r w:rsidRPr="00651AB9">
        <w:t xml:space="preserve"> parece ter sido </w:t>
      </w:r>
      <w:proofErr w:type="spellStart"/>
      <w:r w:rsidRPr="00651AB9">
        <w:t>ontem</w:t>
      </w:r>
      <w:proofErr w:type="spellEnd"/>
      <w:r w:rsidRPr="00651AB9">
        <w:t xml:space="preserve">! No </w:t>
      </w:r>
      <w:proofErr w:type="spellStart"/>
      <w:r w:rsidRPr="00651AB9">
        <w:t>século</w:t>
      </w:r>
      <w:proofErr w:type="spellEnd"/>
      <w:r w:rsidRPr="00651AB9">
        <w:t xml:space="preserve"> </w:t>
      </w:r>
      <w:proofErr w:type="spellStart"/>
      <w:r w:rsidRPr="00651AB9">
        <w:t>em</w:t>
      </w:r>
      <w:proofErr w:type="spellEnd"/>
      <w:r w:rsidRPr="00651AB9">
        <w:t xml:space="preserve"> que a </w:t>
      </w:r>
      <w:proofErr w:type="spellStart"/>
      <w:r w:rsidRPr="00651AB9">
        <w:t>maioria</w:t>
      </w:r>
      <w:proofErr w:type="spellEnd"/>
      <w:r w:rsidRPr="00651AB9">
        <w:t xml:space="preserve"> </w:t>
      </w:r>
      <w:proofErr w:type="spellStart"/>
      <w:r w:rsidRPr="00651AB9">
        <w:t>quer</w:t>
      </w:r>
      <w:proofErr w:type="spellEnd"/>
      <w:r w:rsidRPr="00651AB9">
        <w:t xml:space="preserve"> ter </w:t>
      </w:r>
      <w:proofErr w:type="spellStart"/>
      <w:r w:rsidRPr="00651AB9">
        <w:t>vinte</w:t>
      </w:r>
      <w:proofErr w:type="spellEnd"/>
      <w:r w:rsidRPr="00651AB9">
        <w:t xml:space="preserve"> anos (</w:t>
      </w:r>
      <w:proofErr w:type="spellStart"/>
      <w:r w:rsidRPr="00651AB9">
        <w:t>trinta</w:t>
      </w:r>
      <w:proofErr w:type="spellEnd"/>
      <w:r w:rsidRPr="00651AB9">
        <w:t xml:space="preserve"> a gente </w:t>
      </w:r>
      <w:proofErr w:type="spellStart"/>
      <w:r w:rsidRPr="00651AB9">
        <w:t>ainda</w:t>
      </w:r>
      <w:proofErr w:type="spellEnd"/>
      <w:r w:rsidRPr="00651AB9">
        <w:t xml:space="preserve"> </w:t>
      </w:r>
      <w:proofErr w:type="spellStart"/>
      <w:r w:rsidRPr="00651AB9">
        <w:t>aguenta</w:t>
      </w:r>
      <w:proofErr w:type="spellEnd"/>
      <w:r w:rsidRPr="00651AB9">
        <w:t xml:space="preserve">), </w:t>
      </w:r>
      <w:proofErr w:type="spellStart"/>
      <w:r w:rsidRPr="00651AB9">
        <w:t>eu</w:t>
      </w:r>
      <w:proofErr w:type="spellEnd"/>
      <w:r w:rsidRPr="00651AB9">
        <w:t xml:space="preserve"> </w:t>
      </w:r>
      <w:proofErr w:type="spellStart"/>
      <w:r w:rsidRPr="00651AB9">
        <w:t>estava</w:t>
      </w:r>
      <w:proofErr w:type="spellEnd"/>
      <w:r w:rsidRPr="00651AB9">
        <w:t xml:space="preserve"> </w:t>
      </w:r>
      <w:proofErr w:type="spellStart"/>
      <w:r w:rsidRPr="00651AB9">
        <w:t>fazendo</w:t>
      </w:r>
      <w:proofErr w:type="spellEnd"/>
      <w:r w:rsidRPr="00651AB9">
        <w:t xml:space="preserve"> setenta. </w:t>
      </w:r>
      <w:proofErr w:type="spellStart"/>
      <w:r w:rsidRPr="00651AB9">
        <w:t>Pior</w:t>
      </w:r>
      <w:proofErr w:type="spellEnd"/>
      <w:r w:rsidRPr="00651AB9">
        <w:t xml:space="preserve">: </w:t>
      </w:r>
      <w:proofErr w:type="spellStart"/>
      <w:r w:rsidRPr="00651AB9">
        <w:t>duvidando</w:t>
      </w:r>
      <w:proofErr w:type="spellEnd"/>
      <w:r w:rsidRPr="00651AB9">
        <w:t xml:space="preserve"> </w:t>
      </w:r>
      <w:proofErr w:type="spellStart"/>
      <w:r w:rsidRPr="00651AB9">
        <w:t>disso</w:t>
      </w:r>
      <w:proofErr w:type="spellEnd"/>
      <w:r w:rsidRPr="00651AB9">
        <w:t xml:space="preserve">, </w:t>
      </w:r>
      <w:proofErr w:type="spellStart"/>
      <w:r w:rsidRPr="00651AB9">
        <w:t>pois</w:t>
      </w:r>
      <w:proofErr w:type="spellEnd"/>
      <w:r w:rsidRPr="00651AB9">
        <w:t xml:space="preserve"> </w:t>
      </w:r>
      <w:proofErr w:type="spellStart"/>
      <w:r w:rsidRPr="00651AB9">
        <w:t>ainda</w:t>
      </w:r>
      <w:proofErr w:type="spellEnd"/>
      <w:r w:rsidRPr="00651AB9">
        <w:t xml:space="preserve"> </w:t>
      </w:r>
      <w:proofErr w:type="spellStart"/>
      <w:r w:rsidRPr="00651AB9">
        <w:t>escutava</w:t>
      </w:r>
      <w:proofErr w:type="spellEnd"/>
      <w:r w:rsidRPr="00651AB9">
        <w:t xml:space="preserve"> </w:t>
      </w:r>
      <w:proofErr w:type="spellStart"/>
      <w:r w:rsidRPr="00651AB9">
        <w:t>em</w:t>
      </w:r>
      <w:proofErr w:type="spellEnd"/>
      <w:r w:rsidRPr="00651AB9">
        <w:t xml:space="preserve"> </w:t>
      </w:r>
      <w:proofErr w:type="spellStart"/>
      <w:r w:rsidRPr="00651AB9">
        <w:t>mim</w:t>
      </w:r>
      <w:proofErr w:type="spellEnd"/>
      <w:r w:rsidRPr="00651AB9">
        <w:t xml:space="preserve"> as risadas da menina que </w:t>
      </w:r>
      <w:proofErr w:type="spellStart"/>
      <w:r w:rsidRPr="00651AB9">
        <w:t>queria</w:t>
      </w:r>
      <w:proofErr w:type="spellEnd"/>
      <w:r w:rsidRPr="00651AB9">
        <w:t xml:space="preserve"> correr </w:t>
      </w:r>
      <w:proofErr w:type="spellStart"/>
      <w:r w:rsidRPr="00651AB9">
        <w:t>nas</w:t>
      </w:r>
      <w:proofErr w:type="spellEnd"/>
      <w:r w:rsidRPr="00651AB9">
        <w:t xml:space="preserve"> </w:t>
      </w:r>
      <w:proofErr w:type="spellStart"/>
      <w:r w:rsidRPr="00651AB9">
        <w:t>lajes</w:t>
      </w:r>
      <w:proofErr w:type="spellEnd"/>
      <w:r w:rsidRPr="00651AB9">
        <w:t xml:space="preserve"> do </w:t>
      </w:r>
      <w:proofErr w:type="spellStart"/>
      <w:r w:rsidRPr="00651AB9">
        <w:t>pátio</w:t>
      </w:r>
      <w:proofErr w:type="spellEnd"/>
      <w:r w:rsidRPr="00651AB9">
        <w:t xml:space="preserve"> </w:t>
      </w:r>
      <w:proofErr w:type="spellStart"/>
      <w:r w:rsidRPr="00651AB9">
        <w:t>quando</w:t>
      </w:r>
      <w:proofErr w:type="spellEnd"/>
      <w:r w:rsidRPr="00651AB9">
        <w:t xml:space="preserve"> </w:t>
      </w:r>
      <w:proofErr w:type="spellStart"/>
      <w:r w:rsidRPr="00651AB9">
        <w:t>chovia</w:t>
      </w:r>
      <w:proofErr w:type="spellEnd"/>
      <w:r w:rsidRPr="00651AB9">
        <w:t xml:space="preserve">, que </w:t>
      </w:r>
      <w:proofErr w:type="spellStart"/>
      <w:r w:rsidRPr="00651AB9">
        <w:t>pescava</w:t>
      </w:r>
      <w:proofErr w:type="spellEnd"/>
      <w:r w:rsidRPr="00651AB9">
        <w:t xml:space="preserve"> </w:t>
      </w:r>
      <w:proofErr w:type="spellStart"/>
      <w:r w:rsidRPr="00651AB9">
        <w:t>lambaris</w:t>
      </w:r>
      <w:proofErr w:type="spellEnd"/>
      <w:r w:rsidRPr="00651AB9">
        <w:t xml:space="preserve"> </w:t>
      </w:r>
      <w:proofErr w:type="spellStart"/>
      <w:r w:rsidRPr="00651AB9">
        <w:t>com</w:t>
      </w:r>
      <w:proofErr w:type="spellEnd"/>
      <w:r w:rsidRPr="00651AB9">
        <w:t xml:space="preserve"> o </w:t>
      </w:r>
      <w:proofErr w:type="spellStart"/>
      <w:r w:rsidRPr="00651AB9">
        <w:t>pai</w:t>
      </w:r>
      <w:proofErr w:type="spellEnd"/>
      <w:r w:rsidRPr="00651AB9">
        <w:t xml:space="preserve"> no </w:t>
      </w:r>
      <w:proofErr w:type="spellStart"/>
      <w:r w:rsidRPr="00651AB9">
        <w:t>laguinho</w:t>
      </w:r>
      <w:proofErr w:type="spellEnd"/>
      <w:r w:rsidRPr="00651AB9">
        <w:t xml:space="preserve">, que </w:t>
      </w:r>
      <w:proofErr w:type="spellStart"/>
      <w:r w:rsidRPr="00651AB9">
        <w:t>chorava</w:t>
      </w:r>
      <w:proofErr w:type="spellEnd"/>
      <w:r w:rsidRPr="00651AB9">
        <w:t xml:space="preserve"> </w:t>
      </w:r>
      <w:proofErr w:type="spellStart"/>
      <w:r w:rsidRPr="00651AB9">
        <w:t>em</w:t>
      </w:r>
      <w:proofErr w:type="spellEnd"/>
      <w:r w:rsidRPr="00651AB9">
        <w:t xml:space="preserve"> filme do Gordo e Magro, </w:t>
      </w:r>
      <w:proofErr w:type="spellStart"/>
      <w:r w:rsidRPr="00651AB9">
        <w:t>quando</w:t>
      </w:r>
      <w:proofErr w:type="spellEnd"/>
      <w:r w:rsidRPr="00651AB9">
        <w:t xml:space="preserve"> a </w:t>
      </w:r>
      <w:proofErr w:type="spellStart"/>
      <w:r w:rsidRPr="00651AB9">
        <w:t>mãe</w:t>
      </w:r>
      <w:proofErr w:type="spellEnd"/>
      <w:r w:rsidRPr="00651AB9">
        <w:t xml:space="preserve"> a </w:t>
      </w:r>
      <w:proofErr w:type="spellStart"/>
      <w:r w:rsidRPr="00651AB9">
        <w:t>levava</w:t>
      </w:r>
      <w:proofErr w:type="spellEnd"/>
      <w:r w:rsidRPr="00651AB9">
        <w:t xml:space="preserve"> à </w:t>
      </w:r>
      <w:proofErr w:type="spellStart"/>
      <w:r w:rsidRPr="00651AB9">
        <w:t>matinê</w:t>
      </w:r>
      <w:proofErr w:type="spellEnd"/>
      <w:r w:rsidRPr="00651AB9">
        <w:t xml:space="preserve">. (Eu </w:t>
      </w:r>
      <w:proofErr w:type="spellStart"/>
      <w:proofErr w:type="gramStart"/>
      <w:r w:rsidRPr="00651AB9">
        <w:t>chorava</w:t>
      </w:r>
      <w:proofErr w:type="spellEnd"/>
      <w:proofErr w:type="gramEnd"/>
      <w:r w:rsidRPr="00651AB9">
        <w:t xml:space="preserve"> alto </w:t>
      </w:r>
      <w:proofErr w:type="spellStart"/>
      <w:r w:rsidRPr="00651AB9">
        <w:t>com</w:t>
      </w:r>
      <w:proofErr w:type="spellEnd"/>
      <w:r w:rsidRPr="00651AB9">
        <w:t xml:space="preserve"> pena dos </w:t>
      </w:r>
      <w:proofErr w:type="spellStart"/>
      <w:r w:rsidRPr="00651AB9">
        <w:t>dois</w:t>
      </w:r>
      <w:proofErr w:type="spellEnd"/>
      <w:r w:rsidRPr="00651AB9">
        <w:t xml:space="preserve">, a </w:t>
      </w:r>
      <w:proofErr w:type="spellStart"/>
      <w:r w:rsidRPr="00651AB9">
        <w:t>mãe</w:t>
      </w:r>
      <w:proofErr w:type="spellEnd"/>
      <w:r w:rsidRPr="00651AB9">
        <w:t xml:space="preserve"> </w:t>
      </w:r>
      <w:proofErr w:type="spellStart"/>
      <w:r w:rsidRPr="00651AB9">
        <w:t>ficava</w:t>
      </w:r>
      <w:proofErr w:type="spellEnd"/>
      <w:r w:rsidRPr="00651AB9">
        <w:t xml:space="preserve"> furiosa.)</w:t>
      </w:r>
    </w:p>
    <w:p w:rsidR="0004030A" w:rsidRPr="00651AB9" w:rsidRDefault="0004030A" w:rsidP="0004030A">
      <w:pPr>
        <w:pStyle w:val="Estilo814"/>
      </w:pPr>
      <w:r w:rsidRPr="00651AB9">
        <w:t xml:space="preserve">A menina que </w:t>
      </w:r>
      <w:proofErr w:type="spellStart"/>
      <w:r w:rsidRPr="00651AB9">
        <w:t>levava</w:t>
      </w:r>
      <w:proofErr w:type="spellEnd"/>
      <w:r w:rsidRPr="00651AB9">
        <w:t xml:space="preserve"> castigo </w:t>
      </w:r>
      <w:proofErr w:type="spellStart"/>
      <w:r w:rsidRPr="00651AB9">
        <w:t>na</w:t>
      </w:r>
      <w:proofErr w:type="spellEnd"/>
      <w:r w:rsidRPr="00651AB9">
        <w:t xml:space="preserve"> </w:t>
      </w:r>
      <w:proofErr w:type="spellStart"/>
      <w:r w:rsidRPr="00651AB9">
        <w:t>escola</w:t>
      </w:r>
      <w:proofErr w:type="spellEnd"/>
      <w:r w:rsidRPr="00651AB9">
        <w:t xml:space="preserve"> porque </w:t>
      </w:r>
      <w:proofErr w:type="spellStart"/>
      <w:r w:rsidRPr="00651AB9">
        <w:t>ria</w:t>
      </w:r>
      <w:proofErr w:type="spellEnd"/>
      <w:r w:rsidRPr="00651AB9">
        <w:t xml:space="preserve"> </w:t>
      </w:r>
      <w:proofErr w:type="spellStart"/>
      <w:r w:rsidRPr="00651AB9">
        <w:t>fora</w:t>
      </w:r>
      <w:proofErr w:type="spellEnd"/>
      <w:r w:rsidRPr="00651AB9">
        <w:t xml:space="preserve"> de hora, porque se distraía </w:t>
      </w:r>
      <w:proofErr w:type="spellStart"/>
      <w:r w:rsidRPr="00651AB9">
        <w:t>olhando</w:t>
      </w:r>
      <w:proofErr w:type="spellEnd"/>
      <w:r w:rsidRPr="00651AB9">
        <w:t xml:space="preserve"> o </w:t>
      </w:r>
      <w:proofErr w:type="spellStart"/>
      <w:r w:rsidRPr="00651AB9">
        <w:t>céu</w:t>
      </w:r>
      <w:proofErr w:type="spellEnd"/>
      <w:r w:rsidRPr="00651AB9">
        <w:t xml:space="preserve"> e </w:t>
      </w:r>
      <w:proofErr w:type="spellStart"/>
      <w:r w:rsidRPr="00651AB9">
        <w:t>nuvens</w:t>
      </w:r>
      <w:proofErr w:type="spellEnd"/>
      <w:r w:rsidRPr="00651AB9">
        <w:t xml:space="preserve"> pela </w:t>
      </w:r>
      <w:proofErr w:type="spellStart"/>
      <w:r w:rsidRPr="00651AB9">
        <w:t>janela</w:t>
      </w:r>
      <w:proofErr w:type="spellEnd"/>
      <w:r w:rsidRPr="00651AB9">
        <w:t xml:space="preserve"> </w:t>
      </w:r>
      <w:proofErr w:type="spellStart"/>
      <w:r w:rsidRPr="00651AB9">
        <w:t>em</w:t>
      </w:r>
      <w:proofErr w:type="spellEnd"/>
      <w:r w:rsidRPr="00651AB9">
        <w:t xml:space="preserve"> lugar de prestar </w:t>
      </w:r>
      <w:proofErr w:type="spellStart"/>
      <w:r w:rsidRPr="00651AB9">
        <w:t>atenção</w:t>
      </w:r>
      <w:proofErr w:type="spellEnd"/>
      <w:r w:rsidRPr="00651AB9">
        <w:t xml:space="preserve">, porque </w:t>
      </w:r>
      <w:proofErr w:type="spellStart"/>
      <w:r w:rsidRPr="00651AB9">
        <w:t>devagarinho</w:t>
      </w:r>
      <w:proofErr w:type="spellEnd"/>
      <w:r w:rsidRPr="00651AB9">
        <w:t xml:space="preserve"> </w:t>
      </w:r>
      <w:proofErr w:type="spellStart"/>
      <w:r w:rsidRPr="00651AB9">
        <w:t>empurrava</w:t>
      </w:r>
      <w:proofErr w:type="spellEnd"/>
      <w:r w:rsidRPr="00651AB9">
        <w:t xml:space="preserve"> o </w:t>
      </w:r>
      <w:proofErr w:type="spellStart"/>
      <w:r w:rsidRPr="00651AB9">
        <w:t>estojo</w:t>
      </w:r>
      <w:proofErr w:type="spellEnd"/>
      <w:r w:rsidRPr="00651AB9">
        <w:t xml:space="preserve"> de </w:t>
      </w:r>
      <w:proofErr w:type="spellStart"/>
      <w:r w:rsidRPr="00651AB9">
        <w:t>lápis</w:t>
      </w:r>
      <w:proofErr w:type="spellEnd"/>
      <w:r w:rsidRPr="00651AB9">
        <w:t xml:space="preserve"> até a </w:t>
      </w:r>
      <w:proofErr w:type="spellStart"/>
      <w:r w:rsidRPr="00651AB9">
        <w:t>beira</w:t>
      </w:r>
      <w:proofErr w:type="spellEnd"/>
      <w:r w:rsidRPr="00651AB9">
        <w:t xml:space="preserve"> da mesa, e </w:t>
      </w:r>
      <w:proofErr w:type="spellStart"/>
      <w:r w:rsidRPr="00651AB9">
        <w:t>deixava</w:t>
      </w:r>
      <w:proofErr w:type="spellEnd"/>
      <w:r w:rsidRPr="00651AB9">
        <w:t xml:space="preserve"> cair </w:t>
      </w:r>
      <w:proofErr w:type="spellStart"/>
      <w:r w:rsidRPr="00651AB9">
        <w:t>com</w:t>
      </w:r>
      <w:proofErr w:type="spellEnd"/>
      <w:r w:rsidRPr="00651AB9">
        <w:t xml:space="preserve"> </w:t>
      </w:r>
      <w:proofErr w:type="spellStart"/>
      <w:r w:rsidRPr="00651AB9">
        <w:t>estrondo</w:t>
      </w:r>
      <w:proofErr w:type="spellEnd"/>
      <w:r w:rsidRPr="00651AB9">
        <w:t xml:space="preserve"> </w:t>
      </w:r>
      <w:proofErr w:type="spellStart"/>
      <w:r w:rsidRPr="00651AB9">
        <w:t>sabendo</w:t>
      </w:r>
      <w:proofErr w:type="spellEnd"/>
      <w:r w:rsidRPr="00651AB9">
        <w:t xml:space="preserve"> que os meninos, </w:t>
      </w:r>
      <w:proofErr w:type="spellStart"/>
      <w:r w:rsidRPr="00651AB9">
        <w:t>mais</w:t>
      </w:r>
      <w:proofErr w:type="spellEnd"/>
      <w:r w:rsidRPr="00651AB9">
        <w:t xml:space="preserve"> que as meninas, se </w:t>
      </w:r>
      <w:proofErr w:type="spellStart"/>
      <w:r w:rsidRPr="00651AB9">
        <w:t>botariam</w:t>
      </w:r>
      <w:proofErr w:type="spellEnd"/>
      <w:r w:rsidRPr="00651AB9">
        <w:t xml:space="preserve"> de </w:t>
      </w:r>
      <w:proofErr w:type="spellStart"/>
      <w:r w:rsidRPr="00651AB9">
        <w:t>quatro</w:t>
      </w:r>
      <w:proofErr w:type="spellEnd"/>
      <w:r w:rsidRPr="00651AB9">
        <w:t xml:space="preserve"> catando </w:t>
      </w:r>
      <w:proofErr w:type="spellStart"/>
      <w:r w:rsidRPr="00651AB9">
        <w:t>lápis</w:t>
      </w:r>
      <w:proofErr w:type="spellEnd"/>
      <w:r w:rsidRPr="00651AB9">
        <w:t xml:space="preserve">, </w:t>
      </w:r>
      <w:proofErr w:type="spellStart"/>
      <w:r w:rsidRPr="00651AB9">
        <w:t>canetas</w:t>
      </w:r>
      <w:proofErr w:type="spellEnd"/>
      <w:r w:rsidRPr="00651AB9">
        <w:t xml:space="preserve">, borracha – as tediosas </w:t>
      </w:r>
      <w:proofErr w:type="spellStart"/>
      <w:r w:rsidRPr="00651AB9">
        <w:t>regras</w:t>
      </w:r>
      <w:proofErr w:type="spellEnd"/>
      <w:r w:rsidRPr="00651AB9">
        <w:t xml:space="preserve"> de </w:t>
      </w:r>
      <w:proofErr w:type="spellStart"/>
      <w:r w:rsidRPr="00651AB9">
        <w:t>ordem</w:t>
      </w:r>
      <w:proofErr w:type="spellEnd"/>
      <w:r w:rsidRPr="00651AB9">
        <w:t xml:space="preserve"> e </w:t>
      </w:r>
      <w:proofErr w:type="spellStart"/>
      <w:r w:rsidRPr="00651AB9">
        <w:t>quietude</w:t>
      </w:r>
      <w:proofErr w:type="spellEnd"/>
      <w:r w:rsidRPr="00651AB9">
        <w:t xml:space="preserve"> </w:t>
      </w:r>
      <w:proofErr w:type="spellStart"/>
      <w:r w:rsidRPr="00651AB9">
        <w:t>seriam</w:t>
      </w:r>
      <w:proofErr w:type="spellEnd"/>
      <w:r w:rsidRPr="00651AB9">
        <w:t xml:space="preserve"> </w:t>
      </w:r>
      <w:proofErr w:type="spellStart"/>
      <w:r w:rsidRPr="00651AB9">
        <w:t>rompidas</w:t>
      </w:r>
      <w:proofErr w:type="spellEnd"/>
      <w:r w:rsidRPr="00651AB9">
        <w:t xml:space="preserve"> </w:t>
      </w:r>
      <w:proofErr w:type="spellStart"/>
      <w:r w:rsidRPr="00651AB9">
        <w:t>mais</w:t>
      </w:r>
      <w:proofErr w:type="spellEnd"/>
      <w:r w:rsidRPr="00651AB9">
        <w:t xml:space="preserve"> </w:t>
      </w:r>
      <w:proofErr w:type="spellStart"/>
      <w:r w:rsidRPr="00651AB9">
        <w:t>uma</w:t>
      </w:r>
      <w:proofErr w:type="spellEnd"/>
      <w:r w:rsidRPr="00651AB9">
        <w:t xml:space="preserve"> vez.</w:t>
      </w:r>
    </w:p>
    <w:p w:rsidR="0004030A" w:rsidRPr="00651AB9" w:rsidRDefault="0004030A" w:rsidP="0004030A">
      <w:pPr>
        <w:pStyle w:val="Estilo814"/>
      </w:pPr>
      <w:proofErr w:type="spellStart"/>
      <w:r w:rsidRPr="00651AB9">
        <w:t>Fazendo</w:t>
      </w:r>
      <w:proofErr w:type="spellEnd"/>
      <w:r w:rsidRPr="00651AB9">
        <w:t xml:space="preserve"> a toda hora </w:t>
      </w:r>
      <w:proofErr w:type="spellStart"/>
      <w:r w:rsidRPr="00651AB9">
        <w:t>perguntas</w:t>
      </w:r>
      <w:proofErr w:type="spellEnd"/>
      <w:r w:rsidRPr="00651AB9">
        <w:t xml:space="preserve"> </w:t>
      </w:r>
      <w:proofErr w:type="spellStart"/>
      <w:r w:rsidRPr="00651AB9">
        <w:t>loucas</w:t>
      </w:r>
      <w:proofErr w:type="spellEnd"/>
      <w:r w:rsidRPr="00651AB9">
        <w:t xml:space="preserve">, </w:t>
      </w:r>
      <w:proofErr w:type="spellStart"/>
      <w:r w:rsidRPr="00651AB9">
        <w:t>ela</w:t>
      </w:r>
      <w:proofErr w:type="spellEnd"/>
      <w:r w:rsidRPr="00651AB9">
        <w:t xml:space="preserve"> </w:t>
      </w:r>
      <w:proofErr w:type="spellStart"/>
      <w:r w:rsidRPr="00651AB9">
        <w:t>aborrecia</w:t>
      </w:r>
      <w:proofErr w:type="spellEnd"/>
      <w:r w:rsidRPr="00651AB9">
        <w:t xml:space="preserve"> os </w:t>
      </w:r>
      <w:proofErr w:type="spellStart"/>
      <w:r w:rsidRPr="00651AB9">
        <w:t>professores</w:t>
      </w:r>
      <w:proofErr w:type="spellEnd"/>
      <w:r w:rsidRPr="00651AB9">
        <w:t xml:space="preserve"> e </w:t>
      </w:r>
      <w:proofErr w:type="spellStart"/>
      <w:r w:rsidRPr="00651AB9">
        <w:t>divertia</w:t>
      </w:r>
      <w:proofErr w:type="spellEnd"/>
      <w:r w:rsidRPr="00651AB9">
        <w:t xml:space="preserve"> a turma: apenas porque </w:t>
      </w:r>
      <w:proofErr w:type="spellStart"/>
      <w:r w:rsidRPr="00651AB9">
        <w:t>não</w:t>
      </w:r>
      <w:proofErr w:type="spellEnd"/>
      <w:r w:rsidRPr="00651AB9">
        <w:t xml:space="preserve"> </w:t>
      </w:r>
      <w:proofErr w:type="spellStart"/>
      <w:r w:rsidRPr="00651AB9">
        <w:t>queria</w:t>
      </w:r>
      <w:proofErr w:type="spellEnd"/>
      <w:r w:rsidRPr="00651AB9">
        <w:t xml:space="preserve"> ser diferente, </w:t>
      </w:r>
      <w:proofErr w:type="spellStart"/>
      <w:r w:rsidRPr="00651AB9">
        <w:t>queria</w:t>
      </w:r>
      <w:proofErr w:type="spellEnd"/>
      <w:r w:rsidRPr="00651AB9">
        <w:t xml:space="preserve"> ser amada, </w:t>
      </w:r>
      <w:proofErr w:type="spellStart"/>
      <w:r w:rsidRPr="00651AB9">
        <w:t>queria</w:t>
      </w:r>
      <w:proofErr w:type="spellEnd"/>
      <w:r w:rsidRPr="00651AB9">
        <w:t xml:space="preserve"> ser natural, </w:t>
      </w:r>
      <w:proofErr w:type="spellStart"/>
      <w:r w:rsidRPr="00651AB9">
        <w:t>não</w:t>
      </w:r>
      <w:proofErr w:type="spellEnd"/>
      <w:r w:rsidRPr="00651AB9">
        <w:t xml:space="preserve"> </w:t>
      </w:r>
      <w:proofErr w:type="spellStart"/>
      <w:r w:rsidRPr="00651AB9">
        <w:t>queria</w:t>
      </w:r>
      <w:proofErr w:type="spellEnd"/>
      <w:r w:rsidRPr="00651AB9">
        <w:t xml:space="preserve"> que </w:t>
      </w:r>
      <w:proofErr w:type="spellStart"/>
      <w:r w:rsidRPr="00651AB9">
        <w:t>soubessem</w:t>
      </w:r>
      <w:proofErr w:type="spellEnd"/>
      <w:r w:rsidRPr="00651AB9">
        <w:t xml:space="preserve"> que </w:t>
      </w:r>
      <w:proofErr w:type="spellStart"/>
      <w:r w:rsidRPr="00651AB9">
        <w:t>ela</w:t>
      </w:r>
      <w:proofErr w:type="spellEnd"/>
      <w:r w:rsidRPr="00651AB9">
        <w:t xml:space="preserve">, </w:t>
      </w:r>
      <w:proofErr w:type="spellStart"/>
      <w:r w:rsidRPr="00651AB9">
        <w:t>doze</w:t>
      </w:r>
      <w:proofErr w:type="spellEnd"/>
      <w:r w:rsidRPr="00651AB9">
        <w:t xml:space="preserve"> anos, </w:t>
      </w:r>
      <w:proofErr w:type="spellStart"/>
      <w:r w:rsidRPr="00651AB9">
        <w:t>além</w:t>
      </w:r>
      <w:proofErr w:type="spellEnd"/>
      <w:r w:rsidRPr="00651AB9">
        <w:t xml:space="preserve"> de </w:t>
      </w:r>
      <w:proofErr w:type="spellStart"/>
      <w:r w:rsidRPr="00651AB9">
        <w:t>histórias</w:t>
      </w:r>
      <w:proofErr w:type="spellEnd"/>
      <w:r w:rsidRPr="00651AB9">
        <w:t xml:space="preserve"> </w:t>
      </w:r>
      <w:proofErr w:type="spellStart"/>
      <w:r w:rsidRPr="00651AB9">
        <w:t>em</w:t>
      </w:r>
      <w:proofErr w:type="spellEnd"/>
      <w:r w:rsidRPr="00651AB9">
        <w:t xml:space="preserve"> </w:t>
      </w:r>
      <w:proofErr w:type="spellStart"/>
      <w:r w:rsidRPr="00651AB9">
        <w:t>quadrinhos</w:t>
      </w:r>
      <w:proofErr w:type="spellEnd"/>
      <w:r w:rsidRPr="00651AB9">
        <w:t xml:space="preserve"> e </w:t>
      </w:r>
      <w:proofErr w:type="spellStart"/>
      <w:r w:rsidRPr="00651AB9">
        <w:t>novelinhas</w:t>
      </w:r>
      <w:proofErr w:type="spellEnd"/>
      <w:r w:rsidRPr="00651AB9">
        <w:t xml:space="preserve"> </w:t>
      </w:r>
      <w:proofErr w:type="spellStart"/>
      <w:r w:rsidRPr="00651AB9">
        <w:t>açucaradas</w:t>
      </w:r>
      <w:proofErr w:type="spellEnd"/>
      <w:r w:rsidRPr="00651AB9">
        <w:t xml:space="preserve">, </w:t>
      </w:r>
      <w:proofErr w:type="spellStart"/>
      <w:r w:rsidRPr="00651AB9">
        <w:t>lia</w:t>
      </w:r>
      <w:proofErr w:type="spellEnd"/>
      <w:r w:rsidRPr="00651AB9">
        <w:t xml:space="preserve"> teatro </w:t>
      </w:r>
      <w:proofErr w:type="spellStart"/>
      <w:r w:rsidRPr="00651AB9">
        <w:t>grego</w:t>
      </w:r>
      <w:proofErr w:type="spellEnd"/>
      <w:r w:rsidRPr="00651AB9">
        <w:t xml:space="preserve"> – </w:t>
      </w:r>
      <w:proofErr w:type="spellStart"/>
      <w:r w:rsidRPr="00651AB9">
        <w:t>sem</w:t>
      </w:r>
      <w:proofErr w:type="spellEnd"/>
      <w:r w:rsidRPr="00651AB9">
        <w:t xml:space="preserve"> entender – e </w:t>
      </w:r>
      <w:proofErr w:type="spellStart"/>
      <w:r w:rsidRPr="00651AB9">
        <w:t>achava</w:t>
      </w:r>
      <w:proofErr w:type="spellEnd"/>
      <w:r w:rsidRPr="00651AB9">
        <w:t xml:space="preserve"> emocionante.</w:t>
      </w:r>
    </w:p>
    <w:p w:rsidR="0004030A" w:rsidRPr="00651AB9" w:rsidRDefault="0004030A" w:rsidP="0004030A">
      <w:pPr>
        <w:pStyle w:val="Estilo814"/>
      </w:pPr>
      <w:r w:rsidRPr="00651AB9">
        <w:t xml:space="preserve">(E até do futuro </w:t>
      </w:r>
      <w:proofErr w:type="spellStart"/>
      <w:r w:rsidRPr="00651AB9">
        <w:t>namorado</w:t>
      </w:r>
      <w:proofErr w:type="spellEnd"/>
      <w:r w:rsidRPr="00651AB9">
        <w:t xml:space="preserve">, </w:t>
      </w:r>
      <w:proofErr w:type="spellStart"/>
      <w:r w:rsidRPr="00651AB9">
        <w:t>aos</w:t>
      </w:r>
      <w:proofErr w:type="spellEnd"/>
      <w:r w:rsidRPr="00651AB9">
        <w:t xml:space="preserve"> </w:t>
      </w:r>
      <w:proofErr w:type="spellStart"/>
      <w:r w:rsidRPr="00651AB9">
        <w:t>quinze</w:t>
      </w:r>
      <w:proofErr w:type="spellEnd"/>
      <w:r w:rsidRPr="00651AB9">
        <w:t xml:space="preserve"> anos, </w:t>
      </w:r>
      <w:proofErr w:type="spellStart"/>
      <w:r w:rsidRPr="00651AB9">
        <w:t>esconderia</w:t>
      </w:r>
      <w:proofErr w:type="spellEnd"/>
      <w:r w:rsidRPr="00651AB9">
        <w:t xml:space="preserve"> </w:t>
      </w:r>
      <w:proofErr w:type="spellStart"/>
      <w:r w:rsidRPr="00651AB9">
        <w:t>isso</w:t>
      </w:r>
      <w:proofErr w:type="spellEnd"/>
      <w:r w:rsidRPr="00651AB9">
        <w:t>.)</w:t>
      </w:r>
    </w:p>
    <w:p w:rsidR="0004030A" w:rsidRPr="00651AB9" w:rsidRDefault="0004030A" w:rsidP="0004030A">
      <w:pPr>
        <w:pStyle w:val="Estilo814"/>
      </w:pPr>
      <w:r w:rsidRPr="00651AB9">
        <w:t xml:space="preserve">O </w:t>
      </w:r>
      <w:proofErr w:type="spellStart"/>
      <w:r w:rsidRPr="00651AB9">
        <w:t>meu</w:t>
      </w:r>
      <w:proofErr w:type="spellEnd"/>
      <w:r w:rsidRPr="00651AB9">
        <w:t xml:space="preserve"> </w:t>
      </w:r>
      <w:proofErr w:type="spellStart"/>
      <w:r w:rsidRPr="00651AB9">
        <w:t>aniversário</w:t>
      </w:r>
      <w:proofErr w:type="spellEnd"/>
      <w:r w:rsidRPr="00651AB9">
        <w:t xml:space="preserve">: </w:t>
      </w:r>
      <w:proofErr w:type="spellStart"/>
      <w:r w:rsidRPr="00651AB9">
        <w:t>primeiro</w:t>
      </w:r>
      <w:proofErr w:type="spellEnd"/>
      <w:r w:rsidRPr="00651AB9">
        <w:t xml:space="preserve"> </w:t>
      </w:r>
      <w:proofErr w:type="spellStart"/>
      <w:r w:rsidRPr="00651AB9">
        <w:t>pensei</w:t>
      </w:r>
      <w:proofErr w:type="spellEnd"/>
      <w:r w:rsidRPr="00651AB9">
        <w:t xml:space="preserve"> </w:t>
      </w:r>
      <w:proofErr w:type="spellStart"/>
      <w:r w:rsidRPr="00651AB9">
        <w:t>numa</w:t>
      </w:r>
      <w:proofErr w:type="spellEnd"/>
      <w:r w:rsidRPr="00651AB9">
        <w:t xml:space="preserve"> grande </w:t>
      </w:r>
      <w:proofErr w:type="spellStart"/>
      <w:r w:rsidRPr="00651AB9">
        <w:t>celebração</w:t>
      </w:r>
      <w:proofErr w:type="spellEnd"/>
      <w:r w:rsidRPr="00651AB9">
        <w:t xml:space="preserve">, </w:t>
      </w:r>
      <w:proofErr w:type="spellStart"/>
      <w:r w:rsidRPr="00651AB9">
        <w:t>eu</w:t>
      </w:r>
      <w:proofErr w:type="spellEnd"/>
      <w:r w:rsidRPr="00651AB9">
        <w:t xml:space="preserve"> que </w:t>
      </w:r>
      <w:proofErr w:type="spellStart"/>
      <w:r w:rsidRPr="00651AB9">
        <w:t>sou</w:t>
      </w:r>
      <w:proofErr w:type="spellEnd"/>
      <w:r w:rsidRPr="00651AB9">
        <w:t xml:space="preserve"> </w:t>
      </w:r>
      <w:proofErr w:type="spellStart"/>
      <w:r w:rsidRPr="00651AB9">
        <w:t>avessa</w:t>
      </w:r>
      <w:proofErr w:type="spellEnd"/>
      <w:r w:rsidRPr="00651AB9">
        <w:t xml:space="preserve"> a </w:t>
      </w:r>
      <w:proofErr w:type="spellStart"/>
      <w:r w:rsidRPr="00651AB9">
        <w:t>badalações</w:t>
      </w:r>
      <w:proofErr w:type="spellEnd"/>
      <w:r w:rsidRPr="00651AB9">
        <w:t xml:space="preserve"> e </w:t>
      </w:r>
      <w:proofErr w:type="spellStart"/>
      <w:r w:rsidRPr="00651AB9">
        <w:t>gosto</w:t>
      </w:r>
      <w:proofErr w:type="spellEnd"/>
      <w:r w:rsidRPr="00651AB9">
        <w:t xml:space="preserve"> de grupos </w:t>
      </w:r>
      <w:proofErr w:type="spellStart"/>
      <w:r w:rsidRPr="00651AB9">
        <w:t>bem</w:t>
      </w:r>
      <w:proofErr w:type="spellEnd"/>
      <w:r w:rsidRPr="00651AB9">
        <w:t xml:space="preserve"> </w:t>
      </w:r>
      <w:proofErr w:type="spellStart"/>
      <w:r w:rsidRPr="00651AB9">
        <w:t>pequenos</w:t>
      </w:r>
      <w:proofErr w:type="spellEnd"/>
      <w:r w:rsidRPr="00651AB9">
        <w:t xml:space="preserve">. Mas </w:t>
      </w:r>
      <w:proofErr w:type="spellStart"/>
      <w:r w:rsidRPr="00651AB9">
        <w:t>pensei</w:t>
      </w:r>
      <w:proofErr w:type="spellEnd"/>
      <w:r w:rsidRPr="00651AB9">
        <w:t xml:space="preserve">, setenta vale </w:t>
      </w:r>
      <w:proofErr w:type="spellStart"/>
      <w:r w:rsidRPr="00651AB9">
        <w:t>a</w:t>
      </w:r>
      <w:proofErr w:type="spellEnd"/>
      <w:r w:rsidRPr="00651AB9">
        <w:t xml:space="preserve"> pena! </w:t>
      </w:r>
      <w:proofErr w:type="spellStart"/>
      <w:r w:rsidRPr="00651AB9">
        <w:t>Afinal</w:t>
      </w:r>
      <w:proofErr w:type="spellEnd"/>
      <w:r w:rsidRPr="00651AB9">
        <w:t xml:space="preserve"> </w:t>
      </w:r>
      <w:proofErr w:type="spellStart"/>
      <w:r w:rsidRPr="00651AB9">
        <w:t>já</w:t>
      </w:r>
      <w:proofErr w:type="spellEnd"/>
      <w:r w:rsidRPr="00651AB9">
        <w:t xml:space="preserve"> é bastante tempo! Logo me </w:t>
      </w:r>
      <w:proofErr w:type="spellStart"/>
      <w:r w:rsidRPr="00651AB9">
        <w:t>dei</w:t>
      </w:r>
      <w:proofErr w:type="spellEnd"/>
      <w:r w:rsidRPr="00651AB9">
        <w:t xml:space="preserve"> </w:t>
      </w:r>
      <w:proofErr w:type="spellStart"/>
      <w:r w:rsidRPr="00651AB9">
        <w:t>conta</w:t>
      </w:r>
      <w:proofErr w:type="spellEnd"/>
      <w:r w:rsidRPr="00651AB9">
        <w:t xml:space="preserve"> de que </w:t>
      </w:r>
      <w:proofErr w:type="spellStart"/>
      <w:r w:rsidRPr="00651AB9">
        <w:t>hoje</w:t>
      </w:r>
      <w:proofErr w:type="spellEnd"/>
      <w:r w:rsidRPr="00651AB9">
        <w:t xml:space="preserve"> setenta é </w:t>
      </w:r>
      <w:proofErr w:type="spellStart"/>
      <w:r w:rsidRPr="00651AB9">
        <w:t>quase</w:t>
      </w:r>
      <w:proofErr w:type="spellEnd"/>
      <w:r w:rsidRPr="00651AB9">
        <w:t xml:space="preserve"> banal, </w:t>
      </w:r>
      <w:proofErr w:type="spellStart"/>
      <w:r w:rsidRPr="00651AB9">
        <w:t>muita</w:t>
      </w:r>
      <w:proofErr w:type="spellEnd"/>
      <w:r w:rsidRPr="00651AB9">
        <w:t xml:space="preserve"> gente </w:t>
      </w:r>
      <w:proofErr w:type="spellStart"/>
      <w:r w:rsidRPr="00651AB9">
        <w:t>com</w:t>
      </w:r>
      <w:proofErr w:type="spellEnd"/>
      <w:r w:rsidRPr="00651AB9">
        <w:t xml:space="preserve"> </w:t>
      </w:r>
      <w:proofErr w:type="spellStart"/>
      <w:r w:rsidRPr="00651AB9">
        <w:t>oitenta</w:t>
      </w:r>
      <w:proofErr w:type="spellEnd"/>
      <w:r w:rsidRPr="00651AB9">
        <w:t xml:space="preserve"> </w:t>
      </w:r>
      <w:proofErr w:type="spellStart"/>
      <w:r w:rsidRPr="00651AB9">
        <w:t>ainda</w:t>
      </w:r>
      <w:proofErr w:type="spellEnd"/>
      <w:r w:rsidRPr="00651AB9">
        <w:t xml:space="preserve"> está </w:t>
      </w:r>
      <w:proofErr w:type="spellStart"/>
      <w:r w:rsidRPr="00651AB9">
        <w:t>ativo</w:t>
      </w:r>
      <w:proofErr w:type="spellEnd"/>
      <w:r w:rsidRPr="00651AB9">
        <w:t xml:space="preserve"> e presente.</w:t>
      </w:r>
    </w:p>
    <w:p w:rsidR="0004030A" w:rsidRPr="00651AB9" w:rsidRDefault="0004030A" w:rsidP="0004030A">
      <w:pPr>
        <w:pStyle w:val="Estilo814"/>
      </w:pPr>
      <w:proofErr w:type="spellStart"/>
      <w:r w:rsidRPr="00651AB9">
        <w:t>Decidi</w:t>
      </w:r>
      <w:proofErr w:type="spellEnd"/>
      <w:r w:rsidRPr="00651AB9">
        <w:t xml:space="preserve"> apenas reunir </w:t>
      </w:r>
      <w:proofErr w:type="spellStart"/>
      <w:r w:rsidRPr="00651AB9">
        <w:t>filhos</w:t>
      </w:r>
      <w:proofErr w:type="spellEnd"/>
      <w:r w:rsidRPr="00651AB9">
        <w:t xml:space="preserve"> e amigos </w:t>
      </w:r>
      <w:proofErr w:type="spellStart"/>
      <w:r w:rsidRPr="00651AB9">
        <w:t>mais</w:t>
      </w:r>
      <w:proofErr w:type="spellEnd"/>
      <w:r w:rsidRPr="00651AB9">
        <w:t xml:space="preserve"> </w:t>
      </w:r>
      <w:proofErr w:type="spellStart"/>
      <w:r w:rsidRPr="00651AB9">
        <w:t>chegados</w:t>
      </w:r>
      <w:proofErr w:type="spellEnd"/>
      <w:r w:rsidRPr="00651AB9">
        <w:t xml:space="preserve"> (</w:t>
      </w:r>
      <w:proofErr w:type="spellStart"/>
      <w:r w:rsidRPr="00651AB9">
        <w:t>tarefa</w:t>
      </w:r>
      <w:proofErr w:type="spellEnd"/>
      <w:r w:rsidRPr="00651AB9">
        <w:t xml:space="preserve"> difícil, </w:t>
      </w:r>
      <w:proofErr w:type="spellStart"/>
      <w:r w:rsidRPr="00651AB9">
        <w:t>escolher</w:t>
      </w:r>
      <w:proofErr w:type="spellEnd"/>
      <w:r w:rsidRPr="00651AB9">
        <w:t xml:space="preserve">), e </w:t>
      </w:r>
      <w:proofErr w:type="spellStart"/>
      <w:r w:rsidRPr="00651AB9">
        <w:t>deixar</w:t>
      </w:r>
      <w:proofErr w:type="spellEnd"/>
      <w:r w:rsidRPr="00651AB9">
        <w:t xml:space="preserve"> </w:t>
      </w:r>
      <w:proofErr w:type="spellStart"/>
      <w:r w:rsidRPr="00651AB9">
        <w:t>aquela</w:t>
      </w:r>
      <w:proofErr w:type="spellEnd"/>
      <w:r w:rsidRPr="00651AB9">
        <w:t xml:space="preserve"> festona para </w:t>
      </w:r>
      <w:proofErr w:type="spellStart"/>
      <w:r w:rsidRPr="00651AB9">
        <w:t>outra</w:t>
      </w:r>
      <w:proofErr w:type="spellEnd"/>
      <w:r w:rsidRPr="00651AB9">
        <w:t xml:space="preserve"> década.”</w:t>
      </w:r>
    </w:p>
    <w:p w:rsidR="0004030A" w:rsidRPr="00323C21" w:rsidRDefault="0004030A" w:rsidP="0004030A">
      <w:pPr>
        <w:pStyle w:val="Estilo815"/>
      </w:pPr>
      <w:r w:rsidRPr="00323C21">
        <w:t>LUFT, 2014, p.104-105</w:t>
      </w:r>
    </w:p>
    <w:p w:rsidR="00D472AA" w:rsidRDefault="00D472AA" w:rsidP="0004030A">
      <w:pPr>
        <w:pStyle w:val="Estilo816"/>
      </w:pPr>
    </w:p>
    <w:p w:rsidR="00D472AA" w:rsidRDefault="00D472AA" w:rsidP="0004030A">
      <w:pPr>
        <w:pStyle w:val="Estilo816"/>
      </w:pPr>
    </w:p>
    <w:p w:rsidR="00D472AA" w:rsidRDefault="00D472AA" w:rsidP="0004030A">
      <w:pPr>
        <w:pStyle w:val="Estilo816"/>
      </w:pPr>
    </w:p>
    <w:p w:rsidR="0004030A" w:rsidRDefault="0004030A" w:rsidP="0004030A">
      <w:pPr>
        <w:pStyle w:val="Estilo816"/>
      </w:pPr>
      <w:r>
        <w:lastRenderedPageBreak/>
        <w:t>Leia atentamente a oração destacada no período a seguir:</w:t>
      </w:r>
    </w:p>
    <w:p w:rsidR="0004030A" w:rsidRDefault="0004030A" w:rsidP="0004030A">
      <w:pPr>
        <w:pStyle w:val="Estilo865"/>
      </w:pPr>
    </w:p>
    <w:p w:rsidR="0004030A" w:rsidRDefault="0004030A" w:rsidP="0004030A">
      <w:pPr>
        <w:pStyle w:val="Estilo816"/>
      </w:pPr>
      <w:r>
        <w:t>“(...)</w:t>
      </w:r>
      <w:proofErr w:type="gramStart"/>
      <w:r>
        <w:t xml:space="preserve"> pois</w:t>
      </w:r>
      <w:proofErr w:type="gramEnd"/>
      <w:r>
        <w:t xml:space="preserve"> ainda escutava em mim as risadas da menina </w:t>
      </w:r>
      <w:r>
        <w:rPr>
          <w:rStyle w:val="Forte"/>
          <w:color w:val="404040"/>
        </w:rPr>
        <w:t>que queria correr nas lajes do pátio</w:t>
      </w:r>
      <w:r>
        <w:t xml:space="preserve"> (...)”</w:t>
      </w:r>
    </w:p>
    <w:p w:rsidR="0004030A" w:rsidRDefault="0004030A" w:rsidP="0004030A">
      <w:pPr>
        <w:pStyle w:val="Estilo865"/>
      </w:pPr>
    </w:p>
    <w:p w:rsidR="0004030A" w:rsidRDefault="0004030A" w:rsidP="0004030A">
      <w:pPr>
        <w:pStyle w:val="Estilo816"/>
      </w:pPr>
      <w:r>
        <w:t xml:space="preserve">Assinale a alternativa em que a oração </w:t>
      </w:r>
      <w:proofErr w:type="gramStart"/>
      <w:r>
        <w:t>em negrito e sublinhada</w:t>
      </w:r>
      <w:proofErr w:type="gramEnd"/>
      <w:r>
        <w:t xml:space="preserve"> apresenta a mesma classificação sintática da destacada acima.</w:t>
      </w:r>
    </w:p>
    <w:p w:rsidR="0004030A" w:rsidRPr="0004030A" w:rsidRDefault="0004030A" w:rsidP="0004030A">
      <w:pPr>
        <w:pStyle w:val="Estilo865"/>
        <w:rPr>
          <w:color w:val="auto"/>
        </w:rPr>
      </w:pPr>
    </w:p>
    <w:p w:rsidR="0004030A" w:rsidRPr="0004030A" w:rsidRDefault="0004030A" w:rsidP="00394F34">
      <w:pPr>
        <w:pStyle w:val="Estilo787"/>
        <w:numPr>
          <w:ilvl w:val="0"/>
          <w:numId w:val="36"/>
        </w:numPr>
      </w:pPr>
      <w:r w:rsidRPr="0004030A">
        <w:t xml:space="preserve">“A menina </w:t>
      </w:r>
      <w:r w:rsidRPr="0004030A">
        <w:rPr>
          <w:rStyle w:val="Estilo813Char"/>
          <w:b/>
        </w:rPr>
        <w:t>que levava castigo na escola porque ria fora de hora</w:t>
      </w:r>
      <w:r w:rsidRPr="0004030A">
        <w:t xml:space="preserve"> (...)</w:t>
      </w:r>
      <w:proofErr w:type="gramStart"/>
      <w:r w:rsidRPr="0004030A">
        <w:t>”</w:t>
      </w:r>
      <w:proofErr w:type="gramEnd"/>
    </w:p>
    <w:p w:rsidR="0004030A" w:rsidRPr="0004030A" w:rsidRDefault="0004030A" w:rsidP="0004030A">
      <w:pPr>
        <w:pStyle w:val="Estilo818"/>
      </w:pPr>
      <w:r w:rsidRPr="0004030A">
        <w:t xml:space="preserve">“(...) e deixava cair com estrondo sabendo </w:t>
      </w:r>
      <w:r w:rsidRPr="0004030A">
        <w:rPr>
          <w:rStyle w:val="Forte"/>
        </w:rPr>
        <w:t>que os meninos</w:t>
      </w:r>
      <w:r w:rsidRPr="0004030A">
        <w:t xml:space="preserve">, mais que as meninas, </w:t>
      </w:r>
      <w:r w:rsidRPr="0004030A">
        <w:rPr>
          <w:rStyle w:val="Forte"/>
        </w:rPr>
        <w:t>se botariam de quatro</w:t>
      </w:r>
      <w:r w:rsidRPr="0004030A">
        <w:t xml:space="preserve"> catando lápis, canetas, borracha (...)</w:t>
      </w:r>
      <w:proofErr w:type="gramStart"/>
      <w:r w:rsidRPr="0004030A">
        <w:t>”</w:t>
      </w:r>
      <w:proofErr w:type="gramEnd"/>
    </w:p>
    <w:p w:rsidR="0004030A" w:rsidRPr="0004030A" w:rsidRDefault="0004030A" w:rsidP="0004030A">
      <w:pPr>
        <w:pStyle w:val="Estilo818"/>
      </w:pPr>
      <w:r w:rsidRPr="0004030A">
        <w:t xml:space="preserve">“(...) não queria </w:t>
      </w:r>
      <w:r w:rsidRPr="0004030A">
        <w:rPr>
          <w:rStyle w:val="Forte"/>
        </w:rPr>
        <w:t>que soubessem</w:t>
      </w:r>
      <w:r w:rsidRPr="0004030A">
        <w:t xml:space="preserve"> que ela (...)</w:t>
      </w:r>
      <w:proofErr w:type="gramStart"/>
      <w:r w:rsidRPr="0004030A">
        <w:t>”</w:t>
      </w:r>
      <w:proofErr w:type="gramEnd"/>
    </w:p>
    <w:p w:rsidR="0004030A" w:rsidRPr="0004030A" w:rsidRDefault="0004030A" w:rsidP="0004030A">
      <w:pPr>
        <w:pStyle w:val="Estilo818"/>
      </w:pPr>
      <w:r w:rsidRPr="0004030A">
        <w:t xml:space="preserve">“Logo me dei conta </w:t>
      </w:r>
      <w:r w:rsidRPr="0004030A">
        <w:rPr>
          <w:rStyle w:val="Forte"/>
        </w:rPr>
        <w:t>de que hoje setenta é quase banal</w:t>
      </w:r>
      <w:r w:rsidRPr="0004030A">
        <w:t xml:space="preserve"> (...)</w:t>
      </w:r>
      <w:proofErr w:type="gramStart"/>
      <w:r w:rsidRPr="0004030A">
        <w:t>"</w:t>
      </w:r>
      <w:proofErr w:type="gramEnd"/>
    </w:p>
    <w:p w:rsidR="0004030A" w:rsidRPr="0004030A" w:rsidRDefault="0004030A" w:rsidP="0004030A">
      <w:pPr>
        <w:pStyle w:val="Estilo818"/>
      </w:pPr>
      <w:proofErr w:type="gramStart"/>
      <w:r w:rsidRPr="0004030A">
        <w:t xml:space="preserve">Os homens sempre se esquecem </w:t>
      </w:r>
      <w:r w:rsidRPr="0004030A">
        <w:rPr>
          <w:rStyle w:val="Forte"/>
        </w:rPr>
        <w:t>de que somos todos mortais</w:t>
      </w:r>
      <w:r w:rsidRPr="0004030A">
        <w:t>."</w:t>
      </w:r>
      <w:proofErr w:type="gramEnd"/>
    </w:p>
    <w:p w:rsidR="0004030A" w:rsidRDefault="0004030A" w:rsidP="0004030A">
      <w:pPr>
        <w:pStyle w:val="Estilo864"/>
      </w:pPr>
    </w:p>
    <w:p w:rsidR="0004030A" w:rsidRDefault="0004030A" w:rsidP="0004030A">
      <w:pPr>
        <w:pStyle w:val="Estilo817"/>
      </w:pPr>
    </w:p>
    <w:p w:rsidR="0004030A" w:rsidRDefault="0004030A" w:rsidP="0004030A">
      <w:pPr>
        <w:pStyle w:val="Estilo813"/>
      </w:pPr>
    </w:p>
    <w:p w:rsidR="0004030A" w:rsidRPr="00BA1107" w:rsidRDefault="0004030A" w:rsidP="0004030A">
      <w:pPr>
        <w:pStyle w:val="Estilo864"/>
        <w:ind w:left="643"/>
      </w:pPr>
      <w:r w:rsidRPr="00BA1107">
        <w:t>Morte do leiteiro</w:t>
      </w:r>
    </w:p>
    <w:p w:rsidR="0004030A" w:rsidRDefault="0004030A" w:rsidP="0004030A">
      <w:pPr>
        <w:pStyle w:val="Estilo864"/>
        <w:ind w:left="643"/>
      </w:pPr>
      <w:r w:rsidRPr="00BA1107">
        <w:t>Há pouco leite no país,</w:t>
      </w:r>
    </w:p>
    <w:p w:rsidR="0004030A" w:rsidRDefault="0004030A" w:rsidP="0004030A">
      <w:pPr>
        <w:pStyle w:val="Estilo864"/>
        <w:ind w:left="643"/>
      </w:pPr>
      <w:proofErr w:type="gramStart"/>
      <w:r w:rsidRPr="00BA1107">
        <w:t>é</w:t>
      </w:r>
      <w:proofErr w:type="gramEnd"/>
      <w:r w:rsidRPr="00BA1107">
        <w:t xml:space="preserve"> preciso entregá-lo cedo.</w:t>
      </w:r>
    </w:p>
    <w:p w:rsidR="0004030A" w:rsidRDefault="0004030A" w:rsidP="0004030A">
      <w:pPr>
        <w:pStyle w:val="Estilo864"/>
        <w:ind w:left="643"/>
      </w:pPr>
      <w:r w:rsidRPr="00BA1107">
        <w:t>Há muita sede no país,</w:t>
      </w:r>
    </w:p>
    <w:p w:rsidR="0004030A" w:rsidRDefault="0004030A" w:rsidP="0004030A">
      <w:pPr>
        <w:pStyle w:val="Estilo864"/>
        <w:ind w:left="643"/>
      </w:pPr>
      <w:proofErr w:type="gramStart"/>
      <w:r w:rsidRPr="00BA1107">
        <w:t>é</w:t>
      </w:r>
      <w:proofErr w:type="gramEnd"/>
      <w:r w:rsidRPr="00BA1107">
        <w:t xml:space="preserve"> preciso entregá-lo cedo.</w:t>
      </w:r>
    </w:p>
    <w:p w:rsidR="0004030A" w:rsidRDefault="0004030A" w:rsidP="0004030A">
      <w:pPr>
        <w:pStyle w:val="Estilo864"/>
        <w:ind w:left="643"/>
      </w:pPr>
      <w:r w:rsidRPr="00BA1107">
        <w:t>Há no país uma legenda,</w:t>
      </w:r>
    </w:p>
    <w:p w:rsidR="0004030A" w:rsidRPr="00BA1107" w:rsidRDefault="0004030A" w:rsidP="0004030A">
      <w:pPr>
        <w:pStyle w:val="Estilo864"/>
        <w:ind w:left="643"/>
      </w:pPr>
      <w:proofErr w:type="gramStart"/>
      <w:r w:rsidRPr="00BA1107">
        <w:t>que</w:t>
      </w:r>
      <w:proofErr w:type="gramEnd"/>
      <w:r w:rsidRPr="00BA1107">
        <w:t xml:space="preserve"> ladrão se mata com tiro.</w:t>
      </w:r>
    </w:p>
    <w:p w:rsidR="0004030A" w:rsidRPr="00323C21" w:rsidRDefault="0004030A" w:rsidP="0004030A">
      <w:pPr>
        <w:pStyle w:val="Estilo858"/>
        <w:jc w:val="center"/>
      </w:pPr>
      <w:r w:rsidRPr="00323C21">
        <w:t>(Rosa do povo – Carlos Drummond de Andrade)</w:t>
      </w:r>
    </w:p>
    <w:p w:rsidR="0004030A" w:rsidRDefault="0004030A" w:rsidP="0004030A">
      <w:pPr>
        <w:pStyle w:val="Estilo865"/>
      </w:pPr>
    </w:p>
    <w:p w:rsidR="0004030A" w:rsidRDefault="0004030A" w:rsidP="0004030A">
      <w:pPr>
        <w:pStyle w:val="Estilo816"/>
      </w:pPr>
      <w:r w:rsidRPr="00BA1107">
        <w:t xml:space="preserve">A oração subordinada do verso </w:t>
      </w:r>
      <w:r w:rsidRPr="00BA1107">
        <w:rPr>
          <w:b/>
          <w:bCs/>
        </w:rPr>
        <w:t>é preciso entregá-lo cedo</w:t>
      </w:r>
      <w:r w:rsidRPr="00BA1107">
        <w:t xml:space="preserve"> estabelece a seguinte relação sintática:</w:t>
      </w:r>
    </w:p>
    <w:p w:rsidR="0004030A" w:rsidRPr="00BA1107" w:rsidRDefault="0004030A" w:rsidP="0004030A">
      <w:pPr>
        <w:pStyle w:val="Estilo865"/>
      </w:pPr>
    </w:p>
    <w:p w:rsidR="0004030A" w:rsidRDefault="0004030A" w:rsidP="00394F34">
      <w:pPr>
        <w:pStyle w:val="Estilo787"/>
        <w:numPr>
          <w:ilvl w:val="0"/>
          <w:numId w:val="37"/>
        </w:numPr>
      </w:pPr>
      <w:proofErr w:type="gramStart"/>
      <w:r w:rsidRPr="00BA1107">
        <w:t>completa</w:t>
      </w:r>
      <w:proofErr w:type="gramEnd"/>
      <w:r w:rsidRPr="00BA1107">
        <w:t xml:space="preserve"> o sentido do verbo precisar.</w:t>
      </w:r>
    </w:p>
    <w:p w:rsidR="0004030A" w:rsidRDefault="0004030A" w:rsidP="00394F34">
      <w:pPr>
        <w:pStyle w:val="Estilo787"/>
        <w:numPr>
          <w:ilvl w:val="0"/>
          <w:numId w:val="37"/>
        </w:numPr>
      </w:pPr>
      <w:proofErr w:type="gramStart"/>
      <w:r w:rsidRPr="00BA1107">
        <w:t>predica</w:t>
      </w:r>
      <w:proofErr w:type="gramEnd"/>
      <w:r w:rsidRPr="00BA1107">
        <w:t xml:space="preserve"> o verbo ser.</w:t>
      </w:r>
    </w:p>
    <w:p w:rsidR="0004030A" w:rsidRDefault="0004030A" w:rsidP="00394F34">
      <w:pPr>
        <w:pStyle w:val="Estilo787"/>
        <w:numPr>
          <w:ilvl w:val="0"/>
          <w:numId w:val="37"/>
        </w:numPr>
      </w:pPr>
      <w:proofErr w:type="gramStart"/>
      <w:r w:rsidRPr="00BA1107">
        <w:t>modifica</w:t>
      </w:r>
      <w:proofErr w:type="gramEnd"/>
      <w:r w:rsidRPr="00BA1107">
        <w:t xml:space="preserve"> o sentido do adjetivo leite, especificando-o.</w:t>
      </w:r>
    </w:p>
    <w:p w:rsidR="0004030A" w:rsidRDefault="0004030A" w:rsidP="00394F34">
      <w:pPr>
        <w:pStyle w:val="Estilo787"/>
        <w:numPr>
          <w:ilvl w:val="0"/>
          <w:numId w:val="37"/>
        </w:numPr>
      </w:pPr>
      <w:proofErr w:type="gramStart"/>
      <w:r w:rsidRPr="002D36FB">
        <w:t>relaciona</w:t>
      </w:r>
      <w:proofErr w:type="gramEnd"/>
      <w:r w:rsidRPr="002D36FB">
        <w:t>-se com o predicado “é preciso”, na função de sujeito.</w:t>
      </w: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Default="0004030A" w:rsidP="0004030A">
      <w:pPr>
        <w:pStyle w:val="Estilo864"/>
      </w:pPr>
    </w:p>
    <w:p w:rsidR="0004030A" w:rsidRPr="002D36FB" w:rsidRDefault="0004030A" w:rsidP="0004030A">
      <w:pPr>
        <w:pStyle w:val="Estilo817"/>
      </w:pPr>
    </w:p>
    <w:p w:rsidR="0004030A" w:rsidRPr="00B726BD" w:rsidRDefault="0004030A" w:rsidP="0004030A">
      <w:pPr>
        <w:pStyle w:val="Estilo816"/>
      </w:pPr>
      <w:r w:rsidRPr="00B726BD">
        <w:t xml:space="preserve">Leia o trecho extraído do artigo “Cosmologia, 100”, de </w:t>
      </w:r>
      <w:proofErr w:type="spellStart"/>
      <w:r w:rsidRPr="00B726BD">
        <w:t>Antonio</w:t>
      </w:r>
      <w:proofErr w:type="spellEnd"/>
      <w:r w:rsidRPr="00B726BD">
        <w:t xml:space="preserve"> Augusto Passos Videira e Cássio Leite Vieira, para responder à questão.</w:t>
      </w:r>
    </w:p>
    <w:p w:rsidR="0004030A" w:rsidRDefault="0004030A" w:rsidP="0004030A">
      <w:pPr>
        <w:pStyle w:val="Estilo865"/>
      </w:pPr>
    </w:p>
    <w:p w:rsidR="0004030A" w:rsidRPr="00B726BD" w:rsidRDefault="0004030A" w:rsidP="0004030A">
      <w:pPr>
        <w:pStyle w:val="Estilo816"/>
      </w:pPr>
      <w:r w:rsidRPr="00B726BD">
        <w:t xml:space="preserve">“Vou conduzir o leitor por uma estrada que eu mesmo percorri, árdua e sinuosa.” A frase – que tem algo da essência do hoje clássico </w:t>
      </w:r>
      <w:proofErr w:type="gramStart"/>
      <w:r w:rsidRPr="00B726BD">
        <w:rPr>
          <w:i/>
          <w:iCs/>
        </w:rPr>
        <w:t>A</w:t>
      </w:r>
      <w:proofErr w:type="gramEnd"/>
      <w:r w:rsidRPr="00B726BD">
        <w:rPr>
          <w:i/>
          <w:iCs/>
        </w:rPr>
        <w:t xml:space="preserve"> estrada não percorrida</w:t>
      </w:r>
      <w:r w:rsidRPr="00B726BD">
        <w:t xml:space="preserve"> (1916), do poeta norte-americano Robert </w:t>
      </w:r>
      <w:proofErr w:type="spellStart"/>
      <w:r w:rsidRPr="00B726BD">
        <w:t>Frost</w:t>
      </w:r>
      <w:proofErr w:type="spellEnd"/>
      <w:r w:rsidRPr="00B726BD">
        <w:t xml:space="preserve"> (1874-1963) – está em um artigo científico publicado há cem anos, cujo teor constitui um marco histórico da civilização.</w:t>
      </w:r>
    </w:p>
    <w:p w:rsidR="0004030A" w:rsidRPr="00B726BD" w:rsidRDefault="0004030A" w:rsidP="0004030A">
      <w:pPr>
        <w:pStyle w:val="Estilo816"/>
      </w:pPr>
      <w:r w:rsidRPr="00B726BD">
        <w:t xml:space="preserve">Pela primeira vez, cerca de 50 mil anos depois de o </w:t>
      </w:r>
      <w:r w:rsidRPr="00B726BD">
        <w:rPr>
          <w:i/>
          <w:iCs/>
        </w:rPr>
        <w:t>Homo sapiens</w:t>
      </w:r>
      <w:r w:rsidRPr="00B726BD">
        <w:t xml:space="preserve"> deixar uma mão com tinta estampada em uma pedra, a humanidade era capaz de descrever matematicamente a maior estrutura conhecida: o Universo. A façanha intelectual levava as digitais de Albert Einstein (1879-1955).</w:t>
      </w:r>
    </w:p>
    <w:p w:rsidR="0004030A" w:rsidRPr="00B726BD" w:rsidRDefault="0004030A" w:rsidP="0004030A">
      <w:pPr>
        <w:pStyle w:val="Estilo816"/>
      </w:pPr>
      <w:r w:rsidRPr="00B726BD">
        <w:t>Ao terminar aquele artigo de 1917, o físico de origem alemã escreveu a um colega dizendo que o que produzira o habilitaria a ser “internado em um hospício”. Mais tarde, referiu-se ao arcabouço teórico que havia construído como um “castelo alto no ar”.</w:t>
      </w:r>
    </w:p>
    <w:p w:rsidR="0004030A" w:rsidRDefault="0004030A" w:rsidP="0004030A">
      <w:pPr>
        <w:pStyle w:val="Estilo816"/>
      </w:pPr>
      <w:r w:rsidRPr="00B726BD">
        <w:t>O Universo que saltou dos cálculos de Einstein tinha três características básicas: era finito, sem fronteiras e estático – o derradeiro traço alimentaria debates e traria arrependimento a Einstein nas décadas seguintes.</w:t>
      </w:r>
    </w:p>
    <w:p w:rsidR="0004030A" w:rsidRPr="00B726BD" w:rsidRDefault="0004030A" w:rsidP="0004030A">
      <w:pPr>
        <w:pStyle w:val="Estilo865"/>
      </w:pPr>
    </w:p>
    <w:p w:rsidR="0004030A" w:rsidRPr="00B726BD" w:rsidRDefault="0004030A" w:rsidP="0004030A">
      <w:pPr>
        <w:pStyle w:val="Estilo816"/>
      </w:pPr>
      <w:r w:rsidRPr="00B726BD">
        <w:t xml:space="preserve">Em “O Universo </w:t>
      </w:r>
      <w:r w:rsidRPr="005E64FB">
        <w:t>que saltou dos cálculos de Einstein</w:t>
      </w:r>
      <w:r w:rsidRPr="00B726BD">
        <w:t xml:space="preserve"> tinha três características básicas […]</w:t>
      </w:r>
      <w:proofErr w:type="gramStart"/>
      <w:r w:rsidRPr="00B726BD">
        <w:t>”</w:t>
      </w:r>
      <w:proofErr w:type="gramEnd"/>
    </w:p>
    <w:p w:rsidR="0004030A" w:rsidRDefault="0004030A" w:rsidP="0004030A">
      <w:pPr>
        <w:pStyle w:val="Estilo816"/>
      </w:pPr>
      <w:r w:rsidRPr="009415B2">
        <w:t>(4° parágrafo), a oração destacada encerra sentido de:</w:t>
      </w:r>
    </w:p>
    <w:p w:rsidR="0004030A" w:rsidRPr="009415B2" w:rsidRDefault="0004030A" w:rsidP="0004030A">
      <w:pPr>
        <w:pStyle w:val="Estilo865"/>
      </w:pPr>
    </w:p>
    <w:p w:rsidR="0004030A" w:rsidRPr="009415B2" w:rsidRDefault="0004030A" w:rsidP="00394F34">
      <w:pPr>
        <w:pStyle w:val="Estilo787"/>
        <w:numPr>
          <w:ilvl w:val="0"/>
          <w:numId w:val="38"/>
        </w:numPr>
      </w:pPr>
      <w:proofErr w:type="gramStart"/>
      <w:r w:rsidRPr="009415B2">
        <w:t>consequência</w:t>
      </w:r>
      <w:proofErr w:type="gramEnd"/>
    </w:p>
    <w:p w:rsidR="0004030A" w:rsidRPr="009415B2" w:rsidRDefault="0004030A" w:rsidP="00394F34">
      <w:pPr>
        <w:pStyle w:val="Estilo787"/>
        <w:numPr>
          <w:ilvl w:val="0"/>
          <w:numId w:val="38"/>
        </w:numPr>
      </w:pPr>
      <w:proofErr w:type="gramStart"/>
      <w:r w:rsidRPr="009415B2">
        <w:t>explicação</w:t>
      </w:r>
      <w:proofErr w:type="gramEnd"/>
    </w:p>
    <w:p w:rsidR="0004030A" w:rsidRPr="009415B2" w:rsidRDefault="0004030A" w:rsidP="00394F34">
      <w:pPr>
        <w:pStyle w:val="Estilo787"/>
        <w:numPr>
          <w:ilvl w:val="0"/>
          <w:numId w:val="38"/>
        </w:numPr>
      </w:pPr>
      <w:proofErr w:type="gramStart"/>
      <w:r w:rsidRPr="009415B2">
        <w:t>causa</w:t>
      </w:r>
      <w:proofErr w:type="gramEnd"/>
    </w:p>
    <w:p w:rsidR="0004030A" w:rsidRPr="009415B2" w:rsidRDefault="0004030A" w:rsidP="00394F34">
      <w:pPr>
        <w:pStyle w:val="Estilo787"/>
        <w:numPr>
          <w:ilvl w:val="0"/>
          <w:numId w:val="38"/>
        </w:numPr>
      </w:pPr>
      <w:proofErr w:type="gramStart"/>
      <w:r w:rsidRPr="009415B2">
        <w:t>restrição</w:t>
      </w:r>
      <w:proofErr w:type="gramEnd"/>
    </w:p>
    <w:p w:rsidR="0004030A" w:rsidRPr="009415B2" w:rsidRDefault="0004030A" w:rsidP="00394F34">
      <w:pPr>
        <w:pStyle w:val="Estilo787"/>
        <w:numPr>
          <w:ilvl w:val="0"/>
          <w:numId w:val="38"/>
        </w:numPr>
      </w:pPr>
      <w:proofErr w:type="gramStart"/>
      <w:r w:rsidRPr="009415B2">
        <w:t>conclusão</w:t>
      </w:r>
      <w:proofErr w:type="gramEnd"/>
    </w:p>
    <w:p w:rsidR="0004030A" w:rsidRDefault="0004030A" w:rsidP="0004030A">
      <w:pPr>
        <w:pStyle w:val="Estilo864"/>
      </w:pPr>
    </w:p>
    <w:p w:rsidR="0004030A" w:rsidRDefault="0004030A" w:rsidP="0004030A">
      <w:pPr>
        <w:pStyle w:val="Estilo817"/>
      </w:pPr>
    </w:p>
    <w:p w:rsidR="0004030A" w:rsidRPr="00FB41F7" w:rsidRDefault="0004030A" w:rsidP="0004030A">
      <w:pPr>
        <w:pStyle w:val="Estilo816"/>
      </w:pPr>
      <w:proofErr w:type="gramStart"/>
      <w:r w:rsidRPr="00FB41F7">
        <w:t>O Toda</w:t>
      </w:r>
      <w:proofErr w:type="gramEnd"/>
      <w:r w:rsidRPr="00FB41F7">
        <w:t xml:space="preserve"> Matéria traz para vocês os melhores exercícios sobre orações subordinadas substantivas que já caíram no vestibular. E então, aceita o desafio?</w:t>
      </w:r>
    </w:p>
    <w:p w:rsidR="0004030A" w:rsidRPr="00FB41F7" w:rsidRDefault="0004030A" w:rsidP="0004030A">
      <w:pPr>
        <w:pStyle w:val="Estilo816"/>
      </w:pPr>
      <w:r w:rsidRPr="00FB41F7">
        <w:t>Teste seus conhecimentos e confira as respostas. Elas estão todas comentadas, para que não reste nenhuma dúvida sobre o tema. Bom trabalho!</w:t>
      </w:r>
    </w:p>
    <w:p w:rsidR="0004030A" w:rsidRDefault="0004030A" w:rsidP="0004030A">
      <w:pPr>
        <w:pStyle w:val="Estilo864"/>
        <w:rPr>
          <w:rStyle w:val="Forte"/>
        </w:rPr>
      </w:pPr>
    </w:p>
    <w:p w:rsidR="0004030A" w:rsidRPr="00FB41F7" w:rsidRDefault="0004030A" w:rsidP="0004030A">
      <w:pPr>
        <w:pStyle w:val="Estilo816"/>
      </w:pPr>
      <w:r w:rsidRPr="00FB41F7">
        <w:t>Assinale a alternativa cuja oração subordinada é substantiva predicativa.</w:t>
      </w:r>
    </w:p>
    <w:p w:rsidR="0004030A" w:rsidRDefault="0004030A" w:rsidP="0004030A">
      <w:pPr>
        <w:pStyle w:val="Estilo864"/>
      </w:pPr>
    </w:p>
    <w:p w:rsidR="0004030A" w:rsidRDefault="0004030A" w:rsidP="00394F34">
      <w:pPr>
        <w:pStyle w:val="Estilo787"/>
        <w:numPr>
          <w:ilvl w:val="0"/>
          <w:numId w:val="39"/>
        </w:numPr>
      </w:pPr>
      <w:r w:rsidRPr="00FB41F7">
        <w:t>Espero que venhas hoje.</w:t>
      </w:r>
    </w:p>
    <w:p w:rsidR="0004030A" w:rsidRDefault="0004030A" w:rsidP="00394F34">
      <w:pPr>
        <w:pStyle w:val="Estilo787"/>
        <w:numPr>
          <w:ilvl w:val="0"/>
          <w:numId w:val="39"/>
        </w:numPr>
      </w:pPr>
      <w:r w:rsidRPr="00FB41F7">
        <w:t>O aluno que trabalha é bom.</w:t>
      </w:r>
    </w:p>
    <w:p w:rsidR="0004030A" w:rsidRDefault="0004030A" w:rsidP="00394F34">
      <w:pPr>
        <w:pStyle w:val="Estilo787"/>
        <w:numPr>
          <w:ilvl w:val="0"/>
          <w:numId w:val="39"/>
        </w:numPr>
      </w:pPr>
      <w:r w:rsidRPr="00FB41F7">
        <w:t>Meu desejo é que te formes logo.</w:t>
      </w:r>
    </w:p>
    <w:p w:rsidR="0004030A" w:rsidRDefault="0004030A" w:rsidP="00394F34">
      <w:pPr>
        <w:pStyle w:val="Estilo787"/>
        <w:numPr>
          <w:ilvl w:val="0"/>
          <w:numId w:val="39"/>
        </w:numPr>
      </w:pPr>
      <w:r w:rsidRPr="00FB41F7">
        <w:t xml:space="preserve">És tão </w:t>
      </w:r>
      <w:r>
        <w:t>inteligente como teu pai.</w:t>
      </w:r>
    </w:p>
    <w:p w:rsidR="0004030A" w:rsidRPr="0060753C" w:rsidRDefault="0004030A" w:rsidP="00394F34">
      <w:pPr>
        <w:pStyle w:val="Estilo787"/>
        <w:numPr>
          <w:ilvl w:val="0"/>
          <w:numId w:val="39"/>
        </w:numPr>
      </w:pPr>
      <w:r w:rsidRPr="0060753C">
        <w:t xml:space="preserve">Os homens sempre se </w:t>
      </w:r>
      <w:r w:rsidRPr="00323C21">
        <w:t>esquecem de que somos todos mortais.</w:t>
      </w: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Pr="00DD586C" w:rsidRDefault="0004030A" w:rsidP="0004030A">
      <w:pPr>
        <w:pStyle w:val="Estilo840"/>
      </w:pPr>
      <w:r>
        <w:lastRenderedPageBreak/>
        <w:t xml:space="preserve">LITERATURA </w:t>
      </w:r>
    </w:p>
    <w:p w:rsidR="0004030A" w:rsidRPr="00DD586C" w:rsidRDefault="0004030A" w:rsidP="00675286">
      <w:pPr>
        <w:pStyle w:val="Estilo815"/>
      </w:pPr>
    </w:p>
    <w:p w:rsidR="0004030A" w:rsidRDefault="0004030A" w:rsidP="0004030A">
      <w:pPr>
        <w:pStyle w:val="Estilo817"/>
      </w:pPr>
    </w:p>
    <w:p w:rsidR="0004030A" w:rsidRPr="00820F1D" w:rsidRDefault="0004030A" w:rsidP="0004030A">
      <w:pPr>
        <w:pStyle w:val="Estilo816"/>
      </w:pPr>
      <w:r w:rsidRPr="000C572D">
        <w:rPr>
          <w:b/>
          <w:bCs/>
        </w:rPr>
        <w:t>Simbolismo</w:t>
      </w:r>
      <w:r w:rsidRPr="00820F1D">
        <w:t xml:space="preserve"> é um movimento </w:t>
      </w:r>
      <w:hyperlink r:id="rId10" w:history="1">
        <w:r w:rsidRPr="000C572D">
          <w:rPr>
            <w:u w:val="single"/>
          </w:rPr>
          <w:t>literário</w:t>
        </w:r>
      </w:hyperlink>
      <w:r w:rsidRPr="00820F1D">
        <w:t xml:space="preserve"> da poesia e das outras artes que surgiu na </w:t>
      </w:r>
      <w:hyperlink r:id="rId11" w:history="1">
        <w:r w:rsidRPr="000C572D">
          <w:rPr>
            <w:u w:val="single"/>
          </w:rPr>
          <w:t>França</w:t>
        </w:r>
      </w:hyperlink>
      <w:r w:rsidRPr="00820F1D">
        <w:t xml:space="preserve">, no final do século XIX, como oposição ao </w:t>
      </w:r>
      <w:hyperlink r:id="rId12" w:history="1">
        <w:r w:rsidRPr="000C572D">
          <w:rPr>
            <w:u w:val="single"/>
          </w:rPr>
          <w:t>realismo</w:t>
        </w:r>
      </w:hyperlink>
      <w:r w:rsidRPr="00820F1D">
        <w:t xml:space="preserve">, ao </w:t>
      </w:r>
      <w:hyperlink r:id="rId13" w:history="1">
        <w:r w:rsidRPr="000C572D">
          <w:rPr>
            <w:u w:val="single"/>
          </w:rPr>
          <w:t>naturalismo</w:t>
        </w:r>
      </w:hyperlink>
      <w:r w:rsidRPr="00820F1D">
        <w:t xml:space="preserve"> e ao </w:t>
      </w:r>
      <w:hyperlink r:id="rId14" w:history="1">
        <w:r w:rsidRPr="000C572D">
          <w:rPr>
            <w:u w:val="single"/>
          </w:rPr>
          <w:t>positivismo</w:t>
        </w:r>
      </w:hyperlink>
      <w:r w:rsidRPr="00820F1D">
        <w:t xml:space="preserve"> da época. Movido pelos ideais românticos, estendendo suas raízes à </w:t>
      </w:r>
      <w:hyperlink r:id="rId15" w:history="1">
        <w:r w:rsidRPr="000C572D">
          <w:rPr>
            <w:u w:val="single"/>
          </w:rPr>
          <w:t>literatura</w:t>
        </w:r>
      </w:hyperlink>
      <w:r w:rsidRPr="00820F1D">
        <w:t xml:space="preserve">, aos palcos teatrais, às </w:t>
      </w:r>
      <w:hyperlink r:id="rId16" w:history="1">
        <w:r w:rsidRPr="000C572D">
          <w:rPr>
            <w:u w:val="single"/>
          </w:rPr>
          <w:t>artes plásticas</w:t>
        </w:r>
      </w:hyperlink>
      <w:r w:rsidRPr="00820F1D">
        <w:t xml:space="preserve">, teve suas origens de </w:t>
      </w:r>
      <w:hyperlink r:id="rId17" w:history="1">
        <w:r w:rsidRPr="000C572D">
          <w:rPr>
            <w:i/>
            <w:iCs/>
            <w:u w:val="single"/>
          </w:rPr>
          <w:t>As Flores do Mal</w:t>
        </w:r>
      </w:hyperlink>
      <w:r w:rsidRPr="00820F1D">
        <w:t xml:space="preserve">, do poeta </w:t>
      </w:r>
      <w:hyperlink r:id="rId18" w:history="1">
        <w:r w:rsidRPr="000C572D">
          <w:rPr>
            <w:u w:val="single"/>
          </w:rPr>
          <w:t>Charles Baudelaire</w:t>
        </w:r>
      </w:hyperlink>
      <w:r w:rsidRPr="00820F1D">
        <w:t>.</w:t>
      </w:r>
    </w:p>
    <w:p w:rsidR="0004030A" w:rsidRDefault="0004030A" w:rsidP="0004030A">
      <w:pPr>
        <w:pStyle w:val="Estilo864"/>
      </w:pPr>
    </w:p>
    <w:p w:rsidR="0004030A" w:rsidRPr="00820F1D" w:rsidRDefault="0004030A" w:rsidP="0004030A">
      <w:pPr>
        <w:pStyle w:val="Estilo816"/>
      </w:pPr>
      <w:proofErr w:type="gramStart"/>
      <w:r w:rsidRPr="00820F1D">
        <w:t>Estão,</w:t>
      </w:r>
      <w:proofErr w:type="gramEnd"/>
      <w:r w:rsidRPr="00820F1D">
        <w:t xml:space="preserve"> entre as principais características do Simbolismo:</w:t>
      </w:r>
    </w:p>
    <w:p w:rsidR="0004030A" w:rsidRDefault="0004030A" w:rsidP="0004030A">
      <w:pPr>
        <w:pStyle w:val="Estilo864"/>
      </w:pPr>
    </w:p>
    <w:p w:rsidR="0004030A" w:rsidRPr="00820F1D" w:rsidRDefault="0004030A" w:rsidP="00394F34">
      <w:pPr>
        <w:pStyle w:val="Estilo787"/>
        <w:numPr>
          <w:ilvl w:val="0"/>
          <w:numId w:val="40"/>
        </w:numPr>
      </w:pPr>
      <w:r w:rsidRPr="00820F1D">
        <w:t>Presença de elementos da cultura greco-latina; cultivo de formas clássicas, como o soneto; uso de uma linguagem simples com vocabulário comum; desprezo pela vida urbana e gosto pela paisagem campestre.</w:t>
      </w:r>
    </w:p>
    <w:p w:rsidR="0004030A" w:rsidRPr="00820F1D" w:rsidRDefault="0004030A" w:rsidP="00394F34">
      <w:pPr>
        <w:pStyle w:val="Estilo787"/>
        <w:numPr>
          <w:ilvl w:val="0"/>
          <w:numId w:val="40"/>
        </w:numPr>
      </w:pPr>
      <w:r w:rsidRPr="00820F1D">
        <w:t>Linguagem vaga, fluida e imprecisa, com abundante emprego de substantivos abstratos e adjetivos; aproximação ou cruzamento de campos sensoriais diferentes, procedimento denominado sinestesia; presença do misticismo e da religiosidade.</w:t>
      </w:r>
    </w:p>
    <w:p w:rsidR="0004030A" w:rsidRPr="00820F1D" w:rsidRDefault="0004030A" w:rsidP="00394F34">
      <w:pPr>
        <w:pStyle w:val="Estilo787"/>
        <w:numPr>
          <w:ilvl w:val="0"/>
          <w:numId w:val="40"/>
        </w:numPr>
      </w:pPr>
      <w:r w:rsidRPr="00820F1D">
        <w:t>Expressão das contradições e do conflito espiritual do homem; uso de figuras de linguagem, sugestões de cor e som e de imagens fortes com a finalidade de traduzir o sentido trágico da vida.</w:t>
      </w:r>
    </w:p>
    <w:p w:rsidR="0004030A" w:rsidRPr="00820F1D" w:rsidRDefault="0004030A" w:rsidP="00394F34">
      <w:pPr>
        <w:pStyle w:val="Estilo787"/>
        <w:numPr>
          <w:ilvl w:val="0"/>
          <w:numId w:val="40"/>
        </w:numPr>
      </w:pPr>
      <w:r w:rsidRPr="00820F1D">
        <w:t>Uso de um vocabulário culto e gosto pelas formas clássicas, presença do objetivismo e do racionalismo; presença de elementos da mitologia greco-latina e universalismo.</w:t>
      </w:r>
    </w:p>
    <w:p w:rsidR="0004030A" w:rsidRPr="00820F1D" w:rsidRDefault="0004030A" w:rsidP="00394F34">
      <w:pPr>
        <w:pStyle w:val="Estilo787"/>
        <w:numPr>
          <w:ilvl w:val="0"/>
          <w:numId w:val="40"/>
        </w:numPr>
      </w:pPr>
      <w:proofErr w:type="gramStart"/>
      <w:r w:rsidRPr="00820F1D">
        <w:t>o</w:t>
      </w:r>
      <w:proofErr w:type="gramEnd"/>
      <w:r w:rsidRPr="00820F1D">
        <w:t xml:space="preserve"> mundo girando através da visão teocêntrica e antropocêntrica, buscando revelar todo o dualismo existente no homem</w:t>
      </w:r>
    </w:p>
    <w:p w:rsidR="0004030A" w:rsidRDefault="0004030A" w:rsidP="0004030A">
      <w:pPr>
        <w:pStyle w:val="Estilo864"/>
      </w:pPr>
    </w:p>
    <w:p w:rsidR="0004030A" w:rsidRPr="00820F1D" w:rsidRDefault="0004030A" w:rsidP="0004030A">
      <w:pPr>
        <w:pStyle w:val="Estilo817"/>
      </w:pPr>
    </w:p>
    <w:p w:rsidR="0004030A" w:rsidRPr="00820F1D" w:rsidRDefault="0004030A" w:rsidP="00675286">
      <w:pPr>
        <w:pStyle w:val="Estilo815"/>
      </w:pPr>
    </w:p>
    <w:p w:rsidR="0004030A" w:rsidRPr="000C572D" w:rsidRDefault="0004030A" w:rsidP="0004030A">
      <w:pPr>
        <w:pStyle w:val="Estilo864"/>
        <w:ind w:left="283"/>
        <w:rPr>
          <w:b/>
        </w:rPr>
      </w:pPr>
      <w:r w:rsidRPr="000C572D">
        <w:rPr>
          <w:b/>
        </w:rPr>
        <w:t>Vida obscura</w:t>
      </w:r>
    </w:p>
    <w:p w:rsidR="0004030A" w:rsidRDefault="0004030A" w:rsidP="00675286">
      <w:pPr>
        <w:pStyle w:val="Estilo815"/>
      </w:pPr>
    </w:p>
    <w:p w:rsidR="0004030A" w:rsidRDefault="0004030A" w:rsidP="0004030A">
      <w:pPr>
        <w:pStyle w:val="Estilo864"/>
        <w:ind w:left="283"/>
      </w:pPr>
      <w:r w:rsidRPr="00820F1D">
        <w:t>Ninguém sentiu  o  teu espasmo obscuro</w:t>
      </w:r>
    </w:p>
    <w:p w:rsidR="0004030A" w:rsidRDefault="0004030A" w:rsidP="0004030A">
      <w:pPr>
        <w:pStyle w:val="Estilo864"/>
        <w:ind w:left="283"/>
      </w:pPr>
      <w:proofErr w:type="gramStart"/>
      <w:r w:rsidRPr="00820F1D">
        <w:t>ó</w:t>
      </w:r>
      <w:proofErr w:type="gramEnd"/>
      <w:r w:rsidRPr="00820F1D">
        <w:t xml:space="preserve"> ser humilde entre os humildes seres,</w:t>
      </w:r>
    </w:p>
    <w:p w:rsidR="0004030A" w:rsidRDefault="0004030A" w:rsidP="0004030A">
      <w:pPr>
        <w:pStyle w:val="Estilo864"/>
        <w:ind w:left="283"/>
      </w:pPr>
      <w:proofErr w:type="gramStart"/>
      <w:r w:rsidRPr="00820F1D">
        <w:t>embriagado</w:t>
      </w:r>
      <w:proofErr w:type="gramEnd"/>
      <w:r w:rsidRPr="00820F1D">
        <w:t>, tonto de prazeres,</w:t>
      </w:r>
    </w:p>
    <w:p w:rsidR="0004030A" w:rsidRDefault="0004030A" w:rsidP="0004030A">
      <w:pPr>
        <w:pStyle w:val="Estilo864"/>
        <w:ind w:left="283"/>
      </w:pPr>
      <w:proofErr w:type="gramStart"/>
      <w:r w:rsidRPr="00820F1D">
        <w:t>o</w:t>
      </w:r>
      <w:proofErr w:type="gramEnd"/>
      <w:r w:rsidRPr="00820F1D">
        <w:t xml:space="preserve"> mundo para ti foi negro e duro.</w:t>
      </w:r>
    </w:p>
    <w:p w:rsidR="0004030A" w:rsidRPr="00820F1D" w:rsidRDefault="0004030A" w:rsidP="00675286">
      <w:pPr>
        <w:pStyle w:val="Estilo815"/>
      </w:pPr>
    </w:p>
    <w:p w:rsidR="0004030A" w:rsidRDefault="0004030A" w:rsidP="0004030A">
      <w:pPr>
        <w:pStyle w:val="Estilo864"/>
        <w:ind w:left="283"/>
      </w:pPr>
      <w:r w:rsidRPr="00820F1D">
        <w:t>Atravessaste no silêncio escuro</w:t>
      </w:r>
    </w:p>
    <w:p w:rsidR="0004030A" w:rsidRDefault="0004030A" w:rsidP="0004030A">
      <w:pPr>
        <w:pStyle w:val="Estilo864"/>
        <w:ind w:left="283"/>
      </w:pPr>
      <w:proofErr w:type="gramStart"/>
      <w:r w:rsidRPr="00820F1D">
        <w:t>a</w:t>
      </w:r>
      <w:proofErr w:type="gramEnd"/>
      <w:r w:rsidRPr="00820F1D">
        <w:t xml:space="preserve"> vida presa a trágicos deveres</w:t>
      </w:r>
    </w:p>
    <w:p w:rsidR="0004030A" w:rsidRDefault="0004030A" w:rsidP="0004030A">
      <w:pPr>
        <w:pStyle w:val="Estilo864"/>
        <w:ind w:left="283"/>
      </w:pPr>
      <w:proofErr w:type="gramStart"/>
      <w:r w:rsidRPr="00820F1D">
        <w:t>e</w:t>
      </w:r>
      <w:proofErr w:type="gramEnd"/>
      <w:r w:rsidRPr="00820F1D">
        <w:t xml:space="preserve"> chegaste ao saber de altos saberes</w:t>
      </w:r>
    </w:p>
    <w:p w:rsidR="0004030A" w:rsidRPr="00820F1D" w:rsidRDefault="0004030A" w:rsidP="0004030A">
      <w:pPr>
        <w:pStyle w:val="Estilo864"/>
        <w:ind w:left="283"/>
      </w:pPr>
      <w:proofErr w:type="gramStart"/>
      <w:r w:rsidRPr="00820F1D">
        <w:t>tornando</w:t>
      </w:r>
      <w:proofErr w:type="gramEnd"/>
      <w:r w:rsidRPr="00820F1D">
        <w:t>-te mais simples e mais puro.</w:t>
      </w:r>
    </w:p>
    <w:p w:rsidR="0004030A" w:rsidRDefault="0004030A" w:rsidP="00675286">
      <w:pPr>
        <w:pStyle w:val="Estilo815"/>
      </w:pPr>
    </w:p>
    <w:p w:rsidR="0004030A" w:rsidRDefault="0004030A" w:rsidP="0004030A">
      <w:pPr>
        <w:pStyle w:val="Estilo864"/>
        <w:ind w:left="283"/>
      </w:pPr>
      <w:r w:rsidRPr="00820F1D">
        <w:t>Ninguém te viu o sofrimento inquieto,</w:t>
      </w:r>
    </w:p>
    <w:p w:rsidR="0004030A" w:rsidRDefault="0004030A" w:rsidP="0004030A">
      <w:pPr>
        <w:pStyle w:val="Estilo864"/>
        <w:ind w:left="283"/>
      </w:pPr>
      <w:proofErr w:type="gramStart"/>
      <w:r w:rsidRPr="00820F1D">
        <w:t>magoado</w:t>
      </w:r>
      <w:proofErr w:type="gramEnd"/>
      <w:r w:rsidRPr="00820F1D">
        <w:t>, oculto e aterrador, secreto,</w:t>
      </w:r>
    </w:p>
    <w:p w:rsidR="0004030A" w:rsidRPr="00820F1D" w:rsidRDefault="0004030A" w:rsidP="0004030A">
      <w:pPr>
        <w:pStyle w:val="Estilo864"/>
        <w:ind w:left="283"/>
      </w:pPr>
      <w:proofErr w:type="gramStart"/>
      <w:r w:rsidRPr="00820F1D">
        <w:t>que</w:t>
      </w:r>
      <w:proofErr w:type="gramEnd"/>
      <w:r w:rsidRPr="00820F1D">
        <w:t xml:space="preserve"> o coração te apunhalou no mundo,</w:t>
      </w:r>
    </w:p>
    <w:p w:rsidR="0004030A" w:rsidRDefault="0004030A" w:rsidP="00675286">
      <w:pPr>
        <w:pStyle w:val="Estilo815"/>
      </w:pPr>
    </w:p>
    <w:p w:rsidR="0004030A" w:rsidRDefault="0004030A" w:rsidP="0004030A">
      <w:pPr>
        <w:pStyle w:val="Estilo864"/>
        <w:ind w:left="283"/>
      </w:pPr>
      <w:r w:rsidRPr="00820F1D">
        <w:t>Mas  eu que sempre te segui os  passos</w:t>
      </w:r>
    </w:p>
    <w:p w:rsidR="0004030A" w:rsidRDefault="0004030A" w:rsidP="0004030A">
      <w:pPr>
        <w:pStyle w:val="Estilo864"/>
        <w:ind w:left="283"/>
      </w:pPr>
      <w:proofErr w:type="gramStart"/>
      <w:r w:rsidRPr="00820F1D">
        <w:t>sei</w:t>
      </w:r>
      <w:proofErr w:type="gramEnd"/>
      <w:r w:rsidRPr="00820F1D">
        <w:t xml:space="preserve"> que a cruz infernal prendeu-te os braços</w:t>
      </w:r>
    </w:p>
    <w:p w:rsidR="0004030A" w:rsidRPr="00820F1D" w:rsidRDefault="0004030A" w:rsidP="0004030A">
      <w:pPr>
        <w:pStyle w:val="Estilo864"/>
        <w:ind w:left="283"/>
      </w:pPr>
      <w:proofErr w:type="gramStart"/>
      <w:r w:rsidRPr="00820F1D">
        <w:t>e</w:t>
      </w:r>
      <w:proofErr w:type="gramEnd"/>
      <w:r w:rsidRPr="00820F1D">
        <w:t xml:space="preserve"> o teu suspiro como foi profundo!</w:t>
      </w:r>
    </w:p>
    <w:p w:rsidR="0004030A" w:rsidRDefault="0004030A" w:rsidP="0004030A">
      <w:pPr>
        <w:pStyle w:val="Estilo858"/>
        <w:jc w:val="center"/>
      </w:pPr>
      <w:r w:rsidRPr="00820F1D">
        <w:t> (SOUSA, C. Obra completa. Rio de Janeiro: Nova  Aguilar, 1961</w:t>
      </w:r>
      <w:proofErr w:type="gramStart"/>
      <w:r w:rsidRPr="00820F1D">
        <w:t>)</w:t>
      </w:r>
      <w:proofErr w:type="gramEnd"/>
    </w:p>
    <w:p w:rsidR="0004030A" w:rsidRPr="00820F1D" w:rsidRDefault="0004030A" w:rsidP="0004030A">
      <w:pPr>
        <w:pStyle w:val="Estilo858"/>
      </w:pPr>
    </w:p>
    <w:p w:rsidR="0004030A" w:rsidRPr="00820F1D" w:rsidRDefault="0004030A" w:rsidP="0004030A">
      <w:pPr>
        <w:pStyle w:val="Estilo816"/>
      </w:pPr>
      <w:r w:rsidRPr="00820F1D">
        <w:t>Com</w:t>
      </w:r>
      <w:r>
        <w:t xml:space="preserve"> </w:t>
      </w:r>
      <w:r w:rsidRPr="00820F1D">
        <w:t xml:space="preserve">uma obra densa e expressiva no Simbolismo brasileiro, Cruz e Souza transpôs para seu lirismo uma sensibilidade em conflito com a realidade vivenciada. No  soneto, essa percepção traduz-se </w:t>
      </w:r>
      <w:proofErr w:type="gramStart"/>
      <w:r w:rsidRPr="00820F1D">
        <w:t>em</w:t>
      </w:r>
      <w:proofErr w:type="gramEnd"/>
    </w:p>
    <w:p w:rsidR="0004030A" w:rsidRDefault="0004030A" w:rsidP="00675286">
      <w:pPr>
        <w:pStyle w:val="Estilo815"/>
      </w:pPr>
    </w:p>
    <w:p w:rsidR="0004030A" w:rsidRPr="00820F1D" w:rsidRDefault="0004030A" w:rsidP="00394F34">
      <w:pPr>
        <w:pStyle w:val="Estilo787"/>
        <w:numPr>
          <w:ilvl w:val="0"/>
          <w:numId w:val="41"/>
        </w:numPr>
      </w:pPr>
      <w:proofErr w:type="gramStart"/>
      <w:r w:rsidRPr="00820F1D">
        <w:t>sofrimento</w:t>
      </w:r>
      <w:proofErr w:type="gramEnd"/>
      <w:r w:rsidRPr="00820F1D">
        <w:t xml:space="preserve"> tácito diante dos limites impostos</w:t>
      </w:r>
      <w:r w:rsidR="00675286">
        <w:t xml:space="preserve"> </w:t>
      </w:r>
      <w:r w:rsidRPr="00820F1D">
        <w:t>pela</w:t>
      </w:r>
      <w:r w:rsidR="00675286">
        <w:t xml:space="preserve"> </w:t>
      </w:r>
      <w:r w:rsidRPr="00820F1D">
        <w:t>discriminação.</w:t>
      </w:r>
    </w:p>
    <w:p w:rsidR="0004030A" w:rsidRPr="00820F1D" w:rsidRDefault="0004030A" w:rsidP="0004030A">
      <w:pPr>
        <w:pStyle w:val="Estilo818"/>
      </w:pPr>
      <w:proofErr w:type="gramStart"/>
      <w:r w:rsidRPr="00820F1D">
        <w:t>tendência</w:t>
      </w:r>
      <w:proofErr w:type="gramEnd"/>
      <w:r w:rsidRPr="00820F1D">
        <w:t xml:space="preserve"> latente ao vício como resposta ao isolamento social.</w:t>
      </w:r>
    </w:p>
    <w:p w:rsidR="0004030A" w:rsidRPr="00820F1D" w:rsidRDefault="0004030A" w:rsidP="0004030A">
      <w:pPr>
        <w:pStyle w:val="Estilo818"/>
      </w:pPr>
      <w:proofErr w:type="gramStart"/>
      <w:r w:rsidRPr="00820F1D">
        <w:t>extenuação</w:t>
      </w:r>
      <w:proofErr w:type="gramEnd"/>
      <w:r w:rsidRPr="00820F1D">
        <w:t xml:space="preserve"> condicionada</w:t>
      </w:r>
      <w:r w:rsidR="00675286">
        <w:t xml:space="preserve"> </w:t>
      </w:r>
      <w:r w:rsidRPr="00820F1D">
        <w:t>a</w:t>
      </w:r>
      <w:r w:rsidR="00675286">
        <w:t xml:space="preserve"> </w:t>
      </w:r>
      <w:r w:rsidRPr="00820F1D">
        <w:t>uma rotina de</w:t>
      </w:r>
      <w:r w:rsidR="00675286">
        <w:t xml:space="preserve"> </w:t>
      </w:r>
      <w:r w:rsidRPr="00820F1D">
        <w:t>tarefas degradantes.</w:t>
      </w:r>
    </w:p>
    <w:p w:rsidR="0004030A" w:rsidRPr="00820F1D" w:rsidRDefault="0004030A" w:rsidP="0004030A">
      <w:pPr>
        <w:pStyle w:val="Estilo818"/>
      </w:pPr>
      <w:proofErr w:type="gramStart"/>
      <w:r w:rsidRPr="00820F1D">
        <w:t>frustração</w:t>
      </w:r>
      <w:proofErr w:type="gramEnd"/>
      <w:r w:rsidRPr="00820F1D">
        <w:t xml:space="preserve"> amorosa canalizada para as atividades intelectuais.</w:t>
      </w:r>
    </w:p>
    <w:p w:rsidR="0004030A" w:rsidRDefault="0004030A" w:rsidP="0004030A">
      <w:pPr>
        <w:pStyle w:val="Estilo818"/>
      </w:pPr>
      <w:proofErr w:type="gramStart"/>
      <w:r w:rsidRPr="00820F1D">
        <w:t>vocação</w:t>
      </w:r>
      <w:proofErr w:type="gramEnd"/>
      <w:r w:rsidRPr="00820F1D">
        <w:t xml:space="preserve"> religiosa manifesta na aproximação com a fé cristã.</w:t>
      </w:r>
    </w:p>
    <w:p w:rsidR="00D472AA" w:rsidRPr="00820F1D" w:rsidRDefault="00D472AA" w:rsidP="00D472AA">
      <w:pPr>
        <w:pStyle w:val="Estilo818"/>
        <w:numPr>
          <w:ilvl w:val="0"/>
          <w:numId w:val="0"/>
        </w:numPr>
        <w:ind w:left="360" w:hanging="360"/>
      </w:pPr>
    </w:p>
    <w:p w:rsidR="0004030A" w:rsidRPr="00820F1D" w:rsidRDefault="0004030A" w:rsidP="00675286">
      <w:pPr>
        <w:pStyle w:val="Estilo817"/>
      </w:pPr>
    </w:p>
    <w:p w:rsidR="0004030A" w:rsidRPr="00820F1D" w:rsidRDefault="0004030A" w:rsidP="00675286">
      <w:pPr>
        <w:pStyle w:val="Estilo816"/>
      </w:pPr>
      <w:r w:rsidRPr="00820F1D">
        <w:t xml:space="preserve">Simbolismo revela a crise da concepção positivista da vida que marca de forma particular as duas últimas décadas </w:t>
      </w:r>
      <w:r w:rsidRPr="00820F1D">
        <w:rPr>
          <w:color w:val="0D0D0D"/>
        </w:rPr>
        <w:t xml:space="preserve">do </w:t>
      </w:r>
      <w:hyperlink r:id="rId19" w:history="1">
        <w:r w:rsidRPr="00820F1D">
          <w:rPr>
            <w:color w:val="0D0D0D"/>
            <w:u w:val="single"/>
          </w:rPr>
          <w:t>século XIX</w:t>
        </w:r>
      </w:hyperlink>
      <w:r w:rsidRPr="00820F1D">
        <w:rPr>
          <w:color w:val="0D0D0D"/>
        </w:rPr>
        <w:t>,</w:t>
      </w:r>
      <w:r w:rsidRPr="00820F1D">
        <w:t xml:space="preserve"> provocando, no campo das letras, o aparecimento de uma poesia caracterizada pelos seguintes aspectos:</w:t>
      </w:r>
    </w:p>
    <w:p w:rsidR="0004030A" w:rsidRPr="00820F1D" w:rsidRDefault="0004030A" w:rsidP="0004030A">
      <w:pPr>
        <w:pStyle w:val="Estilo864"/>
      </w:pPr>
    </w:p>
    <w:p w:rsidR="0004030A" w:rsidRPr="00820F1D" w:rsidRDefault="0004030A" w:rsidP="00394F34">
      <w:pPr>
        <w:pStyle w:val="Estilo787"/>
        <w:numPr>
          <w:ilvl w:val="0"/>
          <w:numId w:val="42"/>
        </w:numPr>
      </w:pPr>
      <w:r w:rsidRPr="00820F1D">
        <w:t xml:space="preserve">Concepção mística do mundo, interesse pelo subjetivo, pelo indefinido e pelo mistério. Ao priorizar o conhecimento ilógico e intuitivo, distingue-se da poesia parnasiana também por apresentar uma maior </w:t>
      </w:r>
      <w:proofErr w:type="spellStart"/>
      <w:r w:rsidRPr="00820F1D">
        <w:t>ﬂexibilidade</w:t>
      </w:r>
      <w:proofErr w:type="spellEnd"/>
      <w:r w:rsidRPr="00820F1D">
        <w:t xml:space="preserve"> formal.</w:t>
      </w:r>
    </w:p>
    <w:p w:rsidR="0004030A" w:rsidRPr="00820F1D" w:rsidRDefault="0004030A" w:rsidP="00675286">
      <w:pPr>
        <w:pStyle w:val="Estilo818"/>
      </w:pPr>
      <w:r w:rsidRPr="00820F1D">
        <w:t>Valorização da subjetividade, que se desdobra na tentativa de apreensão do momentâneo e do fragmentário, não sendo rara a presença de poemas de cunho memorialístico.</w:t>
      </w:r>
    </w:p>
    <w:p w:rsidR="0004030A" w:rsidRPr="00820F1D" w:rsidRDefault="0004030A" w:rsidP="00675286">
      <w:pPr>
        <w:pStyle w:val="Estilo818"/>
      </w:pPr>
      <w:r w:rsidRPr="00820F1D">
        <w:t xml:space="preserve">Concepção lúdica da arte, que tem como base teórica e filosófica a teoria da relatividade de Einstein, a teoria psicanalítica de Freud, </w:t>
      </w:r>
      <w:proofErr w:type="gramStart"/>
      <w:r w:rsidRPr="00820F1D">
        <w:t>a filosofa</w:t>
      </w:r>
      <w:proofErr w:type="gramEnd"/>
      <w:r w:rsidRPr="00820F1D">
        <w:t xml:space="preserve"> de Nietzsche e a teoria econômica de Marx, apontando para uma figuração mítica e/ou alegórica da existência.</w:t>
      </w:r>
    </w:p>
    <w:p w:rsidR="0004030A" w:rsidRPr="00820F1D" w:rsidRDefault="0004030A" w:rsidP="00675286">
      <w:pPr>
        <w:pStyle w:val="Estilo818"/>
      </w:pPr>
      <w:r w:rsidRPr="00820F1D">
        <w:t xml:space="preserve">Valorização do aspecto formal do poema, priorizando especialmente o gráfico, o visual, em detrimento do conteúdo, da </w:t>
      </w:r>
      <w:hyperlink r:id="rId20" w:history="1">
        <w:r w:rsidRPr="00820F1D">
          <w:rPr>
            <w:color w:val="0D0D0D"/>
            <w:u w:val="single"/>
          </w:rPr>
          <w:t>sintaxe</w:t>
        </w:r>
      </w:hyperlink>
      <w:r w:rsidRPr="00820F1D">
        <w:rPr>
          <w:color w:val="0D0D0D"/>
        </w:rPr>
        <w:t xml:space="preserve"> discursiva, da subjetividade e da temática nacional.</w:t>
      </w:r>
    </w:p>
    <w:p w:rsidR="0004030A" w:rsidRPr="00820F1D" w:rsidRDefault="0004030A" w:rsidP="00675286">
      <w:pPr>
        <w:pStyle w:val="Estilo818"/>
      </w:pPr>
      <w:r w:rsidRPr="00820F1D">
        <w:t xml:space="preserve">Valorização da imaginação, do subjetivismo, das emoções, donde avulta uma poesia marcada pela melancolia, pela solidão, pela angústia e desejo de evasão, apresentando, por outro lado, características que apontam para o </w:t>
      </w:r>
      <w:hyperlink r:id="rId21" w:history="1">
        <w:r w:rsidRPr="00820F1D">
          <w:rPr>
            <w:u w:val="single"/>
          </w:rPr>
          <w:t>nacionalismo</w:t>
        </w:r>
      </w:hyperlink>
      <w:r w:rsidRPr="00820F1D">
        <w:t xml:space="preserve"> e culto à natureza.</w:t>
      </w:r>
    </w:p>
    <w:p w:rsidR="0004030A" w:rsidRDefault="0004030A" w:rsidP="0004030A">
      <w:pPr>
        <w:pStyle w:val="Estilo864"/>
      </w:pPr>
    </w:p>
    <w:p w:rsidR="0004030A" w:rsidRDefault="0004030A" w:rsidP="00675286">
      <w:pPr>
        <w:pStyle w:val="Estilo817"/>
      </w:pPr>
    </w:p>
    <w:p w:rsidR="0004030A" w:rsidRDefault="0004030A" w:rsidP="0004030A">
      <w:pPr>
        <w:pStyle w:val="Estilo864"/>
      </w:pPr>
    </w:p>
    <w:p w:rsidR="0004030A" w:rsidRPr="00820F1D" w:rsidRDefault="0004030A" w:rsidP="00675286">
      <w:pPr>
        <w:pStyle w:val="Estilo864"/>
        <w:ind w:left="991"/>
      </w:pPr>
      <w:r w:rsidRPr="00820F1D">
        <w:t>Eu vi a luz em um país perdido.</w:t>
      </w:r>
    </w:p>
    <w:p w:rsidR="0004030A" w:rsidRPr="00820F1D" w:rsidRDefault="0004030A" w:rsidP="00675286">
      <w:pPr>
        <w:pStyle w:val="Estilo864"/>
        <w:ind w:left="991"/>
      </w:pPr>
      <w:r w:rsidRPr="00820F1D">
        <w:t>A minha alma é lânguida e inerme.</w:t>
      </w:r>
    </w:p>
    <w:p w:rsidR="0004030A" w:rsidRPr="00820F1D" w:rsidRDefault="0004030A" w:rsidP="00675286">
      <w:pPr>
        <w:pStyle w:val="Estilo864"/>
        <w:ind w:left="991"/>
      </w:pPr>
      <w:r w:rsidRPr="00820F1D">
        <w:t xml:space="preserve">Oh! </w:t>
      </w:r>
      <w:proofErr w:type="gramStart"/>
      <w:r w:rsidRPr="00820F1D">
        <w:t>quem</w:t>
      </w:r>
      <w:proofErr w:type="gramEnd"/>
      <w:r w:rsidRPr="00820F1D">
        <w:t xml:space="preserve"> pudesse deslizar sem ruído!</w:t>
      </w:r>
    </w:p>
    <w:p w:rsidR="0004030A" w:rsidRPr="00820F1D" w:rsidRDefault="0004030A" w:rsidP="00675286">
      <w:pPr>
        <w:pStyle w:val="Estilo864"/>
        <w:ind w:left="991"/>
      </w:pPr>
      <w:r w:rsidRPr="00820F1D">
        <w:t>No chão sumir-se como faz um verme!</w:t>
      </w:r>
    </w:p>
    <w:p w:rsidR="0004030A" w:rsidRDefault="0004030A" w:rsidP="0004030A">
      <w:pPr>
        <w:pStyle w:val="Estilo865"/>
      </w:pPr>
    </w:p>
    <w:p w:rsidR="0004030A" w:rsidRPr="00820F1D" w:rsidRDefault="0004030A" w:rsidP="00675286">
      <w:pPr>
        <w:pStyle w:val="Estilo816"/>
      </w:pPr>
      <w:r w:rsidRPr="00820F1D">
        <w:t xml:space="preserve">Simbolismo 1890-1915: (Provão do MEC) No poema que abre o livro de Alphonsus de </w:t>
      </w:r>
      <w:proofErr w:type="gramStart"/>
      <w:r w:rsidRPr="00820F1D">
        <w:t>Guimaraens ,</w:t>
      </w:r>
      <w:proofErr w:type="gramEnd"/>
      <w:r w:rsidRPr="00820F1D">
        <w:t xml:space="preserve"> está presente um dos temas recorrentes na poesia do escritor:</w:t>
      </w:r>
    </w:p>
    <w:p w:rsidR="0004030A" w:rsidRDefault="0004030A" w:rsidP="0004030A">
      <w:pPr>
        <w:pStyle w:val="Estilo864"/>
      </w:pPr>
    </w:p>
    <w:p w:rsidR="0004030A" w:rsidRPr="00820F1D" w:rsidRDefault="0004030A" w:rsidP="00394F34">
      <w:pPr>
        <w:pStyle w:val="Estilo787"/>
        <w:numPr>
          <w:ilvl w:val="0"/>
          <w:numId w:val="43"/>
        </w:numPr>
      </w:pPr>
      <w:proofErr w:type="gramStart"/>
      <w:r w:rsidRPr="00820F1D">
        <w:t>a</w:t>
      </w:r>
      <w:proofErr w:type="gramEnd"/>
      <w:r w:rsidRPr="00820F1D">
        <w:t xml:space="preserve"> fusão que se estabelece entre o ideal e o real, motivada pelo ensimesma mento do sujeito lírico.</w:t>
      </w:r>
    </w:p>
    <w:p w:rsidR="0004030A" w:rsidRPr="00820F1D" w:rsidRDefault="0004030A" w:rsidP="00394F34">
      <w:pPr>
        <w:pStyle w:val="Estilo787"/>
        <w:numPr>
          <w:ilvl w:val="0"/>
          <w:numId w:val="43"/>
        </w:numPr>
      </w:pPr>
      <w:proofErr w:type="gramStart"/>
      <w:r w:rsidRPr="00820F1D">
        <w:t>a</w:t>
      </w:r>
      <w:proofErr w:type="gramEnd"/>
      <w:r w:rsidRPr="00820F1D">
        <w:t xml:space="preserve"> busca, através da palavra poética, da reconstrução de um universo fragmentado.</w:t>
      </w:r>
    </w:p>
    <w:p w:rsidR="0004030A" w:rsidRPr="00820F1D" w:rsidRDefault="0004030A" w:rsidP="00394F34">
      <w:pPr>
        <w:pStyle w:val="Estilo787"/>
        <w:numPr>
          <w:ilvl w:val="0"/>
          <w:numId w:val="43"/>
        </w:numPr>
      </w:pPr>
      <w:proofErr w:type="gramStart"/>
      <w:r w:rsidRPr="00820F1D">
        <w:t>a</w:t>
      </w:r>
      <w:proofErr w:type="gramEnd"/>
      <w:r w:rsidRPr="00820F1D">
        <w:t xml:space="preserve"> expansão desmesurada do eu como resposta a uma realidade destituída de sentido.</w:t>
      </w:r>
    </w:p>
    <w:p w:rsidR="0004030A" w:rsidRPr="00820F1D" w:rsidRDefault="0004030A" w:rsidP="00394F34">
      <w:pPr>
        <w:pStyle w:val="Estilo787"/>
        <w:numPr>
          <w:ilvl w:val="0"/>
          <w:numId w:val="43"/>
        </w:numPr>
      </w:pPr>
      <w:proofErr w:type="gramStart"/>
      <w:r w:rsidRPr="00820F1D">
        <w:t>a</w:t>
      </w:r>
      <w:proofErr w:type="gramEnd"/>
      <w:r w:rsidRPr="00820F1D">
        <w:t xml:space="preserve"> crise existencial do “eu lírico”, manifesta no desejo de despersonalizar-se.</w:t>
      </w:r>
    </w:p>
    <w:p w:rsidR="0004030A" w:rsidRPr="00820F1D" w:rsidRDefault="0004030A" w:rsidP="00394F34">
      <w:pPr>
        <w:pStyle w:val="Estilo787"/>
        <w:numPr>
          <w:ilvl w:val="0"/>
          <w:numId w:val="43"/>
        </w:numPr>
      </w:pPr>
      <w:proofErr w:type="gramStart"/>
      <w:r w:rsidRPr="00820F1D">
        <w:t>o</w:t>
      </w:r>
      <w:proofErr w:type="gramEnd"/>
      <w:r w:rsidRPr="00820F1D">
        <w:t xml:space="preserve"> reconhecimento da palavra poética como instrumento de recuperação da transcendência perdida.</w:t>
      </w:r>
    </w:p>
    <w:p w:rsidR="0004030A" w:rsidRDefault="0004030A" w:rsidP="0004030A">
      <w:pPr>
        <w:pStyle w:val="Estilo864"/>
      </w:pPr>
    </w:p>
    <w:p w:rsidR="00675286" w:rsidRDefault="00675286" w:rsidP="00675286">
      <w:pPr>
        <w:pStyle w:val="Estilo817"/>
      </w:pPr>
    </w:p>
    <w:p w:rsidR="0004030A" w:rsidRDefault="0004030A" w:rsidP="00675286">
      <w:pPr>
        <w:pStyle w:val="Estilo816"/>
      </w:pPr>
    </w:p>
    <w:p w:rsidR="0004030A" w:rsidRDefault="0004030A" w:rsidP="0004030A">
      <w:pPr>
        <w:pStyle w:val="Estilo864"/>
      </w:pPr>
      <w:r>
        <w:t xml:space="preserve"> “E fria, fluente, frouxa </w:t>
      </w:r>
      <w:proofErr w:type="gramStart"/>
      <w:r>
        <w:t>claridade</w:t>
      </w:r>
      <w:proofErr w:type="gramEnd"/>
    </w:p>
    <w:p w:rsidR="0004030A" w:rsidRDefault="0004030A" w:rsidP="0004030A">
      <w:pPr>
        <w:pStyle w:val="Estilo864"/>
      </w:pPr>
      <w:proofErr w:type="gramStart"/>
      <w:r>
        <w:t>flutua</w:t>
      </w:r>
      <w:proofErr w:type="gramEnd"/>
      <w:r>
        <w:t xml:space="preserve"> como as brumas de</w:t>
      </w:r>
    </w:p>
    <w:p w:rsidR="0004030A" w:rsidRDefault="0004030A" w:rsidP="0004030A">
      <w:pPr>
        <w:pStyle w:val="Estilo864"/>
      </w:pPr>
      <w:r>
        <w:t>[</w:t>
      </w:r>
      <w:proofErr w:type="gramStart"/>
      <w:r>
        <w:t>um letargo”</w:t>
      </w:r>
      <w:proofErr w:type="gramEnd"/>
    </w:p>
    <w:p w:rsidR="0004030A" w:rsidRDefault="0004030A" w:rsidP="0004030A">
      <w:pPr>
        <w:pStyle w:val="Estilo864"/>
      </w:pPr>
    </w:p>
    <w:p w:rsidR="0004030A" w:rsidRDefault="0004030A" w:rsidP="00675286">
      <w:pPr>
        <w:pStyle w:val="Estilo816"/>
      </w:pPr>
      <w:r>
        <w:t>Nestes versos de Cruz e Sousa encontra-se um dos traços característicos do estilo simbolista:</w:t>
      </w:r>
    </w:p>
    <w:p w:rsidR="0004030A" w:rsidRDefault="0004030A" w:rsidP="0004030A">
      <w:pPr>
        <w:pStyle w:val="Estilo864"/>
      </w:pPr>
    </w:p>
    <w:p w:rsidR="0004030A" w:rsidRDefault="0004030A" w:rsidP="00394F34">
      <w:pPr>
        <w:pStyle w:val="Estilo787"/>
        <w:numPr>
          <w:ilvl w:val="0"/>
          <w:numId w:val="44"/>
        </w:numPr>
      </w:pPr>
      <w:proofErr w:type="gramStart"/>
      <w:r>
        <w:t>utilização</w:t>
      </w:r>
      <w:proofErr w:type="gramEnd"/>
      <w:r>
        <w:t xml:space="preserve"> do valor sugestivo da música e da cor.</w:t>
      </w:r>
    </w:p>
    <w:p w:rsidR="0004030A" w:rsidRPr="005D4139" w:rsidRDefault="0004030A" w:rsidP="00394F34">
      <w:pPr>
        <w:pStyle w:val="Estilo787"/>
        <w:numPr>
          <w:ilvl w:val="0"/>
          <w:numId w:val="44"/>
        </w:numPr>
      </w:pPr>
      <w:proofErr w:type="gramStart"/>
      <w:r w:rsidRPr="005D4139">
        <w:t>rima</w:t>
      </w:r>
      <w:proofErr w:type="gramEnd"/>
      <w:r w:rsidRPr="005D4139">
        <w:t xml:space="preserve"> aproximativa: uso de aliterações.</w:t>
      </w:r>
    </w:p>
    <w:p w:rsidR="0004030A" w:rsidRDefault="0004030A" w:rsidP="00394F34">
      <w:pPr>
        <w:pStyle w:val="Estilo787"/>
        <w:numPr>
          <w:ilvl w:val="0"/>
          <w:numId w:val="44"/>
        </w:numPr>
      </w:pPr>
      <w:proofErr w:type="gramStart"/>
      <w:r>
        <w:t>presença</w:t>
      </w:r>
      <w:proofErr w:type="gramEnd"/>
      <w:r>
        <w:t xml:space="preserve"> de </w:t>
      </w:r>
      <w:proofErr w:type="spellStart"/>
      <w:r>
        <w:t>onomatopéia</w:t>
      </w:r>
      <w:proofErr w:type="spellEnd"/>
      <w:r>
        <w:t>.</w:t>
      </w:r>
    </w:p>
    <w:p w:rsidR="0004030A" w:rsidRDefault="0004030A" w:rsidP="00394F34">
      <w:pPr>
        <w:pStyle w:val="Estilo787"/>
        <w:numPr>
          <w:ilvl w:val="0"/>
          <w:numId w:val="44"/>
        </w:numPr>
      </w:pPr>
      <w:proofErr w:type="gramStart"/>
      <w:r>
        <w:t>uso</w:t>
      </w:r>
      <w:proofErr w:type="gramEnd"/>
      <w:r>
        <w:t xml:space="preserve"> de antinomia.</w:t>
      </w:r>
    </w:p>
    <w:p w:rsidR="0004030A" w:rsidRDefault="0004030A" w:rsidP="00394F34">
      <w:pPr>
        <w:pStyle w:val="Estilo787"/>
        <w:numPr>
          <w:ilvl w:val="0"/>
          <w:numId w:val="44"/>
        </w:numPr>
      </w:pPr>
      <w:proofErr w:type="gramStart"/>
      <w:r>
        <w:t>emprego</w:t>
      </w:r>
      <w:proofErr w:type="gramEnd"/>
      <w:r>
        <w:t xml:space="preserve"> de expressões arcaicas.</w:t>
      </w:r>
    </w:p>
    <w:p w:rsidR="0004030A" w:rsidRDefault="0004030A" w:rsidP="0004030A">
      <w:pPr>
        <w:pStyle w:val="Estilo844"/>
      </w:pPr>
    </w:p>
    <w:p w:rsidR="0004030A" w:rsidRDefault="0004030A" w:rsidP="0004030A">
      <w:pPr>
        <w:pStyle w:val="Estilo844"/>
      </w:pPr>
    </w:p>
    <w:p w:rsidR="0004030A" w:rsidRDefault="0004030A" w:rsidP="0004030A">
      <w:pPr>
        <w:pStyle w:val="Estilo844"/>
      </w:pPr>
    </w:p>
    <w:p w:rsidR="0004030A" w:rsidRDefault="0004030A" w:rsidP="0004030A">
      <w:pPr>
        <w:pStyle w:val="Estilo844"/>
      </w:pPr>
    </w:p>
    <w:p w:rsidR="0004030A" w:rsidRDefault="0004030A" w:rsidP="0004030A">
      <w:pPr>
        <w:pStyle w:val="Estilo844"/>
      </w:pPr>
    </w:p>
    <w:p w:rsidR="0004030A" w:rsidRDefault="0004030A" w:rsidP="0004030A">
      <w:pPr>
        <w:pStyle w:val="Estilo844"/>
      </w:pPr>
    </w:p>
    <w:p w:rsidR="0004030A" w:rsidRDefault="0004030A" w:rsidP="0004030A">
      <w:pPr>
        <w:pStyle w:val="Estilo844"/>
      </w:pPr>
    </w:p>
    <w:p w:rsidR="0004030A" w:rsidRPr="00DD586C" w:rsidRDefault="0004030A" w:rsidP="0004030A">
      <w:pPr>
        <w:pStyle w:val="Estilo840"/>
      </w:pPr>
      <w:r>
        <w:lastRenderedPageBreak/>
        <w:t xml:space="preserve">GEOGRAFIA </w:t>
      </w:r>
    </w:p>
    <w:p w:rsidR="0004030A" w:rsidRPr="00DD586C" w:rsidRDefault="0004030A" w:rsidP="0004030A">
      <w:pPr>
        <w:pStyle w:val="Estilo825"/>
        <w:numPr>
          <w:ilvl w:val="0"/>
          <w:numId w:val="0"/>
        </w:numPr>
      </w:pPr>
    </w:p>
    <w:p w:rsidR="0004030A" w:rsidRPr="00B20460" w:rsidRDefault="0004030A" w:rsidP="00675286">
      <w:pPr>
        <w:pStyle w:val="Estilo817"/>
      </w:pPr>
    </w:p>
    <w:p w:rsidR="0004030A" w:rsidRPr="00B20460" w:rsidRDefault="0004030A" w:rsidP="0004030A">
      <w:pPr>
        <w:pStyle w:val="Estilo864"/>
        <w:rPr>
          <w:szCs w:val="18"/>
        </w:rPr>
      </w:pPr>
    </w:p>
    <w:p w:rsidR="0004030A" w:rsidRPr="00B20460" w:rsidRDefault="0004030A" w:rsidP="0004030A">
      <w:pPr>
        <w:shd w:val="clear" w:color="auto" w:fill="FFFFFF"/>
        <w:jc w:val="center"/>
        <w:rPr>
          <w:rFonts w:ascii="Arial" w:hAnsi="Arial" w:cs="Arial"/>
          <w:color w:val="000000"/>
          <w:sz w:val="22"/>
          <w:szCs w:val="22"/>
        </w:rPr>
      </w:pPr>
      <w:r w:rsidRPr="00B20460">
        <w:rPr>
          <w:rFonts w:ascii="Calibri" w:hAnsi="Calibri" w:cs="Calibri"/>
          <w:noProof/>
          <w:color w:val="000000"/>
        </w:rPr>
        <w:drawing>
          <wp:inline distT="0" distB="0" distL="0" distR="0" wp14:anchorId="6C7322F8" wp14:editId="18118041">
            <wp:extent cx="2838450" cy="1895475"/>
            <wp:effectExtent l="0" t="0" r="0" b="9525"/>
            <wp:docPr id="296" name="Imagem 296" descr="http://www.geografiaparatodos.com.br/captulo_13_espaco_agrario_no_mundo_subdesenvolvido_e_no_brasil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grafiaparatodos.com.br/captulo_13_espaco_agrario_no_mundo_subdesenvolvido_e_no_brasil_files/image00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8450" cy="1895475"/>
                    </a:xfrm>
                    <a:prstGeom prst="rect">
                      <a:avLst/>
                    </a:prstGeom>
                    <a:noFill/>
                    <a:ln>
                      <a:noFill/>
                    </a:ln>
                  </pic:spPr>
                </pic:pic>
              </a:graphicData>
            </a:graphic>
          </wp:inline>
        </w:drawing>
      </w:r>
    </w:p>
    <w:p w:rsidR="0004030A" w:rsidRPr="00B20460" w:rsidRDefault="0004030A" w:rsidP="0004030A">
      <w:pPr>
        <w:pStyle w:val="Estilo858"/>
        <w:jc w:val="center"/>
      </w:pPr>
      <w:r w:rsidRPr="00B20460">
        <w:t>Disponível em: http://www.revistaplantar.com.br/wp-content/uploads/2012/11/Gado- intensivo.jpg. Acesso em: 30/11/2013.</w:t>
      </w:r>
    </w:p>
    <w:p w:rsidR="0004030A" w:rsidRPr="00B20460" w:rsidRDefault="0004030A" w:rsidP="0004030A">
      <w:pPr>
        <w:pStyle w:val="Estilo865"/>
        <w:rPr>
          <w:sz w:val="22"/>
          <w:szCs w:val="22"/>
        </w:rPr>
      </w:pPr>
      <w:r w:rsidRPr="00B20460">
        <w:t> </w:t>
      </w:r>
    </w:p>
    <w:p w:rsidR="0004030A" w:rsidRPr="00B20460" w:rsidRDefault="0004030A" w:rsidP="00675286">
      <w:pPr>
        <w:pStyle w:val="Estilo816"/>
        <w:rPr>
          <w:sz w:val="22"/>
          <w:szCs w:val="22"/>
        </w:rPr>
      </w:pPr>
      <w:r w:rsidRPr="00B20460">
        <w:t xml:space="preserve">A pecuária desenvolvida com o gado confinado, utilizando ração, cuidados sanitários constantes, visando </w:t>
      </w:r>
      <w:proofErr w:type="gramStart"/>
      <w:r w:rsidRPr="00B20460">
        <w:t>a</w:t>
      </w:r>
      <w:proofErr w:type="gramEnd"/>
      <w:r w:rsidRPr="00B20460">
        <w:t xml:space="preserve"> precocidade do crescimento e do abate ou o aumento da produção de leite é conhecida como criação</w:t>
      </w:r>
    </w:p>
    <w:p w:rsidR="0004030A" w:rsidRDefault="0004030A" w:rsidP="0004030A">
      <w:pPr>
        <w:pStyle w:val="Estilo865"/>
        <w:rPr>
          <w:bCs/>
        </w:rPr>
      </w:pPr>
    </w:p>
    <w:p w:rsidR="0004030A" w:rsidRPr="00675286" w:rsidRDefault="0004030A" w:rsidP="00394F34">
      <w:pPr>
        <w:pStyle w:val="Estilo787"/>
        <w:numPr>
          <w:ilvl w:val="0"/>
          <w:numId w:val="45"/>
        </w:numPr>
        <w:rPr>
          <w:sz w:val="22"/>
          <w:szCs w:val="22"/>
        </w:rPr>
      </w:pPr>
      <w:proofErr w:type="gramStart"/>
      <w:r w:rsidRPr="00B20460">
        <w:t>intensiva</w:t>
      </w:r>
      <w:proofErr w:type="gramEnd"/>
      <w:r w:rsidRPr="00B20460">
        <w:t>.</w:t>
      </w:r>
    </w:p>
    <w:p w:rsidR="0004030A" w:rsidRPr="00675286" w:rsidRDefault="0004030A" w:rsidP="00394F34">
      <w:pPr>
        <w:pStyle w:val="Estilo787"/>
        <w:numPr>
          <w:ilvl w:val="0"/>
          <w:numId w:val="45"/>
        </w:numPr>
        <w:rPr>
          <w:sz w:val="22"/>
          <w:szCs w:val="22"/>
        </w:rPr>
      </w:pPr>
      <w:proofErr w:type="gramStart"/>
      <w:r w:rsidRPr="00B20460">
        <w:t>extensiva</w:t>
      </w:r>
      <w:proofErr w:type="gramEnd"/>
      <w:r w:rsidRPr="00B20460">
        <w:t>.</w:t>
      </w:r>
    </w:p>
    <w:p w:rsidR="0004030A" w:rsidRPr="00675286" w:rsidRDefault="0004030A" w:rsidP="00394F34">
      <w:pPr>
        <w:pStyle w:val="Estilo787"/>
        <w:numPr>
          <w:ilvl w:val="0"/>
          <w:numId w:val="45"/>
        </w:numPr>
        <w:rPr>
          <w:sz w:val="22"/>
          <w:szCs w:val="22"/>
        </w:rPr>
      </w:pPr>
      <w:proofErr w:type="spellStart"/>
      <w:proofErr w:type="gramStart"/>
      <w:r w:rsidRPr="00B20460">
        <w:t>semi</w:t>
      </w:r>
      <w:proofErr w:type="gramEnd"/>
      <w:r w:rsidRPr="00B20460">
        <w:t>-intensiva</w:t>
      </w:r>
      <w:proofErr w:type="spellEnd"/>
      <w:r w:rsidRPr="00B20460">
        <w:t>.</w:t>
      </w:r>
    </w:p>
    <w:p w:rsidR="0004030A" w:rsidRPr="00675286" w:rsidRDefault="0004030A" w:rsidP="00394F34">
      <w:pPr>
        <w:pStyle w:val="Estilo787"/>
        <w:numPr>
          <w:ilvl w:val="0"/>
          <w:numId w:val="45"/>
        </w:numPr>
        <w:rPr>
          <w:sz w:val="22"/>
          <w:szCs w:val="22"/>
        </w:rPr>
      </w:pPr>
      <w:proofErr w:type="spellStart"/>
      <w:proofErr w:type="gramStart"/>
      <w:r w:rsidRPr="00B20460">
        <w:t>semi</w:t>
      </w:r>
      <w:proofErr w:type="gramEnd"/>
      <w:r w:rsidRPr="00B20460">
        <w:t>-extensiva</w:t>
      </w:r>
      <w:proofErr w:type="spellEnd"/>
      <w:r w:rsidRPr="00B20460">
        <w:t>.</w:t>
      </w:r>
    </w:p>
    <w:p w:rsidR="0004030A" w:rsidRPr="00675286" w:rsidRDefault="0004030A" w:rsidP="00394F34">
      <w:pPr>
        <w:pStyle w:val="Estilo787"/>
        <w:numPr>
          <w:ilvl w:val="0"/>
          <w:numId w:val="45"/>
        </w:numPr>
        <w:rPr>
          <w:sz w:val="22"/>
          <w:szCs w:val="22"/>
        </w:rPr>
      </w:pPr>
      <w:proofErr w:type="gramStart"/>
      <w:r w:rsidRPr="00B20460">
        <w:t>natural</w:t>
      </w:r>
      <w:proofErr w:type="gramEnd"/>
      <w:r w:rsidRPr="00B20460">
        <w:t>.</w:t>
      </w:r>
    </w:p>
    <w:p w:rsidR="0004030A" w:rsidRPr="00B20460" w:rsidRDefault="0004030A" w:rsidP="0004030A">
      <w:pPr>
        <w:pStyle w:val="Estilo865"/>
      </w:pPr>
    </w:p>
    <w:p w:rsidR="0004030A" w:rsidRPr="00B20460" w:rsidRDefault="0004030A" w:rsidP="00675286">
      <w:pPr>
        <w:pStyle w:val="Estilo817"/>
      </w:pPr>
    </w:p>
    <w:p w:rsidR="0004030A" w:rsidRPr="00B20460" w:rsidRDefault="0004030A" w:rsidP="00675286">
      <w:pPr>
        <w:pStyle w:val="Estilo816"/>
        <w:rPr>
          <w:sz w:val="22"/>
          <w:szCs w:val="22"/>
        </w:rPr>
      </w:pPr>
      <w:r w:rsidRPr="00B20460">
        <w:rPr>
          <w:noProof/>
        </w:rPr>
        <w:drawing>
          <wp:inline distT="0" distB="0" distL="0" distR="0" wp14:anchorId="12217C9B" wp14:editId="29B60FD1">
            <wp:extent cx="3487810" cy="2538374"/>
            <wp:effectExtent l="0" t="0" r="0" b="0"/>
            <wp:docPr id="297" name="Imagem 297" descr="http://www.geografiaparatodos.com.br/captulo_13_espaco_agrario_no_mundo_subdesenvolvido_e_no_brasil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grafiaparatodos.com.br/captulo_13_espaco_agrario_no_mundo_subdesenvolvido_e_no_brasil_files/image00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88843" cy="2539126"/>
                    </a:xfrm>
                    <a:prstGeom prst="rect">
                      <a:avLst/>
                    </a:prstGeom>
                    <a:noFill/>
                    <a:ln>
                      <a:noFill/>
                    </a:ln>
                  </pic:spPr>
                </pic:pic>
              </a:graphicData>
            </a:graphic>
          </wp:inline>
        </w:drawing>
      </w:r>
    </w:p>
    <w:p w:rsidR="0004030A" w:rsidRPr="00B20460" w:rsidRDefault="0004030A" w:rsidP="0004030A">
      <w:pPr>
        <w:pStyle w:val="Estilo858"/>
        <w:jc w:val="center"/>
      </w:pPr>
      <w:r w:rsidRPr="00B20460">
        <w:t xml:space="preserve">Fonte: MDIC / MAPA / </w:t>
      </w:r>
      <w:proofErr w:type="spellStart"/>
      <w:r w:rsidRPr="00B20460">
        <w:t>Scot</w:t>
      </w:r>
      <w:proofErr w:type="spellEnd"/>
      <w:r w:rsidRPr="00B20460">
        <w:t xml:space="preserve"> Consultoria - www.scotconsultoria.com.br</w:t>
      </w:r>
    </w:p>
    <w:p w:rsidR="0004030A" w:rsidRPr="00B20460" w:rsidRDefault="0004030A" w:rsidP="0004030A">
      <w:pPr>
        <w:pStyle w:val="Estilo858"/>
        <w:jc w:val="center"/>
      </w:pPr>
      <w:r w:rsidRPr="00B20460">
        <w:t xml:space="preserve">Disponível em: http://www.ourofino.com. Acesso em: </w:t>
      </w:r>
      <w:proofErr w:type="gramStart"/>
      <w:r w:rsidRPr="00B20460">
        <w:t>08/12/2013</w:t>
      </w:r>
      <w:proofErr w:type="gramEnd"/>
    </w:p>
    <w:p w:rsidR="0004030A" w:rsidRPr="00B20460" w:rsidRDefault="0004030A" w:rsidP="0004030A">
      <w:pPr>
        <w:pStyle w:val="Estilo858"/>
        <w:rPr>
          <w:sz w:val="22"/>
          <w:szCs w:val="22"/>
        </w:rPr>
      </w:pPr>
      <w:r w:rsidRPr="00B20460">
        <w:t> </w:t>
      </w:r>
    </w:p>
    <w:p w:rsidR="0004030A" w:rsidRDefault="0004030A" w:rsidP="00675286">
      <w:pPr>
        <w:pStyle w:val="Estilo816"/>
      </w:pPr>
      <w:r w:rsidRPr="00B20460">
        <w:t xml:space="preserve">A análise da balança comercial brasileira, no período mostrado no gráfico, permite inferir </w:t>
      </w:r>
      <w:proofErr w:type="gramStart"/>
      <w:r w:rsidRPr="00B20460">
        <w:t>que</w:t>
      </w:r>
      <w:proofErr w:type="gramEnd"/>
    </w:p>
    <w:p w:rsidR="0004030A" w:rsidRPr="00B20460" w:rsidRDefault="0004030A" w:rsidP="0004030A">
      <w:pPr>
        <w:pStyle w:val="Estilo864"/>
      </w:pPr>
    </w:p>
    <w:p w:rsidR="0004030A" w:rsidRPr="00675286" w:rsidRDefault="0004030A" w:rsidP="00394F34">
      <w:pPr>
        <w:pStyle w:val="Estilo787"/>
        <w:numPr>
          <w:ilvl w:val="0"/>
          <w:numId w:val="46"/>
        </w:numPr>
        <w:rPr>
          <w:sz w:val="22"/>
          <w:szCs w:val="22"/>
        </w:rPr>
      </w:pPr>
      <w:proofErr w:type="gramStart"/>
      <w:r w:rsidRPr="00B20460">
        <w:t>em</w:t>
      </w:r>
      <w:proofErr w:type="gramEnd"/>
      <w:r w:rsidRPr="00B20460">
        <w:t xml:space="preserve"> alguns anos o agronegócio foi responsável pelo déficit nas contas externas do país.</w:t>
      </w:r>
    </w:p>
    <w:p w:rsidR="0004030A" w:rsidRPr="00675286" w:rsidRDefault="0004030A" w:rsidP="00394F34">
      <w:pPr>
        <w:pStyle w:val="Estilo787"/>
        <w:numPr>
          <w:ilvl w:val="0"/>
          <w:numId w:val="46"/>
        </w:numPr>
        <w:rPr>
          <w:sz w:val="22"/>
          <w:szCs w:val="22"/>
        </w:rPr>
      </w:pPr>
      <w:proofErr w:type="gramStart"/>
      <w:r w:rsidRPr="00B20460">
        <w:t>o</w:t>
      </w:r>
      <w:proofErr w:type="gramEnd"/>
      <w:r w:rsidRPr="00B20460">
        <w:t xml:space="preserve"> agronegócio tem o mesmo volume de exportação quando comparado às demais atividades econômicas.</w:t>
      </w:r>
    </w:p>
    <w:p w:rsidR="0004030A" w:rsidRPr="00675286" w:rsidRDefault="0004030A" w:rsidP="00394F34">
      <w:pPr>
        <w:pStyle w:val="Estilo787"/>
        <w:numPr>
          <w:ilvl w:val="0"/>
          <w:numId w:val="46"/>
        </w:numPr>
        <w:rPr>
          <w:sz w:val="22"/>
          <w:szCs w:val="22"/>
        </w:rPr>
      </w:pPr>
      <w:proofErr w:type="gramStart"/>
      <w:r w:rsidRPr="00B20460">
        <w:t>o</w:t>
      </w:r>
      <w:proofErr w:type="gramEnd"/>
      <w:r w:rsidRPr="00B20460">
        <w:t xml:space="preserve"> agronegócio só ganhou importância para as exportações na última década.</w:t>
      </w:r>
    </w:p>
    <w:p w:rsidR="0004030A" w:rsidRPr="00675286" w:rsidRDefault="0004030A" w:rsidP="00394F34">
      <w:pPr>
        <w:pStyle w:val="Estilo787"/>
        <w:numPr>
          <w:ilvl w:val="0"/>
          <w:numId w:val="46"/>
        </w:numPr>
        <w:rPr>
          <w:sz w:val="22"/>
          <w:szCs w:val="22"/>
        </w:rPr>
      </w:pPr>
      <w:proofErr w:type="gramStart"/>
      <w:r w:rsidRPr="00B20460">
        <w:t>o</w:t>
      </w:r>
      <w:proofErr w:type="gramEnd"/>
      <w:r w:rsidRPr="00B20460">
        <w:t xml:space="preserve"> período mais negativo para o agronegócio está relacionado as fases de crise internacional.</w:t>
      </w:r>
    </w:p>
    <w:p w:rsidR="0004030A" w:rsidRPr="00D472AA" w:rsidRDefault="0004030A" w:rsidP="00394F34">
      <w:pPr>
        <w:pStyle w:val="Estilo787"/>
        <w:numPr>
          <w:ilvl w:val="0"/>
          <w:numId w:val="46"/>
        </w:numPr>
        <w:rPr>
          <w:sz w:val="22"/>
          <w:szCs w:val="22"/>
        </w:rPr>
      </w:pPr>
      <w:proofErr w:type="gramStart"/>
      <w:r w:rsidRPr="00B20460">
        <w:t>o</w:t>
      </w:r>
      <w:proofErr w:type="gramEnd"/>
      <w:r w:rsidRPr="00B20460">
        <w:t xml:space="preserve"> agronegócio é responsável pelo maior volume de exportações do Brasil.</w:t>
      </w:r>
    </w:p>
    <w:p w:rsidR="00D472AA" w:rsidRDefault="00D472AA" w:rsidP="00D472AA">
      <w:pPr>
        <w:pStyle w:val="Estilo787"/>
        <w:numPr>
          <w:ilvl w:val="0"/>
          <w:numId w:val="0"/>
        </w:numPr>
        <w:ind w:left="360" w:hanging="360"/>
      </w:pPr>
    </w:p>
    <w:p w:rsidR="00D472AA" w:rsidRDefault="00D472AA" w:rsidP="00D472AA">
      <w:pPr>
        <w:pStyle w:val="Estilo787"/>
        <w:numPr>
          <w:ilvl w:val="0"/>
          <w:numId w:val="0"/>
        </w:numPr>
        <w:ind w:left="360" w:hanging="360"/>
      </w:pPr>
    </w:p>
    <w:p w:rsidR="00D472AA" w:rsidRPr="00675286" w:rsidRDefault="00D472AA" w:rsidP="00D472AA">
      <w:pPr>
        <w:pStyle w:val="Estilo787"/>
        <w:numPr>
          <w:ilvl w:val="0"/>
          <w:numId w:val="0"/>
        </w:numPr>
        <w:ind w:left="360" w:hanging="360"/>
        <w:rPr>
          <w:sz w:val="22"/>
          <w:szCs w:val="22"/>
        </w:rPr>
      </w:pPr>
    </w:p>
    <w:p w:rsidR="0004030A" w:rsidRDefault="0004030A" w:rsidP="00675286">
      <w:pPr>
        <w:pStyle w:val="Estilo817"/>
      </w:pPr>
    </w:p>
    <w:p w:rsidR="0004030A" w:rsidRPr="00675286" w:rsidRDefault="0004030A" w:rsidP="00675286">
      <w:pPr>
        <w:pStyle w:val="Estilo816"/>
        <w:rPr>
          <w:color w:val="000000"/>
          <w:sz w:val="22"/>
          <w:szCs w:val="22"/>
        </w:rPr>
      </w:pPr>
      <w:r w:rsidRPr="00675286">
        <w:t>A sua característica fundamental é que ele não é somente um agricultor ou um pecuarista, ele combina atividades agropecuárias com outras atividades não agrícolas, dentro ou fora de seu estabelecimento, tanto nos ramos tradicionais urbano-industriais, como nas novas atividades que vêm se desenvolvendo no meio rural, como lazer, turismo, conservação da natureza, moradia e prestação de serviços pessoais.</w:t>
      </w:r>
    </w:p>
    <w:p w:rsidR="0004030A" w:rsidRPr="00675286" w:rsidRDefault="0004030A" w:rsidP="0004030A">
      <w:pPr>
        <w:pStyle w:val="Estilo858"/>
        <w:rPr>
          <w:color w:val="000000"/>
          <w:spacing w:val="-2"/>
        </w:rPr>
      </w:pPr>
      <w:r w:rsidRPr="00675286">
        <w:rPr>
          <w:spacing w:val="-2"/>
        </w:rPr>
        <w:t>(GRAZIANO, J. S. O novo rural brasileiro. Nova Economia. Belo Horizonte. 1997. v.7. n.1. p.46.</w:t>
      </w:r>
      <w:proofErr w:type="gramStart"/>
      <w:r w:rsidRPr="00675286">
        <w:rPr>
          <w:spacing w:val="-2"/>
        </w:rPr>
        <w:t>)</w:t>
      </w:r>
      <w:proofErr w:type="gramEnd"/>
    </w:p>
    <w:p w:rsidR="0004030A" w:rsidRPr="00675286" w:rsidRDefault="0004030A" w:rsidP="00675286">
      <w:pPr>
        <w:pStyle w:val="Estilo815"/>
      </w:pPr>
    </w:p>
    <w:p w:rsidR="0004030A" w:rsidRPr="00675286" w:rsidRDefault="0004030A" w:rsidP="00675286">
      <w:pPr>
        <w:pStyle w:val="Estilo816"/>
      </w:pPr>
      <w:r w:rsidRPr="00675286">
        <w:t xml:space="preserve">Ao descrever o tipo de ocupação emergente no chamado “novo” rural brasileiro, o autor define o trabalhador do campo </w:t>
      </w:r>
      <w:proofErr w:type="gramStart"/>
      <w:r w:rsidRPr="00675286">
        <w:t>como</w:t>
      </w:r>
      <w:proofErr w:type="gramEnd"/>
    </w:p>
    <w:p w:rsidR="0004030A" w:rsidRPr="00675286" w:rsidRDefault="0004030A" w:rsidP="00675286">
      <w:pPr>
        <w:pStyle w:val="Estilo815"/>
      </w:pPr>
    </w:p>
    <w:p w:rsidR="0004030A" w:rsidRPr="00675286" w:rsidRDefault="0004030A" w:rsidP="00394F34">
      <w:pPr>
        <w:pStyle w:val="Estilo787"/>
        <w:numPr>
          <w:ilvl w:val="0"/>
          <w:numId w:val="47"/>
        </w:numPr>
        <w:rPr>
          <w:color w:val="000000"/>
          <w:spacing w:val="-2"/>
          <w:sz w:val="22"/>
          <w:szCs w:val="22"/>
        </w:rPr>
      </w:pPr>
      <w:proofErr w:type="gramStart"/>
      <w:r w:rsidRPr="00675286">
        <w:rPr>
          <w:spacing w:val="-2"/>
        </w:rPr>
        <w:t>prestador</w:t>
      </w:r>
      <w:proofErr w:type="gramEnd"/>
      <w:r w:rsidRPr="00675286">
        <w:rPr>
          <w:spacing w:val="-2"/>
        </w:rPr>
        <w:t xml:space="preserve"> de serviços de associações profissionais.</w:t>
      </w:r>
    </w:p>
    <w:p w:rsidR="0004030A" w:rsidRPr="00675286" w:rsidRDefault="0004030A" w:rsidP="00394F34">
      <w:pPr>
        <w:pStyle w:val="Estilo787"/>
        <w:numPr>
          <w:ilvl w:val="0"/>
          <w:numId w:val="47"/>
        </w:numPr>
        <w:rPr>
          <w:color w:val="000000"/>
          <w:spacing w:val="-2"/>
          <w:sz w:val="22"/>
          <w:szCs w:val="22"/>
        </w:rPr>
      </w:pPr>
      <w:proofErr w:type="spellStart"/>
      <w:proofErr w:type="gramStart"/>
      <w:r w:rsidRPr="00675286">
        <w:rPr>
          <w:spacing w:val="-2"/>
        </w:rPr>
        <w:t>pluriativo</w:t>
      </w:r>
      <w:proofErr w:type="spellEnd"/>
      <w:proofErr w:type="gramEnd"/>
      <w:r w:rsidRPr="00675286">
        <w:rPr>
          <w:spacing w:val="-2"/>
        </w:rPr>
        <w:t>, o agricultor em tempo parcial.</w:t>
      </w:r>
    </w:p>
    <w:p w:rsidR="0004030A" w:rsidRPr="00675286" w:rsidRDefault="0004030A" w:rsidP="00394F34">
      <w:pPr>
        <w:pStyle w:val="Estilo787"/>
        <w:numPr>
          <w:ilvl w:val="0"/>
          <w:numId w:val="47"/>
        </w:numPr>
        <w:rPr>
          <w:color w:val="000000"/>
          <w:spacing w:val="-2"/>
          <w:sz w:val="22"/>
          <w:szCs w:val="22"/>
        </w:rPr>
      </w:pPr>
      <w:proofErr w:type="gramStart"/>
      <w:r w:rsidRPr="00675286">
        <w:rPr>
          <w:spacing w:val="-2"/>
        </w:rPr>
        <w:t>trabalhador</w:t>
      </w:r>
      <w:proofErr w:type="gramEnd"/>
      <w:r w:rsidRPr="00675286">
        <w:rPr>
          <w:spacing w:val="-2"/>
        </w:rPr>
        <w:t xml:space="preserve"> flexível, baseado no aprendizado do aprendizado.</w:t>
      </w:r>
    </w:p>
    <w:p w:rsidR="0004030A" w:rsidRPr="00675286" w:rsidRDefault="0004030A" w:rsidP="00394F34">
      <w:pPr>
        <w:pStyle w:val="Estilo787"/>
        <w:numPr>
          <w:ilvl w:val="0"/>
          <w:numId w:val="47"/>
        </w:numPr>
        <w:rPr>
          <w:color w:val="000000"/>
          <w:spacing w:val="-2"/>
          <w:sz w:val="22"/>
          <w:szCs w:val="22"/>
        </w:rPr>
      </w:pPr>
      <w:proofErr w:type="gramStart"/>
      <w:r w:rsidRPr="00675286">
        <w:rPr>
          <w:spacing w:val="-2"/>
        </w:rPr>
        <w:t>novo</w:t>
      </w:r>
      <w:proofErr w:type="gramEnd"/>
      <w:r w:rsidRPr="00675286">
        <w:rPr>
          <w:spacing w:val="-2"/>
        </w:rPr>
        <w:t xml:space="preserve"> camponês, baseado no aprendizado.</w:t>
      </w:r>
    </w:p>
    <w:p w:rsidR="0004030A" w:rsidRPr="00675286" w:rsidRDefault="0004030A" w:rsidP="00394F34">
      <w:pPr>
        <w:pStyle w:val="Estilo787"/>
        <w:numPr>
          <w:ilvl w:val="0"/>
          <w:numId w:val="47"/>
        </w:numPr>
        <w:rPr>
          <w:color w:val="000000"/>
          <w:spacing w:val="-2"/>
          <w:sz w:val="22"/>
          <w:szCs w:val="22"/>
        </w:rPr>
      </w:pPr>
      <w:proofErr w:type="gramStart"/>
      <w:r w:rsidRPr="00675286">
        <w:rPr>
          <w:spacing w:val="-2"/>
        </w:rPr>
        <w:t>novo</w:t>
      </w:r>
      <w:proofErr w:type="gramEnd"/>
      <w:r w:rsidRPr="00675286">
        <w:rPr>
          <w:spacing w:val="-2"/>
        </w:rPr>
        <w:t xml:space="preserve"> trabalhador rural, baseado no ciclo de melhoria.</w:t>
      </w:r>
    </w:p>
    <w:p w:rsidR="0004030A" w:rsidRPr="00675286" w:rsidRDefault="0004030A" w:rsidP="00675286">
      <w:pPr>
        <w:pStyle w:val="Estilo815"/>
      </w:pPr>
    </w:p>
    <w:p w:rsidR="00675286" w:rsidRPr="00675286" w:rsidRDefault="00675286" w:rsidP="00675286">
      <w:pPr>
        <w:pStyle w:val="Estilo817"/>
        <w:rPr>
          <w:spacing w:val="-2"/>
        </w:rPr>
      </w:pPr>
    </w:p>
    <w:p w:rsidR="0004030A" w:rsidRPr="00675286" w:rsidRDefault="0004030A" w:rsidP="00675286">
      <w:pPr>
        <w:pStyle w:val="Estilo816"/>
        <w:rPr>
          <w:color w:val="000000"/>
          <w:sz w:val="22"/>
          <w:szCs w:val="22"/>
        </w:rPr>
      </w:pPr>
      <w:r w:rsidRPr="00675286">
        <w:t>Na alimentação, a carne bovina é fonte de fósforo, ferro e de vitaminas do complexo B. As regiões Norte e Centro-Oeste, onde se situam a floresta Amazônica e o Cerrado, são as que apresentam as maiores taxas de expansão do rebanho bovino no Brasil.</w:t>
      </w:r>
    </w:p>
    <w:p w:rsidR="0004030A" w:rsidRPr="00675286" w:rsidRDefault="0004030A" w:rsidP="0004030A">
      <w:pPr>
        <w:pStyle w:val="Estilo866"/>
        <w:rPr>
          <w:color w:val="000000"/>
          <w:spacing w:val="-2"/>
          <w:sz w:val="22"/>
        </w:rPr>
      </w:pPr>
      <w:r w:rsidRPr="00675286">
        <w:rPr>
          <w:spacing w:val="-2"/>
        </w:rPr>
        <w:drawing>
          <wp:inline distT="0" distB="0" distL="0" distR="0" wp14:anchorId="50804D99" wp14:editId="652DCE35">
            <wp:extent cx="1806854" cy="1362545"/>
            <wp:effectExtent l="0" t="0" r="3175" b="9525"/>
            <wp:docPr id="298" name="Imagem 298" descr="http://www.geografiaparatodos.com.br/captulo_13_espaco_agrario_no_mundo_subdesenvolvido_e_no_brasil_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ografiaparatodos.com.br/captulo_13_espaco_agrario_no_mundo_subdesenvolvido_e_no_brasil_files/image05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5197" cy="1361296"/>
                    </a:xfrm>
                    <a:prstGeom prst="rect">
                      <a:avLst/>
                    </a:prstGeom>
                    <a:noFill/>
                    <a:ln>
                      <a:noFill/>
                    </a:ln>
                  </pic:spPr>
                </pic:pic>
              </a:graphicData>
            </a:graphic>
          </wp:inline>
        </w:drawing>
      </w:r>
    </w:p>
    <w:p w:rsidR="0004030A" w:rsidRPr="00675286" w:rsidRDefault="0004030A" w:rsidP="0004030A">
      <w:pPr>
        <w:pStyle w:val="Estilo858"/>
        <w:jc w:val="center"/>
        <w:rPr>
          <w:color w:val="000000"/>
          <w:spacing w:val="-2"/>
          <w:sz w:val="22"/>
          <w:szCs w:val="22"/>
        </w:rPr>
      </w:pPr>
      <w:r w:rsidRPr="00675286">
        <w:rPr>
          <w:spacing w:val="-2"/>
        </w:rPr>
        <w:t>(http://revistaepoca.globo.com/Revista/Epoca/0</w:t>
      </w:r>
      <w:proofErr w:type="gramStart"/>
      <w:r w:rsidRPr="00675286">
        <w:rPr>
          <w:spacing w:val="-2"/>
        </w:rPr>
        <w:t>,,</w:t>
      </w:r>
      <w:proofErr w:type="gramEnd"/>
      <w:r w:rsidRPr="00675286">
        <w:rPr>
          <w:spacing w:val="-2"/>
        </w:rPr>
        <w:t>EMI74634-16270,00-OS+BOIS+COMERAO+A+AMAZONIA+EM+ANOS.html Acesso em: 27.08.2011.)</w:t>
      </w:r>
    </w:p>
    <w:p w:rsidR="0004030A" w:rsidRPr="00675286" w:rsidRDefault="0004030A" w:rsidP="00675286">
      <w:pPr>
        <w:pStyle w:val="Estilo815"/>
      </w:pPr>
    </w:p>
    <w:p w:rsidR="0004030A" w:rsidRPr="00675286" w:rsidRDefault="0004030A" w:rsidP="00675286">
      <w:pPr>
        <w:pStyle w:val="Estilo816"/>
        <w:rPr>
          <w:sz w:val="22"/>
          <w:szCs w:val="22"/>
        </w:rPr>
      </w:pPr>
      <w:r w:rsidRPr="00675286">
        <w:t xml:space="preserve">Nas regiões citadas, a criação de gado bovino </w:t>
      </w:r>
      <w:proofErr w:type="gramStart"/>
      <w:r w:rsidRPr="00675286">
        <w:t>é</w:t>
      </w:r>
      <w:proofErr w:type="gramEnd"/>
    </w:p>
    <w:p w:rsidR="0004030A" w:rsidRPr="00675286" w:rsidRDefault="0004030A" w:rsidP="00675286">
      <w:pPr>
        <w:pStyle w:val="Estilo815"/>
      </w:pPr>
    </w:p>
    <w:p w:rsidR="0004030A" w:rsidRPr="00675286" w:rsidRDefault="0004030A" w:rsidP="00394F34">
      <w:pPr>
        <w:pStyle w:val="Estilo787"/>
        <w:numPr>
          <w:ilvl w:val="0"/>
          <w:numId w:val="48"/>
        </w:numPr>
        <w:rPr>
          <w:spacing w:val="-2"/>
          <w:sz w:val="22"/>
          <w:szCs w:val="22"/>
        </w:rPr>
      </w:pPr>
      <w:proofErr w:type="gramStart"/>
      <w:r w:rsidRPr="00675286">
        <w:rPr>
          <w:spacing w:val="-2"/>
        </w:rPr>
        <w:t>intensiva</w:t>
      </w:r>
      <w:proofErr w:type="gramEnd"/>
      <w:r w:rsidRPr="00675286">
        <w:rPr>
          <w:spacing w:val="-2"/>
        </w:rPr>
        <w:t>, com o gado confinado e alto rendimento financeiro.</w:t>
      </w:r>
    </w:p>
    <w:p w:rsidR="0004030A" w:rsidRPr="00675286" w:rsidRDefault="0004030A" w:rsidP="00394F34">
      <w:pPr>
        <w:pStyle w:val="Estilo787"/>
        <w:numPr>
          <w:ilvl w:val="0"/>
          <w:numId w:val="48"/>
        </w:numPr>
        <w:rPr>
          <w:spacing w:val="-2"/>
          <w:sz w:val="22"/>
          <w:szCs w:val="22"/>
        </w:rPr>
      </w:pPr>
      <w:proofErr w:type="gramStart"/>
      <w:r w:rsidRPr="00675286">
        <w:rPr>
          <w:spacing w:val="-2"/>
        </w:rPr>
        <w:t>intensiva</w:t>
      </w:r>
      <w:proofErr w:type="gramEnd"/>
      <w:r w:rsidRPr="00675286">
        <w:rPr>
          <w:spacing w:val="-2"/>
        </w:rPr>
        <w:t>, com o gado criado em pastos e produção de carne para exportação.</w:t>
      </w:r>
    </w:p>
    <w:p w:rsidR="0004030A" w:rsidRPr="00675286" w:rsidRDefault="0004030A" w:rsidP="00394F34">
      <w:pPr>
        <w:pStyle w:val="Estilo787"/>
        <w:numPr>
          <w:ilvl w:val="0"/>
          <w:numId w:val="48"/>
        </w:numPr>
        <w:rPr>
          <w:spacing w:val="-2"/>
          <w:sz w:val="22"/>
          <w:szCs w:val="22"/>
        </w:rPr>
      </w:pPr>
      <w:proofErr w:type="gramStart"/>
      <w:r w:rsidRPr="00675286">
        <w:rPr>
          <w:spacing w:val="-2"/>
        </w:rPr>
        <w:t>extensiva</w:t>
      </w:r>
      <w:proofErr w:type="gramEnd"/>
      <w:r w:rsidRPr="00675286">
        <w:rPr>
          <w:spacing w:val="-2"/>
        </w:rPr>
        <w:t>, com o gado criado à solta em pastos e produção destinada ao corte.</w:t>
      </w:r>
    </w:p>
    <w:p w:rsidR="0004030A" w:rsidRPr="00675286" w:rsidRDefault="0004030A" w:rsidP="00394F34">
      <w:pPr>
        <w:pStyle w:val="Estilo787"/>
        <w:numPr>
          <w:ilvl w:val="0"/>
          <w:numId w:val="48"/>
        </w:numPr>
        <w:rPr>
          <w:spacing w:val="-2"/>
          <w:sz w:val="22"/>
          <w:szCs w:val="22"/>
        </w:rPr>
      </w:pPr>
      <w:proofErr w:type="gramStart"/>
      <w:r w:rsidRPr="00675286">
        <w:rPr>
          <w:spacing w:val="-2"/>
        </w:rPr>
        <w:t>extensiva</w:t>
      </w:r>
      <w:proofErr w:type="gramEnd"/>
      <w:r w:rsidRPr="00675286">
        <w:rPr>
          <w:spacing w:val="-2"/>
        </w:rPr>
        <w:t>, com o gado confinado, rebanhos escassos e uso de pouca mão de obra.</w:t>
      </w:r>
    </w:p>
    <w:p w:rsidR="0004030A" w:rsidRPr="00675286" w:rsidRDefault="0004030A" w:rsidP="00394F34">
      <w:pPr>
        <w:pStyle w:val="Estilo787"/>
        <w:numPr>
          <w:ilvl w:val="0"/>
          <w:numId w:val="48"/>
        </w:numPr>
        <w:rPr>
          <w:spacing w:val="-2"/>
        </w:rPr>
      </w:pPr>
      <w:proofErr w:type="gramStart"/>
      <w:r w:rsidRPr="00675286">
        <w:rPr>
          <w:spacing w:val="-2"/>
        </w:rPr>
        <w:t>leiteira</w:t>
      </w:r>
      <w:proofErr w:type="gramEnd"/>
      <w:r w:rsidRPr="00675286">
        <w:rPr>
          <w:spacing w:val="-2"/>
        </w:rPr>
        <w:t>, com o gado solto em pastos e produção destinada à obtenção de carne.</w:t>
      </w:r>
    </w:p>
    <w:p w:rsidR="0004030A" w:rsidRPr="00675286" w:rsidRDefault="0004030A" w:rsidP="00675286">
      <w:pPr>
        <w:pStyle w:val="Estilo815"/>
      </w:pPr>
    </w:p>
    <w:p w:rsidR="00675286" w:rsidRPr="00675286" w:rsidRDefault="00675286" w:rsidP="00675286">
      <w:pPr>
        <w:pStyle w:val="Estilo817"/>
        <w:rPr>
          <w:spacing w:val="-2"/>
        </w:rPr>
      </w:pPr>
    </w:p>
    <w:p w:rsidR="0004030A" w:rsidRPr="00675286" w:rsidRDefault="0004030A" w:rsidP="00675286">
      <w:pPr>
        <w:pStyle w:val="Estilo816"/>
      </w:pPr>
      <w:r w:rsidRPr="00675286">
        <w:t>As atividades agrícolas estão em constante processo de inovação para obter maior produtividade. Nesse contexto, durante a década de 1950, ocorreu de forma mais intensa o processo de modernização da agricultura que envolveu um grande aparato tecnológico provido de variedades de plantas modificadas geneticamente em laboratório, espécies agrícolas que foram desenvolvidas para alcançar alta produtividade, uma série de procedimentos técnicos com uso de defensivos agrícolas e de maquinários.</w:t>
      </w:r>
    </w:p>
    <w:p w:rsidR="0004030A" w:rsidRPr="00675286" w:rsidRDefault="0004030A" w:rsidP="0004030A">
      <w:pPr>
        <w:pStyle w:val="Estilo858"/>
        <w:rPr>
          <w:spacing w:val="-2"/>
        </w:rPr>
      </w:pPr>
      <w:r w:rsidRPr="00675286">
        <w:rPr>
          <w:spacing w:val="-2"/>
        </w:rPr>
        <w:t xml:space="preserve">Disponível em: &lt;http://educador.brasilescola.uol.com.br/estrategias- </w:t>
      </w:r>
      <w:proofErr w:type="gramStart"/>
      <w:r w:rsidRPr="00675286">
        <w:rPr>
          <w:spacing w:val="-2"/>
        </w:rPr>
        <w:t>-ensino</w:t>
      </w:r>
      <w:proofErr w:type="gramEnd"/>
      <w:r w:rsidRPr="00675286">
        <w:rPr>
          <w:spacing w:val="-2"/>
        </w:rPr>
        <w:t xml:space="preserve">/a-modernizacao-agricultura.htm&gt;. Acesso em: </w:t>
      </w:r>
      <w:proofErr w:type="gramStart"/>
      <w:r w:rsidRPr="00675286">
        <w:rPr>
          <w:spacing w:val="-2"/>
        </w:rPr>
        <w:t>31 maio 2016</w:t>
      </w:r>
      <w:proofErr w:type="gramEnd"/>
      <w:r w:rsidRPr="00675286">
        <w:rPr>
          <w:spacing w:val="-2"/>
        </w:rPr>
        <w:t>.</w:t>
      </w:r>
    </w:p>
    <w:p w:rsidR="0004030A" w:rsidRPr="00675286" w:rsidRDefault="0004030A" w:rsidP="00675286">
      <w:pPr>
        <w:pStyle w:val="Estilo815"/>
      </w:pPr>
    </w:p>
    <w:p w:rsidR="0004030A" w:rsidRPr="00675286" w:rsidRDefault="0004030A" w:rsidP="00675286">
      <w:pPr>
        <w:pStyle w:val="Estilo816"/>
      </w:pPr>
      <w:r w:rsidRPr="00675286">
        <w:t>Nesse contexto histórico, o processo de modernização mencionado caracteriza, especificamente,</w:t>
      </w:r>
    </w:p>
    <w:p w:rsidR="0004030A" w:rsidRPr="00675286" w:rsidRDefault="0004030A" w:rsidP="00675286">
      <w:pPr>
        <w:pStyle w:val="Estilo815"/>
        <w:rPr>
          <w:spacing w:val="-2"/>
        </w:rPr>
      </w:pPr>
    </w:p>
    <w:p w:rsidR="0004030A" w:rsidRPr="00675286" w:rsidRDefault="0004030A" w:rsidP="00394F34">
      <w:pPr>
        <w:pStyle w:val="Estilo787"/>
        <w:numPr>
          <w:ilvl w:val="0"/>
          <w:numId w:val="49"/>
        </w:numPr>
        <w:rPr>
          <w:spacing w:val="-2"/>
        </w:rPr>
      </w:pPr>
      <w:proofErr w:type="gramStart"/>
      <w:r w:rsidRPr="00675286">
        <w:rPr>
          <w:spacing w:val="-2"/>
        </w:rPr>
        <w:t>a</w:t>
      </w:r>
      <w:proofErr w:type="gramEnd"/>
      <w:r w:rsidRPr="00675286">
        <w:rPr>
          <w:spacing w:val="-2"/>
        </w:rPr>
        <w:t xml:space="preserve"> Revolução Agrícola</w:t>
      </w:r>
    </w:p>
    <w:p w:rsidR="0004030A" w:rsidRPr="00675286" w:rsidRDefault="0004030A" w:rsidP="00675286">
      <w:pPr>
        <w:pStyle w:val="Estilo818"/>
        <w:rPr>
          <w:spacing w:val="-2"/>
        </w:rPr>
      </w:pPr>
      <w:proofErr w:type="gramStart"/>
      <w:r w:rsidRPr="00675286">
        <w:rPr>
          <w:spacing w:val="-2"/>
        </w:rPr>
        <w:t>a</w:t>
      </w:r>
      <w:proofErr w:type="gramEnd"/>
      <w:r w:rsidRPr="00675286">
        <w:rPr>
          <w:spacing w:val="-2"/>
        </w:rPr>
        <w:t xml:space="preserve"> Revolução Verde</w:t>
      </w:r>
    </w:p>
    <w:p w:rsidR="0004030A" w:rsidRPr="00675286" w:rsidRDefault="0004030A" w:rsidP="00675286">
      <w:pPr>
        <w:pStyle w:val="Estilo818"/>
        <w:rPr>
          <w:spacing w:val="-2"/>
        </w:rPr>
      </w:pPr>
      <w:proofErr w:type="gramStart"/>
      <w:r w:rsidRPr="00675286">
        <w:rPr>
          <w:spacing w:val="-2"/>
        </w:rPr>
        <w:t>a</w:t>
      </w:r>
      <w:proofErr w:type="gramEnd"/>
      <w:r w:rsidRPr="00675286">
        <w:rPr>
          <w:spacing w:val="-2"/>
        </w:rPr>
        <w:t xml:space="preserve"> Revolução Industrial</w:t>
      </w:r>
    </w:p>
    <w:p w:rsidR="0004030A" w:rsidRPr="00675286" w:rsidRDefault="0004030A" w:rsidP="00675286">
      <w:pPr>
        <w:pStyle w:val="Estilo818"/>
        <w:rPr>
          <w:spacing w:val="-2"/>
        </w:rPr>
      </w:pPr>
      <w:proofErr w:type="gramStart"/>
      <w:r w:rsidRPr="00675286">
        <w:rPr>
          <w:spacing w:val="-2"/>
        </w:rPr>
        <w:t>a</w:t>
      </w:r>
      <w:proofErr w:type="gramEnd"/>
      <w:r w:rsidRPr="00675286">
        <w:rPr>
          <w:spacing w:val="-2"/>
        </w:rPr>
        <w:t xml:space="preserve"> segregação </w:t>
      </w:r>
      <w:proofErr w:type="spellStart"/>
      <w:r w:rsidRPr="00675286">
        <w:rPr>
          <w:spacing w:val="-2"/>
        </w:rPr>
        <w:t>socioespacial</w:t>
      </w:r>
      <w:proofErr w:type="spellEnd"/>
    </w:p>
    <w:p w:rsidR="0004030A" w:rsidRPr="00675286" w:rsidRDefault="0004030A" w:rsidP="00675286">
      <w:pPr>
        <w:pStyle w:val="Estilo818"/>
        <w:rPr>
          <w:spacing w:val="-2"/>
        </w:rPr>
      </w:pPr>
      <w:proofErr w:type="gramStart"/>
      <w:r w:rsidRPr="00675286">
        <w:rPr>
          <w:spacing w:val="-2"/>
        </w:rPr>
        <w:t>o</w:t>
      </w:r>
      <w:proofErr w:type="gramEnd"/>
      <w:r w:rsidRPr="00675286">
        <w:rPr>
          <w:spacing w:val="-2"/>
        </w:rPr>
        <w:t xml:space="preserve"> Estado Novo</w:t>
      </w:r>
    </w:p>
    <w:p w:rsidR="0004030A" w:rsidRPr="00DD586C" w:rsidRDefault="0004030A" w:rsidP="0004030A">
      <w:pPr>
        <w:pStyle w:val="Estilo840"/>
      </w:pPr>
      <w:r>
        <w:lastRenderedPageBreak/>
        <w:t xml:space="preserve">SOCIOLOGIA </w:t>
      </w:r>
    </w:p>
    <w:p w:rsidR="0004030A" w:rsidRPr="00DD586C" w:rsidRDefault="0004030A" w:rsidP="0004030A">
      <w:pPr>
        <w:pStyle w:val="Estilo825"/>
        <w:numPr>
          <w:ilvl w:val="0"/>
          <w:numId w:val="0"/>
        </w:numPr>
      </w:pPr>
    </w:p>
    <w:p w:rsidR="0004030A" w:rsidRDefault="0004030A" w:rsidP="00444675">
      <w:pPr>
        <w:pStyle w:val="Estilo817"/>
        <w:rPr>
          <w:bdr w:val="none" w:sz="0" w:space="0" w:color="auto" w:frame="1"/>
        </w:rPr>
      </w:pPr>
    </w:p>
    <w:p w:rsidR="0004030A" w:rsidRPr="00A52E6B" w:rsidRDefault="0004030A" w:rsidP="00444675">
      <w:pPr>
        <w:pStyle w:val="Estilo816"/>
        <w:rPr>
          <w:color w:val="000000"/>
          <w:bdr w:val="none" w:sz="0" w:space="0" w:color="auto" w:frame="1"/>
        </w:rPr>
      </w:pPr>
      <w:r w:rsidRPr="00625B42">
        <w:t>O texto abaixo, de John Locke (1632-1704), revela algumas características de uma determinada corrente de pensamento.</w:t>
      </w:r>
    </w:p>
    <w:p w:rsidR="0004030A" w:rsidRDefault="0004030A" w:rsidP="0004030A">
      <w:pPr>
        <w:pStyle w:val="Estilo865"/>
      </w:pPr>
    </w:p>
    <w:p w:rsidR="0004030A" w:rsidRPr="00625B42" w:rsidRDefault="0004030A" w:rsidP="00444675">
      <w:pPr>
        <w:pStyle w:val="Estilo814"/>
      </w:pPr>
      <w:r w:rsidRPr="00625B42">
        <w:t xml:space="preserve"> “Se o </w:t>
      </w:r>
      <w:proofErr w:type="spellStart"/>
      <w:r w:rsidRPr="00625B42">
        <w:t>homem</w:t>
      </w:r>
      <w:proofErr w:type="spellEnd"/>
      <w:r w:rsidRPr="00625B42">
        <w:t xml:space="preserve"> no estado de </w:t>
      </w:r>
      <w:proofErr w:type="spellStart"/>
      <w:r w:rsidRPr="00625B42">
        <w:t>natureza</w:t>
      </w:r>
      <w:proofErr w:type="spellEnd"/>
      <w:r w:rsidRPr="00625B42">
        <w:t xml:space="preserve"> é </w:t>
      </w:r>
      <w:proofErr w:type="spellStart"/>
      <w:r w:rsidRPr="00625B42">
        <w:t>tão</w:t>
      </w:r>
      <w:proofErr w:type="spellEnd"/>
      <w:r w:rsidRPr="00625B42">
        <w:t xml:space="preserve"> </w:t>
      </w:r>
      <w:proofErr w:type="spellStart"/>
      <w:r w:rsidRPr="00625B42">
        <w:t>livre</w:t>
      </w:r>
      <w:proofErr w:type="spellEnd"/>
      <w:r w:rsidRPr="00625B42">
        <w:t xml:space="preserve">, conforme </w:t>
      </w:r>
      <w:proofErr w:type="spellStart"/>
      <w:r w:rsidRPr="00625B42">
        <w:t>dissemos</w:t>
      </w:r>
      <w:proofErr w:type="spellEnd"/>
      <w:r w:rsidRPr="00625B42">
        <w:t xml:space="preserve">, se é </w:t>
      </w:r>
      <w:proofErr w:type="spellStart"/>
      <w:r w:rsidRPr="00625B42">
        <w:t>senhor</w:t>
      </w:r>
      <w:proofErr w:type="spellEnd"/>
      <w:r w:rsidRPr="00625B42">
        <w:t xml:space="preserve"> absoluto da </w:t>
      </w:r>
      <w:proofErr w:type="spellStart"/>
      <w:r w:rsidRPr="00625B42">
        <w:t>sua</w:t>
      </w:r>
      <w:proofErr w:type="spellEnd"/>
      <w:r w:rsidRPr="00625B42">
        <w:t xml:space="preserve"> </w:t>
      </w:r>
      <w:proofErr w:type="spellStart"/>
      <w:r w:rsidRPr="00625B42">
        <w:t>própria</w:t>
      </w:r>
      <w:proofErr w:type="spellEnd"/>
      <w:r w:rsidRPr="00625B42">
        <w:t xml:space="preserve"> </w:t>
      </w:r>
      <w:proofErr w:type="spellStart"/>
      <w:r w:rsidRPr="00625B42">
        <w:t>pessoa</w:t>
      </w:r>
      <w:proofErr w:type="spellEnd"/>
      <w:r w:rsidRPr="00625B42">
        <w:t xml:space="preserve"> e </w:t>
      </w:r>
      <w:proofErr w:type="spellStart"/>
      <w:r w:rsidRPr="00625B42">
        <w:t>posses</w:t>
      </w:r>
      <w:proofErr w:type="spellEnd"/>
      <w:r w:rsidRPr="00625B42">
        <w:t xml:space="preserve">, igual </w:t>
      </w:r>
      <w:proofErr w:type="spellStart"/>
      <w:r w:rsidRPr="00625B42">
        <w:t>ao</w:t>
      </w:r>
      <w:proofErr w:type="spellEnd"/>
      <w:r w:rsidRPr="00625B42">
        <w:t xml:space="preserve"> </w:t>
      </w:r>
      <w:proofErr w:type="spellStart"/>
      <w:r w:rsidRPr="00625B42">
        <w:t>maior</w:t>
      </w:r>
      <w:proofErr w:type="spellEnd"/>
      <w:r w:rsidRPr="00625B42">
        <w:t xml:space="preserve"> e a </w:t>
      </w:r>
      <w:proofErr w:type="spellStart"/>
      <w:r w:rsidRPr="00625B42">
        <w:t>ninguém</w:t>
      </w:r>
      <w:proofErr w:type="spellEnd"/>
      <w:r w:rsidRPr="00625B42">
        <w:t xml:space="preserve"> </w:t>
      </w:r>
      <w:proofErr w:type="spellStart"/>
      <w:r w:rsidRPr="00625B42">
        <w:t>sujeito</w:t>
      </w:r>
      <w:proofErr w:type="spellEnd"/>
      <w:r w:rsidRPr="00625B42">
        <w:t xml:space="preserve">, por que abrirá </w:t>
      </w:r>
      <w:proofErr w:type="spellStart"/>
      <w:r w:rsidRPr="00625B42">
        <w:t>ele</w:t>
      </w:r>
      <w:proofErr w:type="spellEnd"/>
      <w:r w:rsidRPr="00625B42">
        <w:t xml:space="preserve"> </w:t>
      </w:r>
      <w:proofErr w:type="spellStart"/>
      <w:r w:rsidRPr="00625B42">
        <w:t>mão</w:t>
      </w:r>
      <w:proofErr w:type="spellEnd"/>
      <w:r w:rsidRPr="00625B42">
        <w:t xml:space="preserve"> </w:t>
      </w:r>
      <w:proofErr w:type="spellStart"/>
      <w:r w:rsidRPr="00625B42">
        <w:t>dessa</w:t>
      </w:r>
      <w:proofErr w:type="spellEnd"/>
      <w:r w:rsidRPr="00625B42">
        <w:t xml:space="preserve"> </w:t>
      </w:r>
      <w:proofErr w:type="spellStart"/>
      <w:r w:rsidRPr="00625B42">
        <w:t>liberdade</w:t>
      </w:r>
      <w:proofErr w:type="spellEnd"/>
      <w:r w:rsidRPr="00625B42">
        <w:t xml:space="preserve">, por que abandonará o </w:t>
      </w:r>
      <w:proofErr w:type="spellStart"/>
      <w:r w:rsidRPr="00625B42">
        <w:t>seu</w:t>
      </w:r>
      <w:proofErr w:type="spellEnd"/>
      <w:r w:rsidRPr="00625B42">
        <w:t xml:space="preserve"> </w:t>
      </w:r>
      <w:proofErr w:type="spellStart"/>
      <w:r w:rsidRPr="00625B42">
        <w:t>império</w:t>
      </w:r>
      <w:proofErr w:type="spellEnd"/>
      <w:r w:rsidRPr="00625B42">
        <w:t xml:space="preserve"> e </w:t>
      </w:r>
      <w:proofErr w:type="spellStart"/>
      <w:r w:rsidRPr="00625B42">
        <w:t>sujeitar</w:t>
      </w:r>
      <w:proofErr w:type="spellEnd"/>
      <w:r w:rsidRPr="00625B42">
        <w:t xml:space="preserve">-se-á </w:t>
      </w:r>
      <w:proofErr w:type="spellStart"/>
      <w:r w:rsidRPr="00625B42">
        <w:t>ao</w:t>
      </w:r>
      <w:proofErr w:type="spellEnd"/>
      <w:r w:rsidRPr="00625B42">
        <w:t xml:space="preserve"> </w:t>
      </w:r>
      <w:proofErr w:type="spellStart"/>
      <w:r w:rsidRPr="00625B42">
        <w:t>domínio</w:t>
      </w:r>
      <w:proofErr w:type="spellEnd"/>
      <w:r w:rsidRPr="00625B42">
        <w:t xml:space="preserve"> e controle de </w:t>
      </w:r>
      <w:proofErr w:type="spellStart"/>
      <w:r w:rsidRPr="00625B42">
        <w:t>qualquer</w:t>
      </w:r>
      <w:proofErr w:type="spellEnd"/>
      <w:r w:rsidRPr="00625B42">
        <w:t xml:space="preserve"> </w:t>
      </w:r>
      <w:proofErr w:type="spellStart"/>
      <w:r w:rsidRPr="00625B42">
        <w:t>outro</w:t>
      </w:r>
      <w:proofErr w:type="spellEnd"/>
      <w:r w:rsidRPr="00625B42">
        <w:t xml:space="preserve"> poder? </w:t>
      </w:r>
      <w:proofErr w:type="spellStart"/>
      <w:r w:rsidRPr="00625B42">
        <w:t>Ao</w:t>
      </w:r>
      <w:proofErr w:type="spellEnd"/>
      <w:r w:rsidRPr="00625B42">
        <w:t xml:space="preserve"> que é </w:t>
      </w:r>
      <w:proofErr w:type="spellStart"/>
      <w:r w:rsidRPr="00625B42">
        <w:t>óbvio</w:t>
      </w:r>
      <w:proofErr w:type="spellEnd"/>
      <w:r w:rsidRPr="00625B42">
        <w:t xml:space="preserve"> responder que, </w:t>
      </w:r>
      <w:proofErr w:type="spellStart"/>
      <w:r w:rsidRPr="00625B42">
        <w:t>embora</w:t>
      </w:r>
      <w:proofErr w:type="spellEnd"/>
      <w:r w:rsidRPr="00625B42">
        <w:t xml:space="preserve"> no estado de </w:t>
      </w:r>
      <w:proofErr w:type="spellStart"/>
      <w:r w:rsidRPr="00625B42">
        <w:t>natureza</w:t>
      </w:r>
      <w:proofErr w:type="spellEnd"/>
      <w:r w:rsidRPr="00625B42">
        <w:t xml:space="preserve"> </w:t>
      </w:r>
      <w:proofErr w:type="spellStart"/>
      <w:r w:rsidRPr="00625B42">
        <w:t>tenha</w:t>
      </w:r>
      <w:proofErr w:type="spellEnd"/>
      <w:r w:rsidRPr="00625B42">
        <w:t xml:space="preserve"> tal </w:t>
      </w:r>
      <w:proofErr w:type="spellStart"/>
      <w:r w:rsidRPr="00625B42">
        <w:t>direito</w:t>
      </w:r>
      <w:proofErr w:type="spellEnd"/>
      <w:r w:rsidRPr="00625B42">
        <w:t xml:space="preserve">, a </w:t>
      </w:r>
      <w:proofErr w:type="spellStart"/>
      <w:r w:rsidRPr="00625B42">
        <w:t>utilização</w:t>
      </w:r>
      <w:proofErr w:type="spellEnd"/>
      <w:r w:rsidRPr="00625B42">
        <w:t xml:space="preserve"> do </w:t>
      </w:r>
      <w:proofErr w:type="spellStart"/>
      <w:r w:rsidRPr="00625B42">
        <w:t>mesmo</w:t>
      </w:r>
      <w:proofErr w:type="spellEnd"/>
      <w:r w:rsidRPr="00625B42">
        <w:t xml:space="preserve"> é </w:t>
      </w:r>
      <w:proofErr w:type="spellStart"/>
      <w:r w:rsidRPr="00625B42">
        <w:t>muito</w:t>
      </w:r>
      <w:proofErr w:type="spellEnd"/>
      <w:r w:rsidRPr="00625B42">
        <w:t xml:space="preserve"> </w:t>
      </w:r>
      <w:proofErr w:type="spellStart"/>
      <w:r w:rsidRPr="00625B42">
        <w:t>incerta</w:t>
      </w:r>
      <w:proofErr w:type="spellEnd"/>
      <w:r w:rsidRPr="00625B42">
        <w:t xml:space="preserve"> e está constantemente </w:t>
      </w:r>
      <w:proofErr w:type="spellStart"/>
      <w:r w:rsidRPr="00625B42">
        <w:t>exposto</w:t>
      </w:r>
      <w:proofErr w:type="spellEnd"/>
      <w:r w:rsidRPr="00625B42">
        <w:t xml:space="preserve"> à </w:t>
      </w:r>
      <w:proofErr w:type="spellStart"/>
      <w:r w:rsidRPr="00625B42">
        <w:t>invasão</w:t>
      </w:r>
      <w:proofErr w:type="spellEnd"/>
      <w:r w:rsidRPr="00625B42">
        <w:t xml:space="preserve"> de </w:t>
      </w:r>
      <w:proofErr w:type="spellStart"/>
      <w:r w:rsidRPr="00625B42">
        <w:t>terceiros</w:t>
      </w:r>
      <w:proofErr w:type="spellEnd"/>
      <w:r w:rsidRPr="00625B42">
        <w:t xml:space="preserve"> porque, </w:t>
      </w:r>
      <w:proofErr w:type="spellStart"/>
      <w:r w:rsidRPr="00625B42">
        <w:t>sendo</w:t>
      </w:r>
      <w:proofErr w:type="spellEnd"/>
      <w:r w:rsidRPr="00625B42">
        <w:t xml:space="preserve"> todos </w:t>
      </w:r>
      <w:proofErr w:type="spellStart"/>
      <w:r w:rsidRPr="00625B42">
        <w:t>senhores</w:t>
      </w:r>
      <w:proofErr w:type="spellEnd"/>
      <w:r w:rsidRPr="00625B42">
        <w:t xml:space="preserve"> tanto </w:t>
      </w:r>
      <w:proofErr w:type="spellStart"/>
      <w:r w:rsidRPr="00625B42">
        <w:t>quanto</w:t>
      </w:r>
      <w:proofErr w:type="spellEnd"/>
      <w:r w:rsidRPr="00625B42">
        <w:t xml:space="preserve"> ele, todo </w:t>
      </w:r>
      <w:proofErr w:type="spellStart"/>
      <w:r w:rsidRPr="00625B42">
        <w:t>homem</w:t>
      </w:r>
      <w:proofErr w:type="spellEnd"/>
      <w:r w:rsidRPr="00625B42">
        <w:t xml:space="preserve"> igual a ele e, </w:t>
      </w:r>
      <w:proofErr w:type="spellStart"/>
      <w:r w:rsidRPr="00625B42">
        <w:t>na</w:t>
      </w:r>
      <w:proofErr w:type="spellEnd"/>
      <w:r w:rsidRPr="00625B42">
        <w:t xml:space="preserve"> </w:t>
      </w:r>
      <w:proofErr w:type="spellStart"/>
      <w:r w:rsidRPr="00625B42">
        <w:t>maior</w:t>
      </w:r>
      <w:proofErr w:type="spellEnd"/>
      <w:r w:rsidRPr="00625B42">
        <w:t xml:space="preserve"> parte, </w:t>
      </w:r>
      <w:proofErr w:type="spellStart"/>
      <w:r w:rsidRPr="00625B42">
        <w:t>pouco</w:t>
      </w:r>
      <w:proofErr w:type="spellEnd"/>
      <w:r w:rsidRPr="00625B42">
        <w:t xml:space="preserve"> observadores da </w:t>
      </w:r>
      <w:proofErr w:type="spellStart"/>
      <w:r w:rsidRPr="00625B42">
        <w:t>equidade</w:t>
      </w:r>
      <w:proofErr w:type="spellEnd"/>
      <w:r w:rsidRPr="00625B42">
        <w:t xml:space="preserve"> e da </w:t>
      </w:r>
      <w:proofErr w:type="spellStart"/>
      <w:r w:rsidRPr="00625B42">
        <w:t>justiça</w:t>
      </w:r>
      <w:proofErr w:type="spellEnd"/>
      <w:r w:rsidRPr="00625B42">
        <w:t xml:space="preserve">, o </w:t>
      </w:r>
      <w:proofErr w:type="spellStart"/>
      <w:r w:rsidRPr="00625B42">
        <w:t>proveito</w:t>
      </w:r>
      <w:proofErr w:type="spellEnd"/>
      <w:r w:rsidRPr="00625B42">
        <w:t xml:space="preserve"> da </w:t>
      </w:r>
      <w:proofErr w:type="spellStart"/>
      <w:r w:rsidRPr="00625B42">
        <w:t>propriedade</w:t>
      </w:r>
      <w:proofErr w:type="spellEnd"/>
      <w:r w:rsidRPr="00625B42">
        <w:t xml:space="preserve"> que </w:t>
      </w:r>
      <w:proofErr w:type="spellStart"/>
      <w:r w:rsidRPr="00625B42">
        <w:t>possui</w:t>
      </w:r>
      <w:proofErr w:type="spellEnd"/>
      <w:r w:rsidRPr="00625B42">
        <w:t xml:space="preserve"> </w:t>
      </w:r>
      <w:proofErr w:type="spellStart"/>
      <w:r w:rsidRPr="00625B42">
        <w:t>nesse</w:t>
      </w:r>
      <w:proofErr w:type="spellEnd"/>
      <w:r w:rsidRPr="00625B42">
        <w:t xml:space="preserve"> estado é </w:t>
      </w:r>
      <w:proofErr w:type="spellStart"/>
      <w:r w:rsidRPr="00625B42">
        <w:t>muito</w:t>
      </w:r>
      <w:proofErr w:type="spellEnd"/>
      <w:r w:rsidRPr="00625B42">
        <w:t xml:space="preserve"> inseguro e </w:t>
      </w:r>
      <w:proofErr w:type="spellStart"/>
      <w:r w:rsidRPr="00625B42">
        <w:t>muito</w:t>
      </w:r>
      <w:proofErr w:type="spellEnd"/>
      <w:r w:rsidRPr="00625B42">
        <w:t xml:space="preserve"> arriscado. Estas </w:t>
      </w:r>
      <w:proofErr w:type="spellStart"/>
      <w:r w:rsidRPr="00625B42">
        <w:t>circunstâncias</w:t>
      </w:r>
      <w:proofErr w:type="spellEnd"/>
      <w:r w:rsidRPr="00625B42">
        <w:t xml:space="preserve"> </w:t>
      </w:r>
      <w:proofErr w:type="spellStart"/>
      <w:r w:rsidRPr="00625B42">
        <w:t>obrigam</w:t>
      </w:r>
      <w:proofErr w:type="spellEnd"/>
      <w:r w:rsidRPr="00625B42">
        <w:t xml:space="preserve">-no a abandonar </w:t>
      </w:r>
      <w:proofErr w:type="spellStart"/>
      <w:r w:rsidRPr="00625B42">
        <w:t>uma</w:t>
      </w:r>
      <w:proofErr w:type="spellEnd"/>
      <w:r w:rsidRPr="00625B42">
        <w:t xml:space="preserve"> </w:t>
      </w:r>
      <w:proofErr w:type="spellStart"/>
      <w:r w:rsidRPr="00625B42">
        <w:t>condição</w:t>
      </w:r>
      <w:proofErr w:type="spellEnd"/>
      <w:r w:rsidRPr="00625B42">
        <w:t xml:space="preserve"> que, </w:t>
      </w:r>
      <w:proofErr w:type="spellStart"/>
      <w:r w:rsidRPr="00625B42">
        <w:t>embora</w:t>
      </w:r>
      <w:proofErr w:type="spellEnd"/>
      <w:r w:rsidRPr="00625B42">
        <w:t xml:space="preserve"> </w:t>
      </w:r>
      <w:proofErr w:type="spellStart"/>
      <w:r w:rsidRPr="00625B42">
        <w:t>livre</w:t>
      </w:r>
      <w:proofErr w:type="spellEnd"/>
      <w:r w:rsidRPr="00625B42">
        <w:t xml:space="preserve">, está </w:t>
      </w:r>
      <w:proofErr w:type="spellStart"/>
      <w:r w:rsidRPr="00625B42">
        <w:t>cheia</w:t>
      </w:r>
      <w:proofErr w:type="spellEnd"/>
      <w:r w:rsidRPr="00625B42">
        <w:t xml:space="preserve"> de temores e </w:t>
      </w:r>
      <w:proofErr w:type="spellStart"/>
      <w:r w:rsidRPr="00625B42">
        <w:t>perigos</w:t>
      </w:r>
      <w:proofErr w:type="spellEnd"/>
      <w:r w:rsidRPr="00625B42">
        <w:t xml:space="preserve"> constantes; e </w:t>
      </w:r>
      <w:proofErr w:type="spellStart"/>
      <w:r w:rsidRPr="00625B42">
        <w:t>não</w:t>
      </w:r>
      <w:proofErr w:type="spellEnd"/>
      <w:r w:rsidRPr="00625B42">
        <w:t xml:space="preserve"> é </w:t>
      </w:r>
      <w:proofErr w:type="spellStart"/>
      <w:r w:rsidRPr="00625B42">
        <w:t>sem</w:t>
      </w:r>
      <w:proofErr w:type="spellEnd"/>
      <w:r w:rsidRPr="00625B42">
        <w:t xml:space="preserve"> </w:t>
      </w:r>
      <w:proofErr w:type="spellStart"/>
      <w:r w:rsidRPr="00625B42">
        <w:t>razão</w:t>
      </w:r>
      <w:proofErr w:type="spellEnd"/>
      <w:r w:rsidRPr="00625B42">
        <w:t xml:space="preserve"> que procura de boa </w:t>
      </w:r>
      <w:proofErr w:type="spellStart"/>
      <w:r w:rsidRPr="00625B42">
        <w:t>vontade</w:t>
      </w:r>
      <w:proofErr w:type="spellEnd"/>
      <w:r w:rsidRPr="00625B42">
        <w:t xml:space="preserve"> juntar-se </w:t>
      </w:r>
      <w:proofErr w:type="spellStart"/>
      <w:r w:rsidRPr="00625B42">
        <w:t>em</w:t>
      </w:r>
      <w:proofErr w:type="spellEnd"/>
      <w:r w:rsidRPr="00625B42">
        <w:t xml:space="preserve"> </w:t>
      </w:r>
      <w:proofErr w:type="spellStart"/>
      <w:r w:rsidRPr="00625B42">
        <w:t>sociedade</w:t>
      </w:r>
      <w:proofErr w:type="spellEnd"/>
      <w:r w:rsidRPr="00625B42">
        <w:t xml:space="preserve"> </w:t>
      </w:r>
      <w:proofErr w:type="spellStart"/>
      <w:r w:rsidRPr="00625B42">
        <w:t>com</w:t>
      </w:r>
      <w:proofErr w:type="spellEnd"/>
      <w:r w:rsidRPr="00625B42">
        <w:t xml:space="preserve"> </w:t>
      </w:r>
      <w:proofErr w:type="spellStart"/>
      <w:r w:rsidRPr="00625B42">
        <w:t>outros</w:t>
      </w:r>
      <w:proofErr w:type="spellEnd"/>
      <w:r w:rsidRPr="00625B42">
        <w:t xml:space="preserve"> que </w:t>
      </w:r>
      <w:proofErr w:type="spellStart"/>
      <w:r w:rsidRPr="00625B42">
        <w:t>estão</w:t>
      </w:r>
      <w:proofErr w:type="spellEnd"/>
      <w:r w:rsidRPr="00625B42">
        <w:t xml:space="preserve"> </w:t>
      </w:r>
      <w:proofErr w:type="spellStart"/>
      <w:r w:rsidRPr="00625B42">
        <w:t>já</w:t>
      </w:r>
      <w:proofErr w:type="spellEnd"/>
      <w:r w:rsidRPr="00625B42">
        <w:t xml:space="preserve"> unidos, </w:t>
      </w:r>
      <w:proofErr w:type="spellStart"/>
      <w:r w:rsidRPr="00625B42">
        <w:t>ou</w:t>
      </w:r>
      <w:proofErr w:type="spellEnd"/>
      <w:r w:rsidRPr="00625B42">
        <w:t xml:space="preserve"> </w:t>
      </w:r>
      <w:proofErr w:type="spellStart"/>
      <w:r w:rsidRPr="00625B42">
        <w:t>pretendem</w:t>
      </w:r>
      <w:proofErr w:type="spellEnd"/>
      <w:r w:rsidRPr="00625B42">
        <w:t xml:space="preserve"> unir-se, para a </w:t>
      </w:r>
      <w:proofErr w:type="spellStart"/>
      <w:r w:rsidRPr="00625B42">
        <w:t>mútua</w:t>
      </w:r>
      <w:proofErr w:type="spellEnd"/>
      <w:r w:rsidRPr="00625B42">
        <w:t xml:space="preserve"> </w:t>
      </w:r>
      <w:proofErr w:type="spellStart"/>
      <w:r w:rsidRPr="00625B42">
        <w:t>conservação</w:t>
      </w:r>
      <w:proofErr w:type="spellEnd"/>
      <w:r w:rsidRPr="00625B42">
        <w:t xml:space="preserve"> da vida, da </w:t>
      </w:r>
      <w:proofErr w:type="spellStart"/>
      <w:r w:rsidRPr="00625B42">
        <w:t>liberdade</w:t>
      </w:r>
      <w:proofErr w:type="spellEnd"/>
      <w:r w:rsidRPr="00625B42">
        <w:t xml:space="preserve"> e dos </w:t>
      </w:r>
      <w:proofErr w:type="spellStart"/>
      <w:r w:rsidRPr="00625B42">
        <w:t>bens</w:t>
      </w:r>
      <w:proofErr w:type="spellEnd"/>
      <w:r w:rsidRPr="00625B42">
        <w:t xml:space="preserve"> a que chamo de </w:t>
      </w:r>
      <w:proofErr w:type="spellStart"/>
      <w:r w:rsidRPr="00625B42">
        <w:t>propriedade</w:t>
      </w:r>
      <w:proofErr w:type="spellEnd"/>
      <w:r w:rsidRPr="00625B42">
        <w:t>.”</w:t>
      </w:r>
    </w:p>
    <w:p w:rsidR="0004030A" w:rsidRPr="00625B42" w:rsidRDefault="0004030A" w:rsidP="0004030A">
      <w:pPr>
        <w:pStyle w:val="Estilo858"/>
      </w:pPr>
      <w:r w:rsidRPr="00625B42">
        <w:t>(Os Pensadores. São Paulo: Nova Cultural, 1991</w:t>
      </w:r>
      <w:proofErr w:type="gramStart"/>
      <w:r w:rsidRPr="00625B42">
        <w:t>)</w:t>
      </w:r>
      <w:proofErr w:type="gramEnd"/>
    </w:p>
    <w:p w:rsidR="0004030A" w:rsidRDefault="0004030A" w:rsidP="0004030A">
      <w:pPr>
        <w:pStyle w:val="Estilo865"/>
      </w:pPr>
    </w:p>
    <w:p w:rsidR="0004030A" w:rsidRDefault="0004030A" w:rsidP="00444675">
      <w:pPr>
        <w:pStyle w:val="Estilo816"/>
      </w:pPr>
      <w:r w:rsidRPr="00625B42">
        <w:t>Do ponto de vista político, podemos considerar o texto como uma tentativa de justificar:</w:t>
      </w:r>
    </w:p>
    <w:p w:rsidR="0004030A" w:rsidRPr="00625B42" w:rsidRDefault="0004030A" w:rsidP="0004030A">
      <w:pPr>
        <w:pStyle w:val="Estilo865"/>
      </w:pPr>
    </w:p>
    <w:p w:rsidR="0004030A" w:rsidRPr="00625B42" w:rsidRDefault="0004030A" w:rsidP="00394F34">
      <w:pPr>
        <w:pStyle w:val="Estilo787"/>
        <w:numPr>
          <w:ilvl w:val="0"/>
          <w:numId w:val="50"/>
        </w:numPr>
      </w:pPr>
      <w:proofErr w:type="gramStart"/>
      <w:r w:rsidRPr="00625B42">
        <w:t>a</w:t>
      </w:r>
      <w:proofErr w:type="gramEnd"/>
      <w:r w:rsidRPr="00625B42">
        <w:t xml:space="preserve"> existência do governo como um poder oriundo da natureza.</w:t>
      </w:r>
    </w:p>
    <w:p w:rsidR="0004030A" w:rsidRPr="00625B42" w:rsidRDefault="0004030A" w:rsidP="00394F34">
      <w:pPr>
        <w:pStyle w:val="Estilo787"/>
        <w:numPr>
          <w:ilvl w:val="0"/>
          <w:numId w:val="50"/>
        </w:numPr>
      </w:pPr>
      <w:proofErr w:type="gramStart"/>
      <w:r w:rsidRPr="00625B42">
        <w:t>a</w:t>
      </w:r>
      <w:proofErr w:type="gramEnd"/>
      <w:r w:rsidRPr="00625B42">
        <w:t xml:space="preserve"> origem do governo como uma propriedade do rei.</w:t>
      </w:r>
    </w:p>
    <w:p w:rsidR="0004030A" w:rsidRPr="00625B42" w:rsidRDefault="0004030A" w:rsidP="00394F34">
      <w:pPr>
        <w:pStyle w:val="Estilo787"/>
        <w:numPr>
          <w:ilvl w:val="0"/>
          <w:numId w:val="50"/>
        </w:numPr>
      </w:pPr>
      <w:proofErr w:type="gramStart"/>
      <w:r w:rsidRPr="00625B42">
        <w:t>o</w:t>
      </w:r>
      <w:proofErr w:type="gramEnd"/>
      <w:r w:rsidRPr="00625B42">
        <w:t xml:space="preserve"> absolutismo monárquico como uma imposição da natureza humana.</w:t>
      </w:r>
    </w:p>
    <w:p w:rsidR="0004030A" w:rsidRPr="00625B42" w:rsidRDefault="0004030A" w:rsidP="00394F34">
      <w:pPr>
        <w:pStyle w:val="Estilo787"/>
        <w:numPr>
          <w:ilvl w:val="0"/>
          <w:numId w:val="50"/>
        </w:numPr>
      </w:pPr>
      <w:proofErr w:type="gramStart"/>
      <w:r w:rsidRPr="00625B42">
        <w:t>a</w:t>
      </w:r>
      <w:proofErr w:type="gramEnd"/>
      <w:r w:rsidRPr="00625B42">
        <w:t xml:space="preserve"> origem do governo como uma proteção à vida, aos bens e aos direitos.</w:t>
      </w:r>
    </w:p>
    <w:p w:rsidR="0004030A" w:rsidRPr="00625B42" w:rsidRDefault="0004030A" w:rsidP="00394F34">
      <w:pPr>
        <w:pStyle w:val="Estilo787"/>
        <w:numPr>
          <w:ilvl w:val="0"/>
          <w:numId w:val="50"/>
        </w:numPr>
      </w:pPr>
      <w:proofErr w:type="gramStart"/>
      <w:r w:rsidRPr="00625B42">
        <w:t>o</w:t>
      </w:r>
      <w:proofErr w:type="gramEnd"/>
      <w:r w:rsidRPr="00625B42">
        <w:t xml:space="preserve"> poder dos governantes, colocando a liberdade individual acima da propriedade.</w:t>
      </w:r>
    </w:p>
    <w:p w:rsidR="0004030A" w:rsidRDefault="0004030A" w:rsidP="0004030A">
      <w:pPr>
        <w:pStyle w:val="Estilo864"/>
      </w:pPr>
    </w:p>
    <w:p w:rsidR="00444675" w:rsidRDefault="00444675" w:rsidP="00444675">
      <w:pPr>
        <w:pStyle w:val="Estilo817"/>
      </w:pPr>
    </w:p>
    <w:p w:rsidR="0004030A" w:rsidRPr="00625B42" w:rsidRDefault="0004030A" w:rsidP="00444675">
      <w:pPr>
        <w:pStyle w:val="Estilo816"/>
        <w:rPr>
          <w:color w:val="333333"/>
          <w:szCs w:val="20"/>
        </w:rPr>
      </w:pPr>
      <w:r w:rsidRPr="00625B42">
        <w:rPr>
          <w:bdr w:val="none" w:sz="0" w:space="0" w:color="auto" w:frame="1"/>
        </w:rPr>
        <w:t>O [liberalismo] afirma, convictamente, que o mundo seria melhor – mais justo, racional, eficiente e produtivo – se nele reinasse, soberana, a livre iniciativa, se as atitudes econômicas dos indivíduos (e suas relações) não fossem limitadas por regulamentos e monopólios, estatais ou corporativos.</w:t>
      </w:r>
    </w:p>
    <w:p w:rsidR="0004030A" w:rsidRDefault="0004030A" w:rsidP="0004030A">
      <w:pPr>
        <w:pStyle w:val="Estilo858"/>
        <w:rPr>
          <w:bdr w:val="none" w:sz="0" w:space="0" w:color="auto" w:frame="1"/>
        </w:rPr>
      </w:pPr>
      <w:r w:rsidRPr="00625B42">
        <w:rPr>
          <w:bdr w:val="none" w:sz="0" w:space="0" w:color="auto" w:frame="1"/>
        </w:rPr>
        <w:t xml:space="preserve">                MORAES, Reginaldo C. Corrêa de. Liberalismo clássico: notas sobre sua história e alguns de seus argumentos. Campinas, Textos Didáticos, n. 40, p. 1-42, jan. 2000 (adaptado).</w:t>
      </w:r>
    </w:p>
    <w:p w:rsidR="0004030A" w:rsidRPr="00625B42" w:rsidRDefault="0004030A" w:rsidP="0004030A">
      <w:pPr>
        <w:pStyle w:val="Estilo858"/>
        <w:rPr>
          <w:color w:val="333333"/>
          <w:sz w:val="18"/>
          <w:szCs w:val="20"/>
        </w:rPr>
      </w:pPr>
    </w:p>
    <w:p w:rsidR="0004030A" w:rsidRPr="00625B42" w:rsidRDefault="0004030A" w:rsidP="00444675">
      <w:pPr>
        <w:pStyle w:val="Estilo816"/>
        <w:rPr>
          <w:color w:val="333333"/>
          <w:szCs w:val="20"/>
        </w:rPr>
      </w:pPr>
      <w:r w:rsidRPr="00625B42">
        <w:t>As principais críticas ao liberalismo apontam</w:t>
      </w:r>
    </w:p>
    <w:p w:rsidR="0004030A" w:rsidRDefault="0004030A" w:rsidP="0004030A">
      <w:pPr>
        <w:pStyle w:val="Estilo865"/>
        <w:rPr>
          <w:bCs/>
        </w:rPr>
      </w:pPr>
    </w:p>
    <w:p w:rsidR="0004030A" w:rsidRPr="00444675" w:rsidRDefault="0004030A" w:rsidP="00394F34">
      <w:pPr>
        <w:pStyle w:val="Estilo787"/>
        <w:numPr>
          <w:ilvl w:val="0"/>
          <w:numId w:val="51"/>
        </w:numPr>
        <w:rPr>
          <w:color w:val="333333"/>
          <w:szCs w:val="20"/>
        </w:rPr>
      </w:pPr>
      <w:proofErr w:type="gramStart"/>
      <w:r w:rsidRPr="00444675">
        <w:rPr>
          <w:bdr w:val="none" w:sz="0" w:space="0" w:color="auto" w:frame="1"/>
        </w:rPr>
        <w:t>a</w:t>
      </w:r>
      <w:proofErr w:type="gramEnd"/>
      <w:r w:rsidRPr="00444675">
        <w:rPr>
          <w:bdr w:val="none" w:sz="0" w:space="0" w:color="auto" w:frame="1"/>
        </w:rPr>
        <w:t xml:space="preserve"> ineficiência do capital em lidar com as relações de poder e as trocas internacionais de mercadorias e serviços.</w:t>
      </w:r>
    </w:p>
    <w:p w:rsidR="0004030A" w:rsidRPr="00444675" w:rsidRDefault="0004030A" w:rsidP="00394F34">
      <w:pPr>
        <w:pStyle w:val="Estilo787"/>
        <w:numPr>
          <w:ilvl w:val="0"/>
          <w:numId w:val="51"/>
        </w:numPr>
        <w:rPr>
          <w:color w:val="333333"/>
          <w:szCs w:val="20"/>
        </w:rPr>
      </w:pPr>
      <w:proofErr w:type="gramStart"/>
      <w:r w:rsidRPr="00444675">
        <w:rPr>
          <w:bdr w:val="none" w:sz="0" w:space="0" w:color="auto" w:frame="1"/>
        </w:rPr>
        <w:t>a</w:t>
      </w:r>
      <w:proofErr w:type="gramEnd"/>
      <w:r w:rsidRPr="00444675">
        <w:rPr>
          <w:bdr w:val="none" w:sz="0" w:space="0" w:color="auto" w:frame="1"/>
        </w:rPr>
        <w:t xml:space="preserve"> sua capacidade de superar o estado como organizador das políticas públicas e controlador das relações de produção.</w:t>
      </w:r>
    </w:p>
    <w:p w:rsidR="0004030A" w:rsidRPr="00444675" w:rsidRDefault="0004030A" w:rsidP="00394F34">
      <w:pPr>
        <w:pStyle w:val="Estilo787"/>
        <w:numPr>
          <w:ilvl w:val="0"/>
          <w:numId w:val="51"/>
        </w:numPr>
        <w:rPr>
          <w:color w:val="333333"/>
          <w:szCs w:val="20"/>
        </w:rPr>
      </w:pPr>
      <w:proofErr w:type="gramStart"/>
      <w:r w:rsidRPr="00444675">
        <w:rPr>
          <w:bdr w:val="none" w:sz="0" w:space="0" w:color="auto" w:frame="1"/>
        </w:rPr>
        <w:t>sua</w:t>
      </w:r>
      <w:proofErr w:type="gramEnd"/>
      <w:r w:rsidRPr="00444675">
        <w:rPr>
          <w:bdr w:val="none" w:sz="0" w:space="0" w:color="auto" w:frame="1"/>
        </w:rPr>
        <w:t xml:space="preserve"> fixação no desejo de aumento da produção e bem-estar material e o desprezo às necessidades espirituais do homem.</w:t>
      </w:r>
    </w:p>
    <w:p w:rsidR="0004030A" w:rsidRPr="00444675" w:rsidRDefault="0004030A" w:rsidP="00394F34">
      <w:pPr>
        <w:pStyle w:val="Estilo787"/>
        <w:numPr>
          <w:ilvl w:val="0"/>
          <w:numId w:val="51"/>
        </w:numPr>
        <w:rPr>
          <w:color w:val="333333"/>
          <w:szCs w:val="20"/>
        </w:rPr>
      </w:pPr>
      <w:proofErr w:type="gramStart"/>
      <w:r w:rsidRPr="00444675">
        <w:rPr>
          <w:bdr w:val="none" w:sz="0" w:space="0" w:color="auto" w:frame="1"/>
        </w:rPr>
        <w:t>o</w:t>
      </w:r>
      <w:proofErr w:type="gramEnd"/>
      <w:r w:rsidRPr="00444675">
        <w:rPr>
          <w:bdr w:val="none" w:sz="0" w:space="0" w:color="auto" w:frame="1"/>
        </w:rPr>
        <w:t xml:space="preserve"> excesso de riqueza na mão de poucos como estopim de revoltas populares e desequilíbrio político nas nações mais jovens.</w:t>
      </w:r>
    </w:p>
    <w:p w:rsidR="0004030A" w:rsidRPr="00444675" w:rsidRDefault="0004030A" w:rsidP="00394F34">
      <w:pPr>
        <w:pStyle w:val="Estilo787"/>
        <w:numPr>
          <w:ilvl w:val="0"/>
          <w:numId w:val="51"/>
        </w:numPr>
        <w:rPr>
          <w:szCs w:val="20"/>
        </w:rPr>
      </w:pPr>
      <w:proofErr w:type="gramStart"/>
      <w:r w:rsidRPr="00444675">
        <w:rPr>
          <w:bdr w:val="none" w:sz="0" w:space="0" w:color="auto" w:frame="1"/>
        </w:rPr>
        <w:t>a</w:t>
      </w:r>
      <w:proofErr w:type="gramEnd"/>
      <w:r w:rsidRPr="00444675">
        <w:rPr>
          <w:bdr w:val="none" w:sz="0" w:space="0" w:color="auto" w:frame="1"/>
        </w:rPr>
        <w:t xml:space="preserve"> sua incapacidade de atender às demandas sociais dos menos favorecidos e a possibilidade de exploração gananciosa da mão de obra.</w:t>
      </w:r>
    </w:p>
    <w:p w:rsidR="0004030A" w:rsidRDefault="0004030A" w:rsidP="0004030A">
      <w:pPr>
        <w:pStyle w:val="Estilo864"/>
      </w:pPr>
    </w:p>
    <w:p w:rsidR="00444675" w:rsidRDefault="00444675" w:rsidP="0004030A">
      <w:pPr>
        <w:pStyle w:val="Estilo864"/>
      </w:pPr>
    </w:p>
    <w:p w:rsidR="00444675" w:rsidRDefault="00444675" w:rsidP="0004030A">
      <w:pPr>
        <w:pStyle w:val="Estilo864"/>
      </w:pPr>
    </w:p>
    <w:p w:rsidR="00444675" w:rsidRDefault="00444675" w:rsidP="0004030A">
      <w:pPr>
        <w:pStyle w:val="Estilo864"/>
      </w:pPr>
    </w:p>
    <w:p w:rsidR="00D472AA" w:rsidRDefault="00D472AA" w:rsidP="0004030A">
      <w:pPr>
        <w:pStyle w:val="Estilo864"/>
      </w:pPr>
    </w:p>
    <w:p w:rsidR="00444675" w:rsidRDefault="00444675" w:rsidP="0004030A">
      <w:pPr>
        <w:pStyle w:val="Estilo864"/>
      </w:pPr>
    </w:p>
    <w:p w:rsidR="00444675" w:rsidRDefault="00444675" w:rsidP="0004030A">
      <w:pPr>
        <w:pStyle w:val="Estilo864"/>
      </w:pPr>
    </w:p>
    <w:p w:rsidR="00444675" w:rsidRDefault="00444675" w:rsidP="00444675">
      <w:pPr>
        <w:pStyle w:val="Estilo817"/>
      </w:pPr>
    </w:p>
    <w:p w:rsidR="0004030A" w:rsidRPr="00625B42" w:rsidRDefault="0004030A" w:rsidP="00444675">
      <w:pPr>
        <w:pStyle w:val="Estilo816"/>
        <w:rPr>
          <w:color w:val="333333"/>
          <w:szCs w:val="20"/>
        </w:rPr>
      </w:pPr>
      <w:r w:rsidRPr="00625B42">
        <w:rPr>
          <w:bdr w:val="none" w:sz="0" w:space="0" w:color="auto" w:frame="1"/>
        </w:rPr>
        <w:t xml:space="preserve">O liberalismo, como doutrina política atuante no cenário europeu, desde o final do século XVIII, apesar de servir principalmente aos interesses da classe burguesa, contagiou as parcelas populares da sociedade oprimidas pelos nobres e pelos reis absolutistas. A sociedade liberal burguesa, mesmo sendo essencialmente elitista, era mais livre do que a do Antigo Regime, </w:t>
      </w:r>
      <w:proofErr w:type="gramStart"/>
      <w:r w:rsidRPr="00625B42">
        <w:rPr>
          <w:bdr w:val="none" w:sz="0" w:space="0" w:color="auto" w:frame="1"/>
        </w:rPr>
        <w:t>por</w:t>
      </w:r>
      <w:proofErr w:type="gramEnd"/>
    </w:p>
    <w:p w:rsidR="0004030A" w:rsidRDefault="0004030A" w:rsidP="00444675">
      <w:pPr>
        <w:pStyle w:val="Estilo815"/>
        <w:rPr>
          <w:bdr w:val="none" w:sz="0" w:space="0" w:color="auto" w:frame="1"/>
        </w:rPr>
      </w:pPr>
    </w:p>
    <w:p w:rsidR="0004030A" w:rsidRPr="00444675" w:rsidRDefault="0004030A" w:rsidP="00394F34">
      <w:pPr>
        <w:pStyle w:val="Estilo787"/>
        <w:numPr>
          <w:ilvl w:val="0"/>
          <w:numId w:val="52"/>
        </w:numPr>
        <w:rPr>
          <w:color w:val="333333"/>
          <w:szCs w:val="20"/>
        </w:rPr>
      </w:pPr>
      <w:proofErr w:type="gramStart"/>
      <w:r w:rsidRPr="00444675">
        <w:rPr>
          <w:bdr w:val="none" w:sz="0" w:space="0" w:color="auto" w:frame="1"/>
        </w:rPr>
        <w:t>acreditar</w:t>
      </w:r>
      <w:proofErr w:type="gramEnd"/>
      <w:r w:rsidRPr="00444675">
        <w:rPr>
          <w:bdr w:val="none" w:sz="0" w:space="0" w:color="auto" w:frame="1"/>
        </w:rPr>
        <w:t xml:space="preserve"> nos princípios democráticos, criando oportunidades para que todos pudessem enriquecer.</w:t>
      </w:r>
    </w:p>
    <w:p w:rsidR="0004030A" w:rsidRPr="00444675" w:rsidRDefault="0004030A" w:rsidP="00394F34">
      <w:pPr>
        <w:pStyle w:val="Estilo787"/>
        <w:numPr>
          <w:ilvl w:val="0"/>
          <w:numId w:val="52"/>
        </w:numPr>
        <w:rPr>
          <w:szCs w:val="20"/>
        </w:rPr>
      </w:pPr>
      <w:proofErr w:type="gramStart"/>
      <w:r w:rsidRPr="00444675">
        <w:rPr>
          <w:bdr w:val="none" w:sz="0" w:space="0" w:color="auto" w:frame="1"/>
        </w:rPr>
        <w:t>permitir</w:t>
      </w:r>
      <w:proofErr w:type="gramEnd"/>
      <w:r w:rsidRPr="00444675">
        <w:rPr>
          <w:bdr w:val="none" w:sz="0" w:space="0" w:color="auto" w:frame="1"/>
        </w:rPr>
        <w:t xml:space="preserve"> maior liberdade de expressão e pensamento, e restringir a esfera de atuação do poder estatal.</w:t>
      </w:r>
    </w:p>
    <w:p w:rsidR="0004030A" w:rsidRPr="00444675" w:rsidRDefault="0004030A" w:rsidP="00394F34">
      <w:pPr>
        <w:pStyle w:val="Estilo787"/>
        <w:numPr>
          <w:ilvl w:val="0"/>
          <w:numId w:val="52"/>
        </w:numPr>
        <w:rPr>
          <w:color w:val="333333"/>
          <w:szCs w:val="20"/>
        </w:rPr>
      </w:pPr>
      <w:proofErr w:type="gramStart"/>
      <w:r w:rsidRPr="00444675">
        <w:rPr>
          <w:bdr w:val="none" w:sz="0" w:space="0" w:color="auto" w:frame="1"/>
        </w:rPr>
        <w:t>aumentar</w:t>
      </w:r>
      <w:proofErr w:type="gramEnd"/>
      <w:r w:rsidRPr="00444675">
        <w:rPr>
          <w:bdr w:val="none" w:sz="0" w:space="0" w:color="auto" w:frame="1"/>
        </w:rPr>
        <w:t>, ao máximo, o poder do estado, para que este defendesse as liberdades individuais de cada cidadão.</w:t>
      </w:r>
    </w:p>
    <w:p w:rsidR="0004030A" w:rsidRPr="00444675" w:rsidRDefault="0004030A" w:rsidP="00394F34">
      <w:pPr>
        <w:pStyle w:val="Estilo787"/>
        <w:numPr>
          <w:ilvl w:val="0"/>
          <w:numId w:val="52"/>
        </w:numPr>
        <w:rPr>
          <w:color w:val="333333"/>
          <w:szCs w:val="20"/>
        </w:rPr>
      </w:pPr>
      <w:proofErr w:type="gramStart"/>
      <w:r w:rsidRPr="00444675">
        <w:rPr>
          <w:bdr w:val="none" w:sz="0" w:space="0" w:color="auto" w:frame="1"/>
        </w:rPr>
        <w:t>garantir</w:t>
      </w:r>
      <w:proofErr w:type="gramEnd"/>
      <w:r w:rsidRPr="00444675">
        <w:rPr>
          <w:bdr w:val="none" w:sz="0" w:space="0" w:color="auto" w:frame="1"/>
        </w:rPr>
        <w:t xml:space="preserve"> a igualdade de todos perante a lei e o direito à participação política para todos os indivíduos.</w:t>
      </w:r>
    </w:p>
    <w:p w:rsidR="0004030A" w:rsidRPr="00444675" w:rsidRDefault="0004030A" w:rsidP="00394F34">
      <w:pPr>
        <w:pStyle w:val="Estilo787"/>
        <w:numPr>
          <w:ilvl w:val="0"/>
          <w:numId w:val="52"/>
        </w:numPr>
        <w:rPr>
          <w:color w:val="333333"/>
          <w:szCs w:val="20"/>
        </w:rPr>
      </w:pPr>
      <w:proofErr w:type="gramStart"/>
      <w:r w:rsidRPr="00444675">
        <w:rPr>
          <w:bdr w:val="none" w:sz="0" w:space="0" w:color="auto" w:frame="1"/>
        </w:rPr>
        <w:t>praticar</w:t>
      </w:r>
      <w:proofErr w:type="gramEnd"/>
      <w:r w:rsidRPr="00444675">
        <w:rPr>
          <w:bdr w:val="none" w:sz="0" w:space="0" w:color="auto" w:frame="1"/>
        </w:rPr>
        <w:t xml:space="preserve"> o liberalismo econômico, acreditando na livre iniciativa e na regulamentação do comércio pelo estado.</w:t>
      </w:r>
    </w:p>
    <w:p w:rsidR="0004030A" w:rsidRDefault="0004030A" w:rsidP="00444675">
      <w:pPr>
        <w:pStyle w:val="Estilo815"/>
      </w:pPr>
    </w:p>
    <w:p w:rsidR="00444675" w:rsidRPr="00625B42" w:rsidRDefault="00444675" w:rsidP="00444675">
      <w:pPr>
        <w:pStyle w:val="Estilo817"/>
      </w:pPr>
    </w:p>
    <w:p w:rsidR="0004030A" w:rsidRPr="00625B42" w:rsidRDefault="0004030A" w:rsidP="00444675">
      <w:pPr>
        <w:pStyle w:val="Estilo816"/>
      </w:pPr>
      <w:r w:rsidRPr="00625B42">
        <w:t>“Um comerciante está acostumado a empregar o seu dinheiro principalmente em projetos lucrativos, ao passo que um simples cavalheiro rural costuma empregar o seu em despesas. Um frequentemente vê seu dinheiro afastar-se e voltar às suas mãos com lucro; o outro, quando se separa do dinheiro, raramente espera vê-lo de novo. Esses hábitos diferentes afetam naturalmente os seus temperamentos e disposições em toda espécie de atividade. O comerciante é, em geral, um empreendedor audacioso; o cavalheiro rural, um tímido em seus empreendimentos…</w:t>
      </w:r>
      <w:proofErr w:type="gramStart"/>
      <w:r w:rsidRPr="00625B42">
        <w:t>”</w:t>
      </w:r>
      <w:proofErr w:type="gramEnd"/>
    </w:p>
    <w:p w:rsidR="0004030A" w:rsidRPr="00625B42" w:rsidRDefault="0004030A" w:rsidP="0004030A">
      <w:pPr>
        <w:pStyle w:val="Estilo858"/>
      </w:pPr>
      <w:r w:rsidRPr="00625B42">
        <w:t>(Adam Smith, A RIQUEZA DAS NAÇÕES, Livro III, capítulo 4</w:t>
      </w:r>
      <w:proofErr w:type="gramStart"/>
      <w:r w:rsidRPr="00625B42">
        <w:t>)</w:t>
      </w:r>
      <w:proofErr w:type="gramEnd"/>
    </w:p>
    <w:p w:rsidR="0004030A" w:rsidRPr="00625B42" w:rsidRDefault="0004030A" w:rsidP="0004030A">
      <w:pPr>
        <w:pStyle w:val="NormalWeb"/>
        <w:jc w:val="both"/>
        <w:rPr>
          <w:rFonts w:ascii="Segoe UI" w:hAnsi="Segoe UI" w:cs="Segoe UI"/>
          <w:color w:val="000000" w:themeColor="text1"/>
          <w:spacing w:val="-12"/>
          <w:sz w:val="6"/>
          <w:szCs w:val="30"/>
        </w:rPr>
      </w:pPr>
    </w:p>
    <w:p w:rsidR="0004030A" w:rsidRPr="00625B42" w:rsidRDefault="0004030A" w:rsidP="00444675">
      <w:pPr>
        <w:pStyle w:val="Estilo816"/>
      </w:pPr>
      <w:r w:rsidRPr="00625B42">
        <w:t xml:space="preserve">Neste pequeno trecho, Adam </w:t>
      </w:r>
      <w:proofErr w:type="gramStart"/>
      <w:r w:rsidRPr="00625B42">
        <w:t>Smith</w:t>
      </w:r>
      <w:proofErr w:type="gramEnd"/>
    </w:p>
    <w:p w:rsidR="0004030A" w:rsidRDefault="0004030A" w:rsidP="00444675">
      <w:pPr>
        <w:pStyle w:val="Estilo815"/>
      </w:pPr>
    </w:p>
    <w:p w:rsidR="0004030A" w:rsidRDefault="0004030A" w:rsidP="00394F34">
      <w:pPr>
        <w:pStyle w:val="Estilo787"/>
        <w:numPr>
          <w:ilvl w:val="0"/>
          <w:numId w:val="53"/>
        </w:numPr>
      </w:pPr>
      <w:proofErr w:type="gramStart"/>
      <w:r w:rsidRPr="00625B42">
        <w:t>contrapõe</w:t>
      </w:r>
      <w:proofErr w:type="gramEnd"/>
      <w:r w:rsidRPr="00625B42">
        <w:t xml:space="preserve"> lucro à renda, pois geram racionalidades e modos de vida distintos.</w:t>
      </w:r>
    </w:p>
    <w:p w:rsidR="0004030A" w:rsidRDefault="0004030A" w:rsidP="00394F34">
      <w:pPr>
        <w:pStyle w:val="Estilo787"/>
        <w:numPr>
          <w:ilvl w:val="0"/>
          <w:numId w:val="53"/>
        </w:numPr>
      </w:pPr>
      <w:proofErr w:type="gramStart"/>
      <w:r w:rsidRPr="00625B42">
        <w:t>mostra</w:t>
      </w:r>
      <w:proofErr w:type="gramEnd"/>
      <w:r w:rsidRPr="00625B42">
        <w:t xml:space="preserve"> as vantagens do capitalismo comercial em face da estagnação medieval.</w:t>
      </w:r>
    </w:p>
    <w:p w:rsidR="0004030A" w:rsidRDefault="0004030A" w:rsidP="00394F34">
      <w:pPr>
        <w:pStyle w:val="Estilo787"/>
        <w:numPr>
          <w:ilvl w:val="0"/>
          <w:numId w:val="53"/>
        </w:numPr>
      </w:pPr>
      <w:proofErr w:type="gramStart"/>
      <w:r w:rsidRPr="00625B42">
        <w:t>defende</w:t>
      </w:r>
      <w:proofErr w:type="gramEnd"/>
      <w:r w:rsidRPr="00625B42">
        <w:t xml:space="preserve"> a lucratividade do comércio contra os baixos rendimentos do campo.</w:t>
      </w:r>
    </w:p>
    <w:p w:rsidR="0004030A" w:rsidRPr="00625B42" w:rsidRDefault="0004030A" w:rsidP="00394F34">
      <w:pPr>
        <w:pStyle w:val="Estilo787"/>
        <w:numPr>
          <w:ilvl w:val="0"/>
          <w:numId w:val="53"/>
        </w:numPr>
      </w:pPr>
      <w:proofErr w:type="gramStart"/>
      <w:r w:rsidRPr="00625B42">
        <w:t>critica</w:t>
      </w:r>
      <w:proofErr w:type="gramEnd"/>
      <w:r w:rsidRPr="00625B42">
        <w:t xml:space="preserve"> a preocupação dos comerciantes com seus lucros e dos cavalheiros com a ostentação de riquezas.</w:t>
      </w:r>
    </w:p>
    <w:p w:rsidR="0004030A" w:rsidRPr="00625B42" w:rsidRDefault="0004030A" w:rsidP="00394F34">
      <w:pPr>
        <w:pStyle w:val="Estilo787"/>
        <w:numPr>
          <w:ilvl w:val="0"/>
          <w:numId w:val="53"/>
        </w:numPr>
      </w:pPr>
      <w:proofErr w:type="gramStart"/>
      <w:r w:rsidRPr="00625B42">
        <w:t>expõe</w:t>
      </w:r>
      <w:proofErr w:type="gramEnd"/>
      <w:r w:rsidRPr="00625B42">
        <w:t xml:space="preserve"> as causas da estagnação da agricultura no final do século </w:t>
      </w:r>
      <w:proofErr w:type="spellStart"/>
      <w:r w:rsidRPr="00625B42">
        <w:t>xviii</w:t>
      </w:r>
      <w:proofErr w:type="spellEnd"/>
      <w:r w:rsidRPr="00625B42">
        <w:t>.</w:t>
      </w:r>
    </w:p>
    <w:p w:rsidR="0004030A" w:rsidRDefault="0004030A" w:rsidP="00444675">
      <w:pPr>
        <w:pStyle w:val="Estilo815"/>
      </w:pPr>
    </w:p>
    <w:p w:rsidR="0004030A" w:rsidRDefault="0004030A" w:rsidP="00444675">
      <w:pPr>
        <w:pStyle w:val="Estilo817"/>
      </w:pPr>
    </w:p>
    <w:p w:rsidR="0004030A" w:rsidRPr="00625B42" w:rsidRDefault="0004030A" w:rsidP="00444675">
      <w:pPr>
        <w:pStyle w:val="Estilo816"/>
      </w:pPr>
      <w:r w:rsidRPr="00625B42">
        <w:t xml:space="preserve">Leia o texto a seguir referente ao historiador liberal inglês </w:t>
      </w:r>
      <w:proofErr w:type="spellStart"/>
      <w:r w:rsidRPr="00625B42">
        <w:t>Lord</w:t>
      </w:r>
      <w:proofErr w:type="spellEnd"/>
      <w:r w:rsidRPr="00625B42">
        <w:t xml:space="preserve"> </w:t>
      </w:r>
      <w:proofErr w:type="spellStart"/>
      <w:r w:rsidRPr="00625B42">
        <w:t>Acton</w:t>
      </w:r>
      <w:proofErr w:type="spellEnd"/>
      <w:r w:rsidRPr="00625B42">
        <w:t xml:space="preserve"> (1834-1902):</w:t>
      </w:r>
    </w:p>
    <w:p w:rsidR="0004030A" w:rsidRDefault="0004030A" w:rsidP="00444675">
      <w:pPr>
        <w:pStyle w:val="Estilo815"/>
      </w:pPr>
    </w:p>
    <w:p w:rsidR="0004030A" w:rsidRPr="00A52E6B" w:rsidRDefault="0004030A" w:rsidP="00444675">
      <w:pPr>
        <w:pStyle w:val="Estilo814"/>
      </w:pPr>
      <w:r w:rsidRPr="00A52E6B">
        <w:t>“</w:t>
      </w:r>
      <w:proofErr w:type="spellStart"/>
      <w:r w:rsidRPr="00A52E6B">
        <w:t>Embora</w:t>
      </w:r>
      <w:proofErr w:type="spellEnd"/>
      <w:r w:rsidRPr="00A52E6B">
        <w:t xml:space="preserve"> [Lord] </w:t>
      </w:r>
      <w:proofErr w:type="spellStart"/>
      <w:r w:rsidRPr="00A52E6B">
        <w:t>Acton</w:t>
      </w:r>
      <w:proofErr w:type="spellEnd"/>
      <w:r w:rsidRPr="00A52E6B">
        <w:t xml:space="preserve"> nunca </w:t>
      </w:r>
      <w:proofErr w:type="spellStart"/>
      <w:r w:rsidRPr="00A52E6B">
        <w:t>tenha</w:t>
      </w:r>
      <w:proofErr w:type="spellEnd"/>
      <w:r w:rsidRPr="00A52E6B">
        <w:t xml:space="preserve"> publicado </w:t>
      </w:r>
      <w:proofErr w:type="spellStart"/>
      <w:r w:rsidRPr="00A52E6B">
        <w:t>um</w:t>
      </w:r>
      <w:proofErr w:type="spellEnd"/>
      <w:r w:rsidRPr="00A52E6B">
        <w:t xml:space="preserve"> </w:t>
      </w:r>
      <w:proofErr w:type="spellStart"/>
      <w:r w:rsidRPr="00A52E6B">
        <w:t>livro</w:t>
      </w:r>
      <w:proofErr w:type="spellEnd"/>
      <w:r w:rsidRPr="00A52E6B">
        <w:t xml:space="preserve">, ele </w:t>
      </w:r>
      <w:proofErr w:type="spellStart"/>
      <w:r w:rsidRPr="00A52E6B">
        <w:t>escreveu</w:t>
      </w:r>
      <w:proofErr w:type="spellEnd"/>
      <w:r w:rsidRPr="00A52E6B">
        <w:t xml:space="preserve"> </w:t>
      </w:r>
      <w:proofErr w:type="spellStart"/>
      <w:r w:rsidRPr="00A52E6B">
        <w:t>vários</w:t>
      </w:r>
      <w:proofErr w:type="spellEnd"/>
      <w:r w:rsidRPr="00A52E6B">
        <w:t xml:space="preserve"> </w:t>
      </w:r>
      <w:proofErr w:type="spellStart"/>
      <w:r w:rsidRPr="00A52E6B">
        <w:t>artigos</w:t>
      </w:r>
      <w:proofErr w:type="spellEnd"/>
      <w:r w:rsidRPr="00A52E6B">
        <w:t xml:space="preserve"> que </w:t>
      </w:r>
      <w:proofErr w:type="spellStart"/>
      <w:r w:rsidRPr="00A52E6B">
        <w:t>refletiram</w:t>
      </w:r>
      <w:proofErr w:type="spellEnd"/>
      <w:r w:rsidRPr="00A52E6B">
        <w:t xml:space="preserve"> </w:t>
      </w:r>
      <w:proofErr w:type="spellStart"/>
      <w:r w:rsidRPr="00A52E6B">
        <w:t>seu</w:t>
      </w:r>
      <w:proofErr w:type="spellEnd"/>
      <w:r w:rsidRPr="00A52E6B">
        <w:t xml:space="preserve"> </w:t>
      </w:r>
      <w:proofErr w:type="spellStart"/>
      <w:r w:rsidRPr="00A52E6B">
        <w:t>apaixonado</w:t>
      </w:r>
      <w:proofErr w:type="spellEnd"/>
      <w:r w:rsidRPr="00A52E6B">
        <w:t xml:space="preserve"> </w:t>
      </w:r>
      <w:proofErr w:type="spellStart"/>
      <w:r w:rsidRPr="00A52E6B">
        <w:t>interesse</w:t>
      </w:r>
      <w:proofErr w:type="spellEnd"/>
      <w:r w:rsidRPr="00A52E6B">
        <w:t xml:space="preserve"> sobre a </w:t>
      </w:r>
      <w:proofErr w:type="spellStart"/>
      <w:r w:rsidRPr="00A52E6B">
        <w:t>história</w:t>
      </w:r>
      <w:proofErr w:type="spellEnd"/>
      <w:r w:rsidRPr="00A52E6B">
        <w:t xml:space="preserve"> da </w:t>
      </w:r>
      <w:proofErr w:type="spellStart"/>
      <w:r w:rsidRPr="00A52E6B">
        <w:t>liberdade</w:t>
      </w:r>
      <w:proofErr w:type="spellEnd"/>
      <w:r w:rsidRPr="00A52E6B">
        <w:t xml:space="preserve">, </w:t>
      </w:r>
      <w:proofErr w:type="spellStart"/>
      <w:r w:rsidRPr="00A52E6B">
        <w:t>tolerância</w:t>
      </w:r>
      <w:proofErr w:type="spellEnd"/>
      <w:r w:rsidRPr="00A52E6B">
        <w:t xml:space="preserve"> religiosa e </w:t>
      </w:r>
      <w:proofErr w:type="spellStart"/>
      <w:r w:rsidRPr="00A52E6B">
        <w:t>governo</w:t>
      </w:r>
      <w:proofErr w:type="spellEnd"/>
      <w:r w:rsidRPr="00A52E6B">
        <w:t xml:space="preserve"> constitucional. De </w:t>
      </w:r>
      <w:proofErr w:type="spellStart"/>
      <w:r w:rsidRPr="00A52E6B">
        <w:t>acordo</w:t>
      </w:r>
      <w:proofErr w:type="spellEnd"/>
      <w:r w:rsidRPr="00A52E6B">
        <w:t xml:space="preserve"> </w:t>
      </w:r>
      <w:proofErr w:type="spellStart"/>
      <w:r w:rsidRPr="00A52E6B">
        <w:t>com</w:t>
      </w:r>
      <w:proofErr w:type="spellEnd"/>
      <w:r w:rsidRPr="00A52E6B">
        <w:t xml:space="preserve"> </w:t>
      </w:r>
      <w:proofErr w:type="spellStart"/>
      <w:r w:rsidRPr="00A52E6B">
        <w:t>Acton</w:t>
      </w:r>
      <w:proofErr w:type="spellEnd"/>
      <w:r w:rsidRPr="00A52E6B">
        <w:t xml:space="preserve">, </w:t>
      </w:r>
      <w:proofErr w:type="spellStart"/>
      <w:r w:rsidRPr="00A52E6B">
        <w:t>não</w:t>
      </w:r>
      <w:proofErr w:type="spellEnd"/>
      <w:r w:rsidRPr="00A52E6B">
        <w:t xml:space="preserve"> podemos entender a </w:t>
      </w:r>
      <w:proofErr w:type="spellStart"/>
      <w:r w:rsidRPr="00A52E6B">
        <w:t>história</w:t>
      </w:r>
      <w:proofErr w:type="spellEnd"/>
      <w:r w:rsidRPr="00A52E6B">
        <w:t xml:space="preserve"> da </w:t>
      </w:r>
      <w:proofErr w:type="spellStart"/>
      <w:r w:rsidRPr="00A52E6B">
        <w:t>civilização</w:t>
      </w:r>
      <w:proofErr w:type="spellEnd"/>
      <w:r w:rsidRPr="00A52E6B">
        <w:t xml:space="preserve"> </w:t>
      </w:r>
      <w:proofErr w:type="spellStart"/>
      <w:r w:rsidRPr="00A52E6B">
        <w:t>ocidental</w:t>
      </w:r>
      <w:proofErr w:type="spellEnd"/>
      <w:r w:rsidRPr="00A52E6B">
        <w:t xml:space="preserve"> se </w:t>
      </w:r>
      <w:proofErr w:type="spellStart"/>
      <w:r w:rsidRPr="00A52E6B">
        <w:t>não</w:t>
      </w:r>
      <w:proofErr w:type="spellEnd"/>
      <w:r w:rsidRPr="00A52E6B">
        <w:t xml:space="preserve"> </w:t>
      </w:r>
      <w:proofErr w:type="spellStart"/>
      <w:r w:rsidRPr="00A52E6B">
        <w:t>conseguirmos</w:t>
      </w:r>
      <w:proofErr w:type="spellEnd"/>
      <w:r w:rsidRPr="00A52E6B">
        <w:t xml:space="preserve"> </w:t>
      </w:r>
      <w:proofErr w:type="spellStart"/>
      <w:r w:rsidRPr="00A52E6B">
        <w:t>avaliar</w:t>
      </w:r>
      <w:proofErr w:type="spellEnd"/>
      <w:r w:rsidRPr="00A52E6B">
        <w:t xml:space="preserve"> o </w:t>
      </w:r>
      <w:proofErr w:type="spellStart"/>
      <w:r w:rsidRPr="00A52E6B">
        <w:t>conflito</w:t>
      </w:r>
      <w:proofErr w:type="spellEnd"/>
      <w:r w:rsidRPr="00A52E6B">
        <w:t xml:space="preserve"> eterno entre a </w:t>
      </w:r>
      <w:proofErr w:type="spellStart"/>
      <w:r w:rsidRPr="00A52E6B">
        <w:t>liberdade</w:t>
      </w:r>
      <w:proofErr w:type="spellEnd"/>
      <w:r w:rsidRPr="00A52E6B">
        <w:t xml:space="preserve"> e o poder. A </w:t>
      </w:r>
      <w:proofErr w:type="spellStart"/>
      <w:r w:rsidRPr="00A52E6B">
        <w:t>ideia</w:t>
      </w:r>
      <w:proofErr w:type="spellEnd"/>
      <w:r w:rsidRPr="00A52E6B">
        <w:t xml:space="preserve"> de </w:t>
      </w:r>
      <w:proofErr w:type="spellStart"/>
      <w:r w:rsidRPr="00A52E6B">
        <w:t>liberdade</w:t>
      </w:r>
      <w:proofErr w:type="spellEnd"/>
      <w:r w:rsidRPr="00A52E6B">
        <w:t xml:space="preserve">, ele </w:t>
      </w:r>
      <w:proofErr w:type="spellStart"/>
      <w:r w:rsidRPr="00A52E6B">
        <w:t>disse</w:t>
      </w:r>
      <w:proofErr w:type="spellEnd"/>
      <w:r w:rsidRPr="00A52E6B">
        <w:t>, '</w:t>
      </w:r>
      <w:r w:rsidRPr="00A52E6B">
        <w:rPr>
          <w:rStyle w:val="nfase"/>
          <w:color w:val="000000" w:themeColor="text1"/>
        </w:rPr>
        <w:t xml:space="preserve">é a </w:t>
      </w:r>
      <w:proofErr w:type="spellStart"/>
      <w:r w:rsidRPr="00A52E6B">
        <w:rPr>
          <w:rStyle w:val="nfase"/>
          <w:color w:val="000000" w:themeColor="text1"/>
        </w:rPr>
        <w:t>unidade</w:t>
      </w:r>
      <w:proofErr w:type="spellEnd"/>
      <w:r w:rsidRPr="00A52E6B">
        <w:rPr>
          <w:rStyle w:val="nfase"/>
          <w:color w:val="000000" w:themeColor="text1"/>
        </w:rPr>
        <w:t xml:space="preserve">, a única </w:t>
      </w:r>
      <w:proofErr w:type="spellStart"/>
      <w:r w:rsidRPr="00A52E6B">
        <w:rPr>
          <w:rStyle w:val="nfase"/>
          <w:color w:val="000000" w:themeColor="text1"/>
        </w:rPr>
        <w:t>unidade</w:t>
      </w:r>
      <w:proofErr w:type="spellEnd"/>
      <w:r w:rsidRPr="00A52E6B">
        <w:rPr>
          <w:rStyle w:val="nfase"/>
          <w:color w:val="000000" w:themeColor="text1"/>
        </w:rPr>
        <w:t xml:space="preserve"> da </w:t>
      </w:r>
      <w:proofErr w:type="spellStart"/>
      <w:r w:rsidRPr="00A52E6B">
        <w:rPr>
          <w:rStyle w:val="nfase"/>
          <w:color w:val="000000" w:themeColor="text1"/>
        </w:rPr>
        <w:t>história</w:t>
      </w:r>
      <w:proofErr w:type="spellEnd"/>
      <w:r w:rsidRPr="00A52E6B">
        <w:rPr>
          <w:rStyle w:val="nfase"/>
          <w:color w:val="000000" w:themeColor="text1"/>
        </w:rPr>
        <w:t xml:space="preserve"> do mundo, e o </w:t>
      </w:r>
      <w:proofErr w:type="spellStart"/>
      <w:r w:rsidRPr="00A52E6B">
        <w:rPr>
          <w:rStyle w:val="nfase"/>
          <w:color w:val="000000" w:themeColor="text1"/>
        </w:rPr>
        <w:t>princípio</w:t>
      </w:r>
      <w:proofErr w:type="spellEnd"/>
      <w:r w:rsidRPr="00A52E6B">
        <w:rPr>
          <w:rStyle w:val="nfase"/>
          <w:color w:val="000000" w:themeColor="text1"/>
        </w:rPr>
        <w:t xml:space="preserve"> único de </w:t>
      </w:r>
      <w:proofErr w:type="spellStart"/>
      <w:r w:rsidRPr="00A52E6B">
        <w:rPr>
          <w:rStyle w:val="nfase"/>
          <w:color w:val="000000" w:themeColor="text1"/>
        </w:rPr>
        <w:t>uma</w:t>
      </w:r>
      <w:proofErr w:type="spellEnd"/>
      <w:r w:rsidRPr="00A52E6B">
        <w:rPr>
          <w:rStyle w:val="nfase"/>
          <w:color w:val="000000" w:themeColor="text1"/>
        </w:rPr>
        <w:t xml:space="preserve"> </w:t>
      </w:r>
      <w:proofErr w:type="spellStart"/>
      <w:r w:rsidRPr="00A52E6B">
        <w:rPr>
          <w:rStyle w:val="nfase"/>
          <w:color w:val="000000" w:themeColor="text1"/>
        </w:rPr>
        <w:t>filosofia</w:t>
      </w:r>
      <w:proofErr w:type="spellEnd"/>
      <w:r w:rsidRPr="00A52E6B">
        <w:rPr>
          <w:rStyle w:val="nfase"/>
          <w:color w:val="000000" w:themeColor="text1"/>
        </w:rPr>
        <w:t xml:space="preserve"> da </w:t>
      </w:r>
      <w:proofErr w:type="spellStart"/>
      <w:r w:rsidRPr="00A52E6B">
        <w:rPr>
          <w:rStyle w:val="nfase"/>
          <w:color w:val="000000" w:themeColor="text1"/>
        </w:rPr>
        <w:t>história</w:t>
      </w:r>
      <w:proofErr w:type="spellEnd"/>
      <w:r w:rsidRPr="00A52E6B">
        <w:rPr>
          <w:rStyle w:val="nfase"/>
          <w:color w:val="000000" w:themeColor="text1"/>
        </w:rPr>
        <w:t>'</w:t>
      </w:r>
      <w:r w:rsidRPr="00A52E6B">
        <w:t xml:space="preserve">.” </w:t>
      </w:r>
    </w:p>
    <w:p w:rsidR="0004030A" w:rsidRDefault="0004030A" w:rsidP="0004030A">
      <w:pPr>
        <w:pStyle w:val="Estilo858"/>
      </w:pPr>
      <w:r w:rsidRPr="00625B42">
        <w:t>(Smith, George H</w:t>
      </w:r>
      <w:r w:rsidRPr="00A52E6B">
        <w:t>. </w:t>
      </w:r>
      <w:proofErr w:type="spellStart"/>
      <w:r w:rsidRPr="00A52E6B">
        <w:t>Lord</w:t>
      </w:r>
      <w:proofErr w:type="spellEnd"/>
      <w:r w:rsidRPr="00A52E6B">
        <w:t xml:space="preserve"> </w:t>
      </w:r>
      <w:proofErr w:type="spellStart"/>
      <w:r w:rsidRPr="00A52E6B">
        <w:t>Acton</w:t>
      </w:r>
      <w:proofErr w:type="spellEnd"/>
      <w:r w:rsidRPr="00A52E6B">
        <w:t xml:space="preserve"> e a História da Liberdade. Portal do</w:t>
      </w:r>
      <w:r w:rsidRPr="00625B42">
        <w:t xml:space="preserve"> </w:t>
      </w:r>
      <w:proofErr w:type="spellStart"/>
      <w:r w:rsidRPr="00625B42">
        <w:t>Libertarianismo</w:t>
      </w:r>
      <w:proofErr w:type="spellEnd"/>
      <w:r w:rsidRPr="00625B42">
        <w:t>.</w:t>
      </w:r>
      <w:proofErr w:type="gramStart"/>
      <w:r w:rsidRPr="00625B42">
        <w:t>)</w:t>
      </w:r>
      <w:proofErr w:type="gramEnd"/>
    </w:p>
    <w:p w:rsidR="0004030A" w:rsidRPr="00625B42" w:rsidRDefault="0004030A" w:rsidP="0004030A">
      <w:pPr>
        <w:pStyle w:val="Estilo858"/>
      </w:pPr>
    </w:p>
    <w:p w:rsidR="0004030A" w:rsidRDefault="0004030A" w:rsidP="00444675">
      <w:pPr>
        <w:pStyle w:val="Estilo816"/>
      </w:pPr>
      <w:r w:rsidRPr="00625B42">
        <w:t xml:space="preserve">O texto sugere que </w:t>
      </w:r>
      <w:proofErr w:type="spellStart"/>
      <w:r w:rsidRPr="00625B42">
        <w:t>Lord</w:t>
      </w:r>
      <w:proofErr w:type="spellEnd"/>
      <w:r w:rsidRPr="00625B42">
        <w:t xml:space="preserve"> </w:t>
      </w:r>
      <w:proofErr w:type="spellStart"/>
      <w:r w:rsidRPr="00625B42">
        <w:t>Acton</w:t>
      </w:r>
      <w:proofErr w:type="spellEnd"/>
      <w:r w:rsidRPr="00625B42">
        <w:t>:</w:t>
      </w:r>
    </w:p>
    <w:p w:rsidR="0004030A" w:rsidRPr="00625B42" w:rsidRDefault="0004030A" w:rsidP="00444675">
      <w:pPr>
        <w:pStyle w:val="Estilo815"/>
      </w:pPr>
    </w:p>
    <w:p w:rsidR="0004030A" w:rsidRPr="00625B42" w:rsidRDefault="0004030A" w:rsidP="00394F34">
      <w:pPr>
        <w:pStyle w:val="Estilo787"/>
        <w:numPr>
          <w:ilvl w:val="0"/>
          <w:numId w:val="54"/>
        </w:numPr>
      </w:pPr>
      <w:proofErr w:type="gramStart"/>
      <w:r w:rsidRPr="00625B42">
        <w:t>defendia</w:t>
      </w:r>
      <w:proofErr w:type="gramEnd"/>
      <w:r w:rsidRPr="00625B42">
        <w:t xml:space="preserve"> que o liberalismo precisava tomar o poder para tornar os homens livres.</w:t>
      </w:r>
    </w:p>
    <w:p w:rsidR="0004030A" w:rsidRPr="00625B42" w:rsidRDefault="0004030A" w:rsidP="00394F34">
      <w:pPr>
        <w:pStyle w:val="Estilo787"/>
        <w:numPr>
          <w:ilvl w:val="0"/>
          <w:numId w:val="54"/>
        </w:numPr>
      </w:pPr>
      <w:proofErr w:type="gramStart"/>
      <w:r w:rsidRPr="00625B42">
        <w:t>defendia</w:t>
      </w:r>
      <w:proofErr w:type="gramEnd"/>
      <w:r w:rsidRPr="00625B42">
        <w:t xml:space="preserve"> a </w:t>
      </w:r>
      <w:proofErr w:type="spellStart"/>
      <w:r w:rsidRPr="00625B42">
        <w:t>idéia</w:t>
      </w:r>
      <w:proofErr w:type="spellEnd"/>
      <w:r w:rsidRPr="00625B42">
        <w:t xml:space="preserve"> de liberdade como sendo aquilo que dá unidade e sentido para a história humana.</w:t>
      </w:r>
    </w:p>
    <w:p w:rsidR="0004030A" w:rsidRPr="00625B42" w:rsidRDefault="0004030A" w:rsidP="00394F34">
      <w:pPr>
        <w:pStyle w:val="Estilo787"/>
        <w:numPr>
          <w:ilvl w:val="0"/>
          <w:numId w:val="54"/>
        </w:numPr>
      </w:pPr>
      <w:proofErr w:type="gramStart"/>
      <w:r w:rsidRPr="00625B42">
        <w:t>acentuava</w:t>
      </w:r>
      <w:proofErr w:type="gramEnd"/>
      <w:r w:rsidRPr="00625B42">
        <w:t xml:space="preserve"> o combate entre poder e liberdade, defendendo que a tomada do poder era o principal objetivo da “história da Liberdade”.</w:t>
      </w:r>
    </w:p>
    <w:p w:rsidR="0004030A" w:rsidRPr="00625B42" w:rsidRDefault="0004030A" w:rsidP="00394F34">
      <w:pPr>
        <w:pStyle w:val="Estilo787"/>
        <w:numPr>
          <w:ilvl w:val="0"/>
          <w:numId w:val="54"/>
        </w:numPr>
      </w:pPr>
      <w:proofErr w:type="gramStart"/>
      <w:r w:rsidRPr="00625B42">
        <w:t>defendia</w:t>
      </w:r>
      <w:proofErr w:type="gramEnd"/>
      <w:r w:rsidRPr="00625B42">
        <w:t xml:space="preserve"> que o poder não poderia corromper o homem, já que suas características virtuosas eram inabaláveis.</w:t>
      </w:r>
    </w:p>
    <w:p w:rsidR="0004030A" w:rsidRPr="00625B42" w:rsidRDefault="0004030A" w:rsidP="00394F34">
      <w:pPr>
        <w:pStyle w:val="Estilo787"/>
        <w:numPr>
          <w:ilvl w:val="0"/>
          <w:numId w:val="54"/>
        </w:numPr>
      </w:pPr>
      <w:proofErr w:type="gramStart"/>
      <w:r w:rsidRPr="00625B42">
        <w:t>defendia</w:t>
      </w:r>
      <w:proofErr w:type="gramEnd"/>
      <w:r w:rsidRPr="00625B42">
        <w:t xml:space="preserve"> a liberdade apenas do nível político e, no nível econômico, a intervenção maciça do Estado.  </w:t>
      </w:r>
    </w:p>
    <w:p w:rsidR="0004030A" w:rsidRDefault="0004030A" w:rsidP="0004030A">
      <w:pPr>
        <w:pStyle w:val="Estilo864"/>
      </w:pPr>
    </w:p>
    <w:p w:rsidR="0004030A" w:rsidRPr="00DD586C" w:rsidRDefault="0004030A" w:rsidP="0004030A">
      <w:pPr>
        <w:pStyle w:val="Estilo840"/>
      </w:pPr>
      <w:r>
        <w:lastRenderedPageBreak/>
        <w:t>BIOLOGIA</w:t>
      </w:r>
    </w:p>
    <w:p w:rsidR="0004030A" w:rsidRPr="00DD586C" w:rsidRDefault="0004030A" w:rsidP="0004030A">
      <w:pPr>
        <w:pStyle w:val="Estilo825"/>
        <w:numPr>
          <w:ilvl w:val="0"/>
          <w:numId w:val="0"/>
        </w:numPr>
      </w:pPr>
    </w:p>
    <w:p w:rsidR="0004030A" w:rsidRPr="004D20D1" w:rsidRDefault="0004030A" w:rsidP="00444675">
      <w:pPr>
        <w:pStyle w:val="Estilo817"/>
      </w:pPr>
    </w:p>
    <w:p w:rsidR="0004030A" w:rsidRPr="00DD68B0" w:rsidRDefault="0004030A" w:rsidP="00444675">
      <w:pPr>
        <w:pStyle w:val="Estilo816"/>
      </w:pPr>
      <w:r w:rsidRPr="00DD68B0">
        <w:t xml:space="preserve">Um determinado hormônio, liberado por certa glândula, remove o cálcio da matriz óssea, levando-o ao plasma. O hormônio e a glândula </w:t>
      </w:r>
      <w:proofErr w:type="gramStart"/>
      <w:r w:rsidRPr="00DD68B0">
        <w:t>são,</w:t>
      </w:r>
      <w:proofErr w:type="gramEnd"/>
      <w:r w:rsidRPr="00DD68B0">
        <w:t xml:space="preserve"> respectivamente:</w:t>
      </w:r>
    </w:p>
    <w:p w:rsidR="0004030A" w:rsidRDefault="0004030A" w:rsidP="0004030A">
      <w:pPr>
        <w:pStyle w:val="Estilo864"/>
      </w:pPr>
    </w:p>
    <w:p w:rsidR="0004030A" w:rsidRPr="00DD68B0" w:rsidRDefault="0004030A" w:rsidP="00394F34">
      <w:pPr>
        <w:pStyle w:val="Estilo787"/>
        <w:numPr>
          <w:ilvl w:val="0"/>
          <w:numId w:val="55"/>
        </w:numPr>
      </w:pPr>
      <w:proofErr w:type="spellStart"/>
      <w:r w:rsidRPr="00DD68B0">
        <w:t>Somatotrófico</w:t>
      </w:r>
      <w:proofErr w:type="spellEnd"/>
      <w:r w:rsidRPr="00DD68B0">
        <w:t>, hipófise;</w:t>
      </w:r>
    </w:p>
    <w:p w:rsidR="0004030A" w:rsidRPr="00DD68B0" w:rsidRDefault="0004030A" w:rsidP="00394F34">
      <w:pPr>
        <w:pStyle w:val="Estilo787"/>
        <w:numPr>
          <w:ilvl w:val="0"/>
          <w:numId w:val="55"/>
        </w:numPr>
      </w:pPr>
      <w:r w:rsidRPr="00DD68B0">
        <w:t>Adrenalina, suprarrenal;</w:t>
      </w:r>
    </w:p>
    <w:p w:rsidR="0004030A" w:rsidRPr="00DD68B0" w:rsidRDefault="0004030A" w:rsidP="00394F34">
      <w:pPr>
        <w:pStyle w:val="Estilo787"/>
        <w:numPr>
          <w:ilvl w:val="0"/>
          <w:numId w:val="55"/>
        </w:numPr>
      </w:pPr>
      <w:r w:rsidRPr="00DD68B0">
        <w:t>Paratormônio, paratireoide;</w:t>
      </w:r>
    </w:p>
    <w:p w:rsidR="0004030A" w:rsidRPr="00DD68B0" w:rsidRDefault="0004030A" w:rsidP="00394F34">
      <w:pPr>
        <w:pStyle w:val="Estilo787"/>
        <w:numPr>
          <w:ilvl w:val="0"/>
          <w:numId w:val="55"/>
        </w:numPr>
      </w:pPr>
      <w:r w:rsidRPr="00DD68B0">
        <w:t xml:space="preserve">Calcitonina, </w:t>
      </w:r>
      <w:proofErr w:type="spellStart"/>
      <w:r w:rsidRPr="00DD68B0">
        <w:t>tireóide</w:t>
      </w:r>
      <w:proofErr w:type="spellEnd"/>
      <w:r w:rsidRPr="00DD68B0">
        <w:t>;</w:t>
      </w:r>
    </w:p>
    <w:p w:rsidR="0004030A" w:rsidRPr="00DD68B0" w:rsidRDefault="0004030A" w:rsidP="00394F34">
      <w:pPr>
        <w:pStyle w:val="Estilo787"/>
        <w:numPr>
          <w:ilvl w:val="0"/>
          <w:numId w:val="55"/>
        </w:numPr>
      </w:pPr>
      <w:r w:rsidRPr="00DD68B0">
        <w:t>ADH, hipófise.</w:t>
      </w:r>
    </w:p>
    <w:p w:rsidR="0004030A" w:rsidRDefault="0004030A" w:rsidP="0004030A">
      <w:pPr>
        <w:pStyle w:val="Estilo864"/>
      </w:pPr>
    </w:p>
    <w:p w:rsidR="00444675" w:rsidRPr="004D20D1" w:rsidRDefault="00444675" w:rsidP="00444675">
      <w:pPr>
        <w:pStyle w:val="Estilo817"/>
      </w:pPr>
    </w:p>
    <w:p w:rsidR="0004030A" w:rsidRPr="0023443B" w:rsidRDefault="0004030A" w:rsidP="00444675">
      <w:pPr>
        <w:pStyle w:val="Estilo816"/>
      </w:pPr>
      <w:r w:rsidRPr="0023443B">
        <w:t>A glândula tireoide, localizada em uma região na base do pescoço, está relacionada com o controle do metabolismo de quase todo o corpo. Ela é responsável pela produção de três hormônios denominados:</w:t>
      </w:r>
    </w:p>
    <w:p w:rsidR="0004030A" w:rsidRDefault="0004030A" w:rsidP="0004030A">
      <w:pPr>
        <w:pStyle w:val="Estilo864"/>
      </w:pPr>
    </w:p>
    <w:p w:rsidR="0004030A" w:rsidRPr="0023443B" w:rsidRDefault="0004030A" w:rsidP="00394F34">
      <w:pPr>
        <w:pStyle w:val="Estilo787"/>
        <w:numPr>
          <w:ilvl w:val="0"/>
          <w:numId w:val="56"/>
        </w:numPr>
      </w:pPr>
      <w:r w:rsidRPr="0023443B">
        <w:t>Tireotrófico, tiroxina e tri-</w:t>
      </w:r>
      <w:proofErr w:type="spellStart"/>
      <w:r w:rsidRPr="0023443B">
        <w:t>iodotironina</w:t>
      </w:r>
      <w:proofErr w:type="spellEnd"/>
      <w:r w:rsidRPr="0023443B">
        <w:t>.</w:t>
      </w:r>
    </w:p>
    <w:p w:rsidR="0004030A" w:rsidRPr="0023443B" w:rsidRDefault="0004030A" w:rsidP="00394F34">
      <w:pPr>
        <w:pStyle w:val="Estilo787"/>
        <w:numPr>
          <w:ilvl w:val="0"/>
          <w:numId w:val="56"/>
        </w:numPr>
      </w:pPr>
      <w:r w:rsidRPr="0023443B">
        <w:t>Tireotrófico, tiroxina e ocitocina.</w:t>
      </w:r>
    </w:p>
    <w:p w:rsidR="0004030A" w:rsidRPr="0023443B" w:rsidRDefault="0004030A" w:rsidP="00394F34">
      <w:pPr>
        <w:pStyle w:val="Estilo787"/>
        <w:numPr>
          <w:ilvl w:val="0"/>
          <w:numId w:val="56"/>
        </w:numPr>
      </w:pPr>
      <w:r w:rsidRPr="0023443B">
        <w:t>Tiroxina, tri-</w:t>
      </w:r>
      <w:proofErr w:type="spellStart"/>
      <w:r w:rsidRPr="0023443B">
        <w:t>iodotironina</w:t>
      </w:r>
      <w:proofErr w:type="spellEnd"/>
      <w:r w:rsidRPr="0023443B">
        <w:t xml:space="preserve"> e ocitocina.</w:t>
      </w:r>
    </w:p>
    <w:p w:rsidR="0004030A" w:rsidRPr="0023443B" w:rsidRDefault="0004030A" w:rsidP="00394F34">
      <w:pPr>
        <w:pStyle w:val="Estilo787"/>
        <w:numPr>
          <w:ilvl w:val="0"/>
          <w:numId w:val="56"/>
        </w:numPr>
      </w:pPr>
      <w:r w:rsidRPr="0023443B">
        <w:t>Tireotrófico, tri-</w:t>
      </w:r>
      <w:proofErr w:type="spellStart"/>
      <w:r w:rsidRPr="0023443B">
        <w:t>iodotironina</w:t>
      </w:r>
      <w:proofErr w:type="spellEnd"/>
      <w:r w:rsidRPr="0023443B">
        <w:t xml:space="preserve"> e calcitonina.</w:t>
      </w:r>
    </w:p>
    <w:p w:rsidR="0004030A" w:rsidRPr="00DD68B0" w:rsidRDefault="0004030A" w:rsidP="00394F34">
      <w:pPr>
        <w:pStyle w:val="Estilo787"/>
        <w:numPr>
          <w:ilvl w:val="0"/>
          <w:numId w:val="56"/>
        </w:numPr>
      </w:pPr>
      <w:r w:rsidRPr="00DD68B0">
        <w:t>Tiroxina, tri-</w:t>
      </w:r>
      <w:proofErr w:type="spellStart"/>
      <w:r w:rsidRPr="00DD68B0">
        <w:t>iodotironina</w:t>
      </w:r>
      <w:proofErr w:type="spellEnd"/>
      <w:r w:rsidRPr="00DD68B0">
        <w:t xml:space="preserve"> e calcitonina.</w:t>
      </w:r>
    </w:p>
    <w:p w:rsidR="0004030A" w:rsidRDefault="0004030A" w:rsidP="0004030A">
      <w:pPr>
        <w:pStyle w:val="Estilo864"/>
      </w:pPr>
    </w:p>
    <w:p w:rsidR="00444675" w:rsidRDefault="00444675" w:rsidP="00444675">
      <w:pPr>
        <w:pStyle w:val="Estilo817"/>
      </w:pPr>
    </w:p>
    <w:p w:rsidR="0004030A" w:rsidRPr="0023443B" w:rsidRDefault="0004030A" w:rsidP="00444675">
      <w:pPr>
        <w:pStyle w:val="Estilo816"/>
      </w:pPr>
      <w:r w:rsidRPr="0023443B">
        <w:t>Como qualquer hormônio, a deficiência de tiroxina e tri-</w:t>
      </w:r>
      <w:proofErr w:type="spellStart"/>
      <w:r w:rsidRPr="0023443B">
        <w:t>iodotironina</w:t>
      </w:r>
      <w:proofErr w:type="spellEnd"/>
      <w:r w:rsidRPr="0023443B">
        <w:t xml:space="preserve"> </w:t>
      </w:r>
      <w:proofErr w:type="gramStart"/>
      <w:r w:rsidRPr="0023443B">
        <w:t>provoca</w:t>
      </w:r>
      <w:proofErr w:type="gramEnd"/>
      <w:r w:rsidRPr="0023443B">
        <w:t xml:space="preserve"> diversos problemas no organismo. Marque a alternativa que indica corretamente o nome da doença ocasionada pela baixa produção de hormônios tireoidianos e alguns de seus sintomas.</w:t>
      </w:r>
    </w:p>
    <w:p w:rsidR="0004030A" w:rsidRDefault="0004030A" w:rsidP="0004030A">
      <w:pPr>
        <w:pStyle w:val="Estilo864"/>
      </w:pPr>
    </w:p>
    <w:p w:rsidR="0004030A" w:rsidRPr="0023443B" w:rsidRDefault="0004030A" w:rsidP="00394F34">
      <w:pPr>
        <w:pStyle w:val="Estilo787"/>
        <w:numPr>
          <w:ilvl w:val="0"/>
          <w:numId w:val="57"/>
        </w:numPr>
      </w:pPr>
      <w:r w:rsidRPr="0023443B">
        <w:t>O hipertireoidismo é causado pela baixa produção de hormônios da tireoide e caracteriza-se por deixar o paciente agitado e com pressão sanguínea alta.</w:t>
      </w:r>
    </w:p>
    <w:p w:rsidR="0004030A" w:rsidRPr="0023443B" w:rsidRDefault="0004030A" w:rsidP="00394F34">
      <w:pPr>
        <w:pStyle w:val="Estilo787"/>
        <w:numPr>
          <w:ilvl w:val="0"/>
          <w:numId w:val="57"/>
        </w:numPr>
      </w:pPr>
      <w:r w:rsidRPr="0023443B">
        <w:t>O hipertireoidismo é causado por uma carência dos hormônios da tireoide e caracteriza-se por deixar o paciente apático, com sonolência e acima do peso.</w:t>
      </w:r>
    </w:p>
    <w:p w:rsidR="0004030A" w:rsidRPr="00CA1D2E" w:rsidRDefault="0004030A" w:rsidP="00394F34">
      <w:pPr>
        <w:pStyle w:val="Estilo787"/>
        <w:numPr>
          <w:ilvl w:val="0"/>
          <w:numId w:val="57"/>
        </w:numPr>
      </w:pPr>
      <w:r w:rsidRPr="00CA1D2E">
        <w:t>O hipotireoidismo é causado por uma deficiência na produção de hormônios tireoidianos e caracteriza-se por deixar o paciente apático, com sonolência e acima do peso.</w:t>
      </w:r>
    </w:p>
    <w:p w:rsidR="0004030A" w:rsidRPr="0023443B" w:rsidRDefault="0004030A" w:rsidP="00394F34">
      <w:pPr>
        <w:pStyle w:val="Estilo787"/>
        <w:numPr>
          <w:ilvl w:val="0"/>
          <w:numId w:val="57"/>
        </w:numPr>
      </w:pPr>
      <w:r w:rsidRPr="0023443B">
        <w:t>O hipotireoidismo é causado por uma baixa produção nos hormônios T3 e T4 e caracteriza-se por deixar o paciente magro e agitado.</w:t>
      </w:r>
    </w:p>
    <w:p w:rsidR="0004030A" w:rsidRDefault="0004030A" w:rsidP="0004030A">
      <w:pPr>
        <w:pStyle w:val="Alternativas"/>
        <w:ind w:left="0" w:firstLine="0"/>
      </w:pPr>
    </w:p>
    <w:p w:rsidR="00444675" w:rsidRDefault="00444675" w:rsidP="00444675">
      <w:pPr>
        <w:pStyle w:val="Estilo817"/>
      </w:pPr>
    </w:p>
    <w:p w:rsidR="0004030A" w:rsidRPr="00CA1D2E" w:rsidRDefault="0004030A" w:rsidP="00444675">
      <w:pPr>
        <w:pStyle w:val="Estilo816"/>
      </w:pPr>
      <w:r w:rsidRPr="00CA1D2E">
        <w:t xml:space="preserve">A taxa normal de cálcio no sangue, em torno de 9mg a 11 </w:t>
      </w:r>
      <w:proofErr w:type="gramStart"/>
      <w:r w:rsidRPr="00CA1D2E">
        <w:t>mg</w:t>
      </w:r>
      <w:proofErr w:type="gramEnd"/>
      <w:r w:rsidRPr="00CA1D2E">
        <w:t xml:space="preserve"> por 100 ml de sangue, é regulada pela ação conjunta das glândulas tireoide e paratireoide, que atuam, respectivamente,</w:t>
      </w:r>
    </w:p>
    <w:p w:rsidR="0004030A" w:rsidRDefault="0004030A" w:rsidP="0004030A">
      <w:pPr>
        <w:pStyle w:val="Estilo864"/>
      </w:pPr>
    </w:p>
    <w:p w:rsidR="0004030A" w:rsidRPr="00CA1D2E" w:rsidRDefault="0004030A" w:rsidP="00394F34">
      <w:pPr>
        <w:pStyle w:val="Estilo787"/>
        <w:numPr>
          <w:ilvl w:val="0"/>
          <w:numId w:val="58"/>
        </w:numPr>
      </w:pPr>
      <w:proofErr w:type="gramStart"/>
      <w:r w:rsidRPr="00174D9F">
        <w:t>diminuindo</w:t>
      </w:r>
      <w:proofErr w:type="gramEnd"/>
      <w:r w:rsidRPr="00174D9F">
        <w:t xml:space="preserve"> a quantidade de cálcio no sangue pela produção de calcitonina e aumentando o nível de cálcio no sangue pela produção de paratormônio</w:t>
      </w:r>
      <w:r w:rsidRPr="00CA1D2E">
        <w:t>.</w:t>
      </w:r>
    </w:p>
    <w:p w:rsidR="0004030A" w:rsidRPr="00CA1D2E" w:rsidRDefault="0004030A" w:rsidP="00394F34">
      <w:pPr>
        <w:pStyle w:val="Estilo787"/>
        <w:numPr>
          <w:ilvl w:val="0"/>
          <w:numId w:val="58"/>
        </w:numPr>
      </w:pPr>
      <w:proofErr w:type="gramStart"/>
      <w:r w:rsidRPr="00CA1D2E">
        <w:t>estimulando</w:t>
      </w:r>
      <w:proofErr w:type="gramEnd"/>
      <w:r w:rsidRPr="00CA1D2E">
        <w:t xml:space="preserve"> a secreção de calcitonina, aumentando a deposição de cálcio nos ossos e diminuindo a reabsorção de cálcio pelo paratormônio.</w:t>
      </w:r>
    </w:p>
    <w:p w:rsidR="0004030A" w:rsidRPr="00CA1D2E" w:rsidRDefault="0004030A" w:rsidP="00394F34">
      <w:pPr>
        <w:pStyle w:val="Estilo787"/>
        <w:numPr>
          <w:ilvl w:val="0"/>
          <w:numId w:val="58"/>
        </w:numPr>
      </w:pPr>
      <w:proofErr w:type="gramStart"/>
      <w:r w:rsidRPr="00CA1D2E">
        <w:t>provocando</w:t>
      </w:r>
      <w:proofErr w:type="gramEnd"/>
      <w:r w:rsidRPr="00CA1D2E">
        <w:t>, sobre os ossos, a liberação de cálcio pela produção de paratormônio e aumentando a reabsorção de cálcio pela calcitonina.</w:t>
      </w:r>
    </w:p>
    <w:p w:rsidR="0004030A" w:rsidRPr="00CA1D2E" w:rsidRDefault="0004030A" w:rsidP="00394F34">
      <w:pPr>
        <w:pStyle w:val="Estilo787"/>
        <w:numPr>
          <w:ilvl w:val="0"/>
          <w:numId w:val="58"/>
        </w:numPr>
      </w:pPr>
      <w:proofErr w:type="gramStart"/>
      <w:r w:rsidRPr="00CA1D2E">
        <w:t>ativando</w:t>
      </w:r>
      <w:proofErr w:type="gramEnd"/>
      <w:r w:rsidRPr="00CA1D2E">
        <w:t xml:space="preserve"> a reabsorção de cálcio pelos túbulos renais e diminuindo a reabsorção pelos rins de cálcio contido na urina inicial.</w:t>
      </w:r>
    </w:p>
    <w:p w:rsidR="0004030A" w:rsidRPr="00174D9F" w:rsidRDefault="0004030A" w:rsidP="00394F34">
      <w:pPr>
        <w:pStyle w:val="Estilo787"/>
        <w:numPr>
          <w:ilvl w:val="0"/>
          <w:numId w:val="58"/>
        </w:numPr>
      </w:pPr>
      <w:proofErr w:type="gramStart"/>
      <w:r>
        <w:t>aumentando</w:t>
      </w:r>
      <w:proofErr w:type="gramEnd"/>
      <w:r>
        <w:t xml:space="preserve"> a concentração de cálcio no sangue pelo paratormônio e facilitando a deposição de cálcio nos ossos pela tiroxina da </w:t>
      </w:r>
      <w:proofErr w:type="spellStart"/>
      <w:r>
        <w:t>tireóide</w:t>
      </w:r>
      <w:proofErr w:type="spellEnd"/>
      <w:r>
        <w:t>.</w:t>
      </w:r>
    </w:p>
    <w:p w:rsidR="0004030A" w:rsidRDefault="0004030A" w:rsidP="0004030A">
      <w:pPr>
        <w:pStyle w:val="Estilo864"/>
      </w:pPr>
    </w:p>
    <w:p w:rsidR="00444675" w:rsidRDefault="00444675" w:rsidP="0004030A">
      <w:pPr>
        <w:pStyle w:val="Estilo864"/>
      </w:pPr>
    </w:p>
    <w:p w:rsidR="00D472AA" w:rsidRDefault="00D472AA" w:rsidP="0004030A">
      <w:pPr>
        <w:pStyle w:val="Estilo864"/>
      </w:pPr>
    </w:p>
    <w:p w:rsidR="00D472AA" w:rsidRDefault="00D472AA" w:rsidP="0004030A">
      <w:pPr>
        <w:pStyle w:val="Estilo864"/>
      </w:pPr>
    </w:p>
    <w:p w:rsidR="00444675" w:rsidRDefault="00444675" w:rsidP="0004030A">
      <w:pPr>
        <w:pStyle w:val="Estilo864"/>
      </w:pPr>
    </w:p>
    <w:p w:rsidR="00444675" w:rsidRDefault="00444675" w:rsidP="00444675">
      <w:pPr>
        <w:pStyle w:val="Estilo817"/>
      </w:pPr>
    </w:p>
    <w:p w:rsidR="0004030A" w:rsidRPr="0023443B" w:rsidRDefault="0004030A" w:rsidP="00444675">
      <w:pPr>
        <w:pStyle w:val="Estilo816"/>
      </w:pPr>
      <w:r w:rsidRPr="0023443B">
        <w:t>Normalmente, quando pensamos nos hormônios produzidos pela tireoide, logo nos lembramos dos hormônios tiroxina e tri-</w:t>
      </w:r>
      <w:proofErr w:type="spellStart"/>
      <w:r w:rsidRPr="0023443B">
        <w:t>iodotironina</w:t>
      </w:r>
      <w:proofErr w:type="spellEnd"/>
      <w:r w:rsidRPr="0023443B">
        <w:t>. Entretanto, essa glândula também produz a calcitonina, que está relacionada com:</w:t>
      </w:r>
    </w:p>
    <w:p w:rsidR="0004030A" w:rsidRDefault="0004030A" w:rsidP="0004030A">
      <w:pPr>
        <w:pStyle w:val="Estilo864"/>
      </w:pPr>
    </w:p>
    <w:p w:rsidR="0004030A" w:rsidRPr="0023443B" w:rsidRDefault="0004030A" w:rsidP="00394F34">
      <w:pPr>
        <w:pStyle w:val="Estilo787"/>
        <w:numPr>
          <w:ilvl w:val="0"/>
          <w:numId w:val="59"/>
        </w:numPr>
      </w:pPr>
      <w:proofErr w:type="gramStart"/>
      <w:r w:rsidRPr="0023443B">
        <w:t>o</w:t>
      </w:r>
      <w:proofErr w:type="gramEnd"/>
      <w:r w:rsidRPr="0023443B">
        <w:t xml:space="preserve"> aumento do metabolismo.</w:t>
      </w:r>
    </w:p>
    <w:p w:rsidR="0004030A" w:rsidRPr="0023443B" w:rsidRDefault="0004030A" w:rsidP="00394F34">
      <w:pPr>
        <w:pStyle w:val="Estilo787"/>
        <w:numPr>
          <w:ilvl w:val="0"/>
          <w:numId w:val="59"/>
        </w:numPr>
      </w:pPr>
      <w:proofErr w:type="gramStart"/>
      <w:r w:rsidRPr="0023443B">
        <w:t>o</w:t>
      </w:r>
      <w:proofErr w:type="gramEnd"/>
      <w:r w:rsidRPr="0023443B">
        <w:t xml:space="preserve"> aumento do teor de cálcio no sangue.</w:t>
      </w:r>
    </w:p>
    <w:p w:rsidR="0004030A" w:rsidRPr="00CA1D2E" w:rsidRDefault="0004030A" w:rsidP="00394F34">
      <w:pPr>
        <w:pStyle w:val="Estilo787"/>
        <w:numPr>
          <w:ilvl w:val="0"/>
          <w:numId w:val="59"/>
        </w:numPr>
      </w:pPr>
      <w:proofErr w:type="gramStart"/>
      <w:r w:rsidRPr="00CA1D2E">
        <w:t>a</w:t>
      </w:r>
      <w:proofErr w:type="gramEnd"/>
      <w:r w:rsidRPr="00CA1D2E">
        <w:t xml:space="preserve"> diminuição do teor de cálcio no sangue.</w:t>
      </w:r>
    </w:p>
    <w:p w:rsidR="0004030A" w:rsidRPr="0023443B" w:rsidRDefault="0004030A" w:rsidP="00394F34">
      <w:pPr>
        <w:pStyle w:val="Estilo787"/>
        <w:numPr>
          <w:ilvl w:val="0"/>
          <w:numId w:val="59"/>
        </w:numPr>
      </w:pPr>
      <w:proofErr w:type="gramStart"/>
      <w:r w:rsidRPr="0023443B">
        <w:t>a</w:t>
      </w:r>
      <w:proofErr w:type="gramEnd"/>
      <w:r w:rsidRPr="0023443B">
        <w:t xml:space="preserve"> estimulação da liberação de cálcio dos ossos para o sangue.</w:t>
      </w:r>
    </w:p>
    <w:p w:rsidR="0004030A" w:rsidRPr="0023443B" w:rsidRDefault="0004030A" w:rsidP="00394F34">
      <w:pPr>
        <w:pStyle w:val="Estilo787"/>
        <w:numPr>
          <w:ilvl w:val="0"/>
          <w:numId w:val="59"/>
        </w:numPr>
      </w:pPr>
      <w:proofErr w:type="gramStart"/>
      <w:r w:rsidRPr="0023443B">
        <w:t>a</w:t>
      </w:r>
      <w:proofErr w:type="gramEnd"/>
      <w:r w:rsidRPr="0023443B">
        <w:t xml:space="preserve"> diminuição do metabolismo.</w:t>
      </w: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Default="00444675" w:rsidP="0004030A">
      <w:pPr>
        <w:pStyle w:val="Estilo825"/>
        <w:numPr>
          <w:ilvl w:val="0"/>
          <w:numId w:val="0"/>
        </w:numPr>
        <w:rPr>
          <w:b/>
          <w:lang w:val="pt-BR"/>
        </w:rPr>
      </w:pPr>
    </w:p>
    <w:p w:rsidR="00444675" w:rsidRPr="00444675" w:rsidRDefault="00444675" w:rsidP="0004030A">
      <w:pPr>
        <w:pStyle w:val="Estilo825"/>
        <w:numPr>
          <w:ilvl w:val="0"/>
          <w:numId w:val="0"/>
        </w:numPr>
        <w:rPr>
          <w:b/>
          <w:lang w:val="pt-BR"/>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Default="0004030A" w:rsidP="0004030A">
      <w:pPr>
        <w:pStyle w:val="Estilo825"/>
        <w:numPr>
          <w:ilvl w:val="0"/>
          <w:numId w:val="0"/>
        </w:numPr>
        <w:rPr>
          <w:b/>
        </w:rPr>
      </w:pPr>
    </w:p>
    <w:p w:rsidR="0004030A" w:rsidRPr="00DD586C" w:rsidRDefault="0004030A" w:rsidP="0004030A">
      <w:pPr>
        <w:pStyle w:val="Estilo840"/>
      </w:pPr>
      <w:r>
        <w:lastRenderedPageBreak/>
        <w:t>FÍSICA</w:t>
      </w:r>
    </w:p>
    <w:p w:rsidR="0004030A" w:rsidRDefault="0004030A" w:rsidP="0004030A">
      <w:pPr>
        <w:pStyle w:val="Estilo825"/>
        <w:numPr>
          <w:ilvl w:val="0"/>
          <w:numId w:val="0"/>
        </w:numPr>
        <w:rPr>
          <w:b/>
        </w:rPr>
      </w:pPr>
    </w:p>
    <w:p w:rsidR="0004030A" w:rsidRDefault="0004030A" w:rsidP="00444675">
      <w:pPr>
        <w:pStyle w:val="Estilo817"/>
      </w:pPr>
    </w:p>
    <w:p w:rsidR="0004030A" w:rsidRDefault="0004030A" w:rsidP="00444675">
      <w:pPr>
        <w:pStyle w:val="Estilo816"/>
      </w:pPr>
      <w:r w:rsidRPr="002420DB">
        <w:t>A corrente elétrica em um condutor metálico se deve ao movimento de:</w:t>
      </w:r>
    </w:p>
    <w:p w:rsidR="0004030A" w:rsidRDefault="0004030A" w:rsidP="0004030A">
      <w:pPr>
        <w:jc w:val="both"/>
        <w:rPr>
          <w:rFonts w:ascii="Arial" w:hAnsi="Arial" w:cs="Arial"/>
          <w:sz w:val="18"/>
          <w:szCs w:val="18"/>
        </w:rPr>
      </w:pPr>
    </w:p>
    <w:p w:rsidR="0004030A" w:rsidRDefault="0004030A" w:rsidP="00394F34">
      <w:pPr>
        <w:pStyle w:val="Estilo787"/>
        <w:numPr>
          <w:ilvl w:val="0"/>
          <w:numId w:val="60"/>
        </w:numPr>
      </w:pPr>
      <w:proofErr w:type="gramStart"/>
      <w:r w:rsidRPr="002420DB">
        <w:t>íons</w:t>
      </w:r>
      <w:proofErr w:type="gramEnd"/>
      <w:r w:rsidRPr="002420DB">
        <w:t xml:space="preserve"> do metal, no mesmo sentido convencional da corrente</w:t>
      </w:r>
    </w:p>
    <w:p w:rsidR="0004030A" w:rsidRDefault="0004030A" w:rsidP="00394F34">
      <w:pPr>
        <w:pStyle w:val="Estilo787"/>
        <w:numPr>
          <w:ilvl w:val="0"/>
          <w:numId w:val="60"/>
        </w:numPr>
      </w:pPr>
      <w:proofErr w:type="gramStart"/>
      <w:r w:rsidRPr="002420DB">
        <w:t>prótons</w:t>
      </w:r>
      <w:proofErr w:type="gramEnd"/>
      <w:r w:rsidRPr="002420DB">
        <w:t>, no sentido oposto ao sentido convencional da corrente</w:t>
      </w:r>
    </w:p>
    <w:p w:rsidR="0004030A" w:rsidRPr="00F543C9" w:rsidRDefault="0004030A" w:rsidP="00394F34">
      <w:pPr>
        <w:pStyle w:val="Estilo787"/>
        <w:numPr>
          <w:ilvl w:val="0"/>
          <w:numId w:val="60"/>
        </w:numPr>
      </w:pPr>
      <w:proofErr w:type="gramStart"/>
      <w:r w:rsidRPr="00F543C9">
        <w:t>elétrons</w:t>
      </w:r>
      <w:proofErr w:type="gramEnd"/>
      <w:r w:rsidRPr="00F543C9">
        <w:t>, no sentido oposto ao sentido convencional da corrente</w:t>
      </w:r>
    </w:p>
    <w:p w:rsidR="0004030A" w:rsidRDefault="0004030A" w:rsidP="00394F34">
      <w:pPr>
        <w:pStyle w:val="Estilo787"/>
        <w:numPr>
          <w:ilvl w:val="0"/>
          <w:numId w:val="60"/>
        </w:numPr>
      </w:pPr>
      <w:proofErr w:type="gramStart"/>
      <w:r w:rsidRPr="002420DB">
        <w:t>elétrons</w:t>
      </w:r>
      <w:proofErr w:type="gramEnd"/>
      <w:r w:rsidRPr="002420DB">
        <w:t>, no mesmo sentido convencional da corrente</w:t>
      </w:r>
    </w:p>
    <w:p w:rsidR="0004030A" w:rsidRPr="002420DB" w:rsidRDefault="0004030A" w:rsidP="00394F34">
      <w:pPr>
        <w:pStyle w:val="Estilo787"/>
        <w:numPr>
          <w:ilvl w:val="0"/>
          <w:numId w:val="60"/>
        </w:numPr>
      </w:pPr>
      <w:proofErr w:type="gramStart"/>
      <w:r w:rsidRPr="002420DB">
        <w:t>prótons</w:t>
      </w:r>
      <w:proofErr w:type="gramEnd"/>
      <w:r w:rsidRPr="002420DB">
        <w:t>, no mesmo sentido convencional da corrente</w:t>
      </w:r>
    </w:p>
    <w:p w:rsidR="0004030A" w:rsidRDefault="0004030A" w:rsidP="0004030A">
      <w:pPr>
        <w:pStyle w:val="Estilo864"/>
      </w:pPr>
    </w:p>
    <w:p w:rsidR="00444675" w:rsidRDefault="00444675" w:rsidP="00444675">
      <w:pPr>
        <w:pStyle w:val="Estilo817"/>
      </w:pPr>
    </w:p>
    <w:p w:rsidR="0004030A" w:rsidRPr="00180E9D" w:rsidRDefault="0004030A" w:rsidP="00444675">
      <w:pPr>
        <w:pStyle w:val="Estilo816"/>
      </w:pPr>
      <w:r w:rsidRPr="00180E9D">
        <w:t>Um homem utilizava, para iluminar seu quarto, uma única lâmpada que dissipa 60 W de potência quando submetida a uma diferença de potencial de 110 V. Preocupado com a frequência com que “queimavam” lâmpadas nesse quarto, o homem passou a utilizar uma lâmpada que dissipa 100 W de potência quando submetida a 220 V, e cujo filamento tem uma resistência elétrica praticamente independente da diferença de potencial à qual é submetida.</w:t>
      </w:r>
    </w:p>
    <w:p w:rsidR="0004030A" w:rsidRPr="00180E9D" w:rsidRDefault="0004030A" w:rsidP="00444675">
      <w:pPr>
        <w:pStyle w:val="Estilo816"/>
      </w:pPr>
      <w:r w:rsidRPr="00180E9D">
        <w:t>Das situações a seguir, a única que pode ter ocorrido,</w:t>
      </w:r>
      <w:r>
        <w:t xml:space="preserve"> </w:t>
      </w:r>
      <w:r w:rsidRPr="00180E9D">
        <w:t>após a substituição do tipo de lâmpada, é:</w:t>
      </w:r>
    </w:p>
    <w:p w:rsidR="0004030A" w:rsidRPr="00180E9D" w:rsidRDefault="0004030A" w:rsidP="0004030A">
      <w:pPr>
        <w:autoSpaceDE w:val="0"/>
        <w:autoSpaceDN w:val="0"/>
        <w:adjustRightInd w:val="0"/>
        <w:jc w:val="both"/>
        <w:rPr>
          <w:rFonts w:ascii="Arial" w:hAnsi="Arial" w:cs="Arial"/>
          <w:color w:val="231F20"/>
          <w:sz w:val="18"/>
          <w:szCs w:val="18"/>
        </w:rPr>
      </w:pPr>
    </w:p>
    <w:p w:rsidR="0004030A" w:rsidRPr="00180E9D" w:rsidRDefault="0004030A" w:rsidP="00394F34">
      <w:pPr>
        <w:pStyle w:val="Estilo787"/>
        <w:numPr>
          <w:ilvl w:val="0"/>
          <w:numId w:val="61"/>
        </w:numPr>
      </w:pPr>
      <w:r w:rsidRPr="00180E9D">
        <w:t>Houve diminuição da frequência de “queima” das lâmpadas, mas a luminosidade do quarto e o consumo de energia elétrica aumentaram.</w:t>
      </w:r>
    </w:p>
    <w:p w:rsidR="0004030A" w:rsidRPr="009E3E00" w:rsidRDefault="0004030A" w:rsidP="00394F34">
      <w:pPr>
        <w:pStyle w:val="Estilo787"/>
        <w:numPr>
          <w:ilvl w:val="0"/>
          <w:numId w:val="61"/>
        </w:numPr>
      </w:pPr>
      <w:r w:rsidRPr="009E3E00">
        <w:t>Houve diminuição da frequência de “queima” das lâmpadas, bem como da luminosidade do quarto e do consumo de energia elétrica.</w:t>
      </w:r>
    </w:p>
    <w:p w:rsidR="0004030A" w:rsidRPr="00180E9D" w:rsidRDefault="0004030A" w:rsidP="00394F34">
      <w:pPr>
        <w:pStyle w:val="Estilo787"/>
        <w:numPr>
          <w:ilvl w:val="0"/>
          <w:numId w:val="61"/>
        </w:numPr>
      </w:pPr>
      <w:r w:rsidRPr="00180E9D">
        <w:t>Houve aumento da frequência de “queima” das lâmpadas, bem como da luminosidade do quarto, mas o consumo de energia elétrica diminuiu.</w:t>
      </w:r>
    </w:p>
    <w:p w:rsidR="0004030A" w:rsidRPr="00180E9D" w:rsidRDefault="0004030A" w:rsidP="00394F34">
      <w:pPr>
        <w:pStyle w:val="Estilo787"/>
        <w:numPr>
          <w:ilvl w:val="0"/>
          <w:numId w:val="61"/>
        </w:numPr>
      </w:pPr>
      <w:r w:rsidRPr="00180E9D">
        <w:t>Houve diminuição da frequência de “queima” das lâmpadas, bem como da luminosidade do quarto, mas o consumo de energia elétrica aumentou.</w:t>
      </w:r>
    </w:p>
    <w:p w:rsidR="0004030A" w:rsidRDefault="0004030A" w:rsidP="00394F34">
      <w:pPr>
        <w:pStyle w:val="Estilo787"/>
        <w:numPr>
          <w:ilvl w:val="0"/>
          <w:numId w:val="61"/>
        </w:numPr>
      </w:pPr>
      <w:r w:rsidRPr="00180E9D">
        <w:t>Houve aumento da frequência de “queima” das lâmpadas, bem como da luminosidade do quarto e do consumo de energia elétrica.</w:t>
      </w:r>
    </w:p>
    <w:p w:rsidR="0004030A" w:rsidRDefault="0004030A" w:rsidP="0004030A">
      <w:pPr>
        <w:autoSpaceDE w:val="0"/>
        <w:autoSpaceDN w:val="0"/>
        <w:adjustRightInd w:val="0"/>
        <w:jc w:val="both"/>
        <w:rPr>
          <w:rFonts w:ascii="Arial" w:hAnsi="Arial" w:cs="Arial"/>
          <w:color w:val="231F20"/>
          <w:sz w:val="18"/>
          <w:szCs w:val="18"/>
        </w:rPr>
      </w:pPr>
    </w:p>
    <w:p w:rsidR="00444675" w:rsidRDefault="00444675" w:rsidP="00444675">
      <w:pPr>
        <w:pStyle w:val="Estilo817"/>
      </w:pPr>
    </w:p>
    <w:p w:rsidR="0004030A" w:rsidRPr="002420DB" w:rsidRDefault="0004030A" w:rsidP="00444675">
      <w:pPr>
        <w:pStyle w:val="Estilo816"/>
      </w:pPr>
      <w:r w:rsidRPr="002420DB">
        <w:t>O filamento de uma lâmpada de incandescência é percorrido por uma corrente elétrica de 0,20 A. Sabendo que a lâmpada é mantida acesa durante 30 minutos, determine o valor da carga elétrica que passa pelo filamento durante esse intervalo de tempo.</w:t>
      </w:r>
    </w:p>
    <w:p w:rsidR="0004030A" w:rsidRPr="002420DB" w:rsidRDefault="0004030A" w:rsidP="0004030A">
      <w:pPr>
        <w:ind w:firstLine="360"/>
        <w:jc w:val="both"/>
        <w:rPr>
          <w:rFonts w:ascii="Arial" w:hAnsi="Arial" w:cs="Arial"/>
          <w:sz w:val="18"/>
          <w:szCs w:val="18"/>
        </w:rPr>
      </w:pPr>
    </w:p>
    <w:p w:rsidR="0004030A" w:rsidRDefault="0004030A" w:rsidP="00394F34">
      <w:pPr>
        <w:pStyle w:val="Estilo787"/>
        <w:numPr>
          <w:ilvl w:val="0"/>
          <w:numId w:val="62"/>
        </w:numPr>
      </w:pPr>
      <w:r w:rsidRPr="002420DB">
        <w:t xml:space="preserve">180 C      </w:t>
      </w:r>
    </w:p>
    <w:p w:rsidR="0004030A" w:rsidRDefault="0004030A" w:rsidP="00394F34">
      <w:pPr>
        <w:pStyle w:val="Estilo787"/>
        <w:numPr>
          <w:ilvl w:val="0"/>
          <w:numId w:val="62"/>
        </w:numPr>
      </w:pPr>
      <w:r w:rsidRPr="002420DB">
        <w:t xml:space="preserve">280 C     </w:t>
      </w:r>
    </w:p>
    <w:p w:rsidR="0004030A" w:rsidRPr="00F543C9" w:rsidRDefault="0004030A" w:rsidP="00394F34">
      <w:pPr>
        <w:pStyle w:val="Estilo787"/>
        <w:numPr>
          <w:ilvl w:val="0"/>
          <w:numId w:val="62"/>
        </w:numPr>
      </w:pPr>
      <w:r w:rsidRPr="00F543C9">
        <w:t>360 C</w:t>
      </w:r>
    </w:p>
    <w:p w:rsidR="0004030A" w:rsidRDefault="0004030A" w:rsidP="00394F34">
      <w:pPr>
        <w:pStyle w:val="Estilo787"/>
        <w:numPr>
          <w:ilvl w:val="0"/>
          <w:numId w:val="62"/>
        </w:numPr>
      </w:pPr>
      <w:r w:rsidRPr="002420DB">
        <w:t>630 C</w:t>
      </w:r>
      <w:r>
        <w:t xml:space="preserve">      </w:t>
      </w:r>
    </w:p>
    <w:p w:rsidR="0004030A" w:rsidRPr="002420DB" w:rsidRDefault="0004030A" w:rsidP="00394F34">
      <w:pPr>
        <w:pStyle w:val="Estilo787"/>
        <w:numPr>
          <w:ilvl w:val="0"/>
          <w:numId w:val="62"/>
        </w:numPr>
      </w:pPr>
      <w:r>
        <w:t>820 C</w:t>
      </w:r>
    </w:p>
    <w:p w:rsidR="0004030A" w:rsidRDefault="0004030A" w:rsidP="0004030A">
      <w:pPr>
        <w:autoSpaceDE w:val="0"/>
        <w:autoSpaceDN w:val="0"/>
        <w:adjustRightInd w:val="0"/>
        <w:jc w:val="both"/>
        <w:rPr>
          <w:rFonts w:ascii="Arial" w:hAnsi="Arial" w:cs="Arial"/>
          <w:b/>
          <w:bCs/>
          <w:sz w:val="18"/>
          <w:szCs w:val="18"/>
        </w:rPr>
      </w:pPr>
    </w:p>
    <w:p w:rsidR="00B41368" w:rsidRDefault="00B41368" w:rsidP="0004030A">
      <w:pPr>
        <w:autoSpaceDE w:val="0"/>
        <w:autoSpaceDN w:val="0"/>
        <w:adjustRightInd w:val="0"/>
        <w:jc w:val="both"/>
        <w:rPr>
          <w:rFonts w:ascii="Arial" w:hAnsi="Arial" w:cs="Arial"/>
          <w:b/>
          <w:bCs/>
          <w:sz w:val="18"/>
          <w:szCs w:val="18"/>
        </w:rPr>
      </w:pPr>
    </w:p>
    <w:p w:rsidR="00B41368" w:rsidRDefault="00B41368" w:rsidP="0004030A">
      <w:pPr>
        <w:autoSpaceDE w:val="0"/>
        <w:autoSpaceDN w:val="0"/>
        <w:adjustRightInd w:val="0"/>
        <w:jc w:val="both"/>
        <w:rPr>
          <w:rFonts w:ascii="Arial" w:hAnsi="Arial" w:cs="Arial"/>
          <w:b/>
          <w:bCs/>
          <w:sz w:val="18"/>
          <w:szCs w:val="18"/>
        </w:rPr>
      </w:pPr>
    </w:p>
    <w:p w:rsidR="00B41368" w:rsidRDefault="00B41368" w:rsidP="0004030A">
      <w:pPr>
        <w:autoSpaceDE w:val="0"/>
        <w:autoSpaceDN w:val="0"/>
        <w:adjustRightInd w:val="0"/>
        <w:jc w:val="both"/>
        <w:rPr>
          <w:rFonts w:ascii="Arial" w:hAnsi="Arial" w:cs="Arial"/>
          <w:b/>
          <w:bCs/>
          <w:sz w:val="18"/>
          <w:szCs w:val="18"/>
        </w:rPr>
      </w:pPr>
    </w:p>
    <w:p w:rsidR="00B41368" w:rsidRDefault="00B41368" w:rsidP="0004030A">
      <w:pPr>
        <w:autoSpaceDE w:val="0"/>
        <w:autoSpaceDN w:val="0"/>
        <w:adjustRightInd w:val="0"/>
        <w:jc w:val="both"/>
        <w:rPr>
          <w:rFonts w:ascii="Arial" w:hAnsi="Arial" w:cs="Arial"/>
          <w:b/>
          <w:bCs/>
          <w:sz w:val="18"/>
          <w:szCs w:val="18"/>
        </w:rPr>
      </w:pPr>
    </w:p>
    <w:p w:rsidR="00B41368" w:rsidRDefault="00B41368" w:rsidP="0004030A">
      <w:pPr>
        <w:autoSpaceDE w:val="0"/>
        <w:autoSpaceDN w:val="0"/>
        <w:adjustRightInd w:val="0"/>
        <w:jc w:val="both"/>
        <w:rPr>
          <w:rFonts w:ascii="Arial" w:hAnsi="Arial" w:cs="Arial"/>
          <w:b/>
          <w:bCs/>
          <w:sz w:val="18"/>
          <w:szCs w:val="18"/>
        </w:rPr>
      </w:pPr>
    </w:p>
    <w:p w:rsidR="00B41368" w:rsidRDefault="00B41368" w:rsidP="0004030A">
      <w:pPr>
        <w:autoSpaceDE w:val="0"/>
        <w:autoSpaceDN w:val="0"/>
        <w:adjustRightInd w:val="0"/>
        <w:jc w:val="both"/>
        <w:rPr>
          <w:rFonts w:ascii="Arial" w:hAnsi="Arial" w:cs="Arial"/>
          <w:b/>
          <w:bCs/>
          <w:sz w:val="18"/>
          <w:szCs w:val="18"/>
        </w:rPr>
      </w:pPr>
    </w:p>
    <w:p w:rsidR="00B41368" w:rsidRDefault="00B41368" w:rsidP="0004030A">
      <w:pPr>
        <w:autoSpaceDE w:val="0"/>
        <w:autoSpaceDN w:val="0"/>
        <w:adjustRightInd w:val="0"/>
        <w:jc w:val="both"/>
        <w:rPr>
          <w:rFonts w:ascii="Arial" w:hAnsi="Arial" w:cs="Arial"/>
          <w:b/>
          <w:bCs/>
          <w:sz w:val="18"/>
          <w:szCs w:val="18"/>
        </w:rPr>
      </w:pPr>
    </w:p>
    <w:p w:rsidR="00B41368" w:rsidRDefault="00B41368" w:rsidP="0004030A">
      <w:pPr>
        <w:autoSpaceDE w:val="0"/>
        <w:autoSpaceDN w:val="0"/>
        <w:adjustRightInd w:val="0"/>
        <w:jc w:val="both"/>
        <w:rPr>
          <w:rFonts w:ascii="Arial" w:hAnsi="Arial" w:cs="Arial"/>
          <w:b/>
          <w:bCs/>
          <w:sz w:val="18"/>
          <w:szCs w:val="18"/>
        </w:rPr>
      </w:pPr>
    </w:p>
    <w:p w:rsidR="00B41368" w:rsidRDefault="00B41368" w:rsidP="0004030A">
      <w:pPr>
        <w:autoSpaceDE w:val="0"/>
        <w:autoSpaceDN w:val="0"/>
        <w:adjustRightInd w:val="0"/>
        <w:jc w:val="both"/>
        <w:rPr>
          <w:rFonts w:ascii="Arial" w:hAnsi="Arial" w:cs="Arial"/>
          <w:b/>
          <w:bCs/>
          <w:sz w:val="18"/>
          <w:szCs w:val="18"/>
        </w:rPr>
      </w:pPr>
    </w:p>
    <w:p w:rsidR="00B41368" w:rsidRDefault="00B41368" w:rsidP="0004030A">
      <w:pPr>
        <w:autoSpaceDE w:val="0"/>
        <w:autoSpaceDN w:val="0"/>
        <w:adjustRightInd w:val="0"/>
        <w:jc w:val="both"/>
        <w:rPr>
          <w:rFonts w:ascii="Arial" w:hAnsi="Arial" w:cs="Arial"/>
          <w:b/>
          <w:bCs/>
          <w:sz w:val="18"/>
          <w:szCs w:val="18"/>
        </w:rPr>
      </w:pPr>
    </w:p>
    <w:p w:rsidR="00B41368" w:rsidRDefault="00B41368" w:rsidP="0004030A">
      <w:pPr>
        <w:autoSpaceDE w:val="0"/>
        <w:autoSpaceDN w:val="0"/>
        <w:adjustRightInd w:val="0"/>
        <w:jc w:val="both"/>
        <w:rPr>
          <w:rFonts w:ascii="Arial" w:hAnsi="Arial" w:cs="Arial"/>
          <w:b/>
          <w:bCs/>
          <w:sz w:val="18"/>
          <w:szCs w:val="18"/>
        </w:rPr>
      </w:pPr>
    </w:p>
    <w:p w:rsidR="00B41368" w:rsidRDefault="00B41368" w:rsidP="0004030A">
      <w:pPr>
        <w:autoSpaceDE w:val="0"/>
        <w:autoSpaceDN w:val="0"/>
        <w:adjustRightInd w:val="0"/>
        <w:jc w:val="both"/>
        <w:rPr>
          <w:rFonts w:ascii="Arial" w:hAnsi="Arial" w:cs="Arial"/>
          <w:b/>
          <w:bCs/>
          <w:sz w:val="18"/>
          <w:szCs w:val="18"/>
        </w:rPr>
      </w:pPr>
    </w:p>
    <w:p w:rsidR="00D472AA" w:rsidRDefault="00D472AA" w:rsidP="0004030A">
      <w:pPr>
        <w:autoSpaceDE w:val="0"/>
        <w:autoSpaceDN w:val="0"/>
        <w:adjustRightInd w:val="0"/>
        <w:jc w:val="both"/>
        <w:rPr>
          <w:rFonts w:ascii="Arial" w:hAnsi="Arial" w:cs="Arial"/>
          <w:b/>
          <w:bCs/>
          <w:sz w:val="18"/>
          <w:szCs w:val="18"/>
        </w:rPr>
      </w:pPr>
    </w:p>
    <w:p w:rsidR="00D472AA" w:rsidRDefault="00D472AA" w:rsidP="0004030A">
      <w:pPr>
        <w:autoSpaceDE w:val="0"/>
        <w:autoSpaceDN w:val="0"/>
        <w:adjustRightInd w:val="0"/>
        <w:jc w:val="both"/>
        <w:rPr>
          <w:rFonts w:ascii="Arial" w:hAnsi="Arial" w:cs="Arial"/>
          <w:b/>
          <w:bCs/>
          <w:sz w:val="18"/>
          <w:szCs w:val="18"/>
        </w:rPr>
      </w:pPr>
    </w:p>
    <w:p w:rsidR="00B41368" w:rsidRDefault="00B41368" w:rsidP="0004030A">
      <w:pPr>
        <w:autoSpaceDE w:val="0"/>
        <w:autoSpaceDN w:val="0"/>
        <w:adjustRightInd w:val="0"/>
        <w:jc w:val="both"/>
        <w:rPr>
          <w:rFonts w:ascii="Arial" w:hAnsi="Arial" w:cs="Arial"/>
          <w:b/>
          <w:bCs/>
          <w:sz w:val="18"/>
          <w:szCs w:val="18"/>
        </w:rPr>
      </w:pPr>
    </w:p>
    <w:p w:rsidR="0004030A" w:rsidRDefault="0004030A" w:rsidP="0004030A">
      <w:pPr>
        <w:pStyle w:val="Estilo817"/>
      </w:pPr>
    </w:p>
    <w:p w:rsidR="0004030A" w:rsidRPr="002420DB" w:rsidRDefault="0004030A" w:rsidP="0004030A">
      <w:pPr>
        <w:pStyle w:val="Estilo813"/>
      </w:pPr>
      <w:r w:rsidRPr="002420DB">
        <w:t>Um painel de energia solar de área igual</w:t>
      </w:r>
      <w:r>
        <w:t xml:space="preserve"> a </w:t>
      </w:r>
      <w:proofErr w:type="gramStart"/>
      <w:r>
        <w:t>1</w:t>
      </w:r>
      <w:proofErr w:type="gramEnd"/>
      <w:r>
        <w:t xml:space="preserve"> m</w:t>
      </w:r>
      <w:r>
        <w:rPr>
          <w:vertAlign w:val="superscript"/>
        </w:rPr>
        <w:t>2</w:t>
      </w:r>
      <w:r w:rsidRPr="002420DB">
        <w:t xml:space="preserve"> produz cerca de 0,5 </w:t>
      </w:r>
      <w:proofErr w:type="spellStart"/>
      <w:r w:rsidRPr="002420DB">
        <w:t>kW.h</w:t>
      </w:r>
      <w:proofErr w:type="spellEnd"/>
      <w:r w:rsidRPr="002420DB">
        <w:t xml:space="preserve"> por dia.</w:t>
      </w:r>
      <w:r>
        <w:t xml:space="preserve"> Pensando nisso, um consumidor </w:t>
      </w:r>
      <w:r w:rsidRPr="002420DB">
        <w:t>interessado</w:t>
      </w:r>
      <w:r>
        <w:t xml:space="preserve"> </w:t>
      </w:r>
      <w:r w:rsidRPr="002420DB">
        <w:t>nessa fonte de energia resolveu avaliar sua</w:t>
      </w:r>
      <w:r>
        <w:t xml:space="preserve"> </w:t>
      </w:r>
      <w:r w:rsidRPr="002420DB">
        <w:t>necessidade de consumo diário, que está</w:t>
      </w:r>
      <w:r>
        <w:t xml:space="preserve"> </w:t>
      </w:r>
      <w:r w:rsidRPr="002420DB">
        <w:t>listada na tabela abaixo.</w:t>
      </w:r>
    </w:p>
    <w:p w:rsidR="0004030A" w:rsidRPr="002420DB" w:rsidRDefault="0004030A" w:rsidP="0004030A">
      <w:pPr>
        <w:ind w:firstLine="360"/>
        <w:jc w:val="both"/>
        <w:rPr>
          <w:rFonts w:ascii="Arial" w:hAnsi="Arial" w:cs="Arial"/>
          <w:sz w:val="18"/>
          <w:szCs w:val="18"/>
        </w:rPr>
      </w:pPr>
    </w:p>
    <w:p w:rsidR="0004030A" w:rsidRDefault="0004030A" w:rsidP="0004030A">
      <w:pPr>
        <w:pStyle w:val="Estilo813"/>
      </w:pPr>
      <w:r>
        <w:rPr>
          <w:noProof/>
        </w:rPr>
        <w:drawing>
          <wp:inline distT="0" distB="0" distL="0" distR="0" wp14:anchorId="1D313CAA" wp14:editId="04F1139D">
            <wp:extent cx="3079115" cy="1068070"/>
            <wp:effectExtent l="0" t="0" r="6985" b="0"/>
            <wp:docPr id="2681" name="Imagem 2680" descr="Image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4.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79115" cy="1068070"/>
                    </a:xfrm>
                    <a:prstGeom prst="rect">
                      <a:avLst/>
                    </a:prstGeom>
                  </pic:spPr>
                </pic:pic>
              </a:graphicData>
            </a:graphic>
          </wp:inline>
        </w:drawing>
      </w:r>
    </w:p>
    <w:p w:rsidR="0004030A" w:rsidRDefault="0004030A" w:rsidP="0004030A">
      <w:pPr>
        <w:pStyle w:val="Estilo865"/>
      </w:pPr>
    </w:p>
    <w:p w:rsidR="0004030A" w:rsidRDefault="0004030A" w:rsidP="0004030A">
      <w:pPr>
        <w:pStyle w:val="Estilo813"/>
      </w:pPr>
      <w:r w:rsidRPr="002420DB">
        <w:t>A partir desses dados, o número mínimo de</w:t>
      </w:r>
      <w:r>
        <w:t xml:space="preserve"> </w:t>
      </w:r>
      <w:r w:rsidRPr="002420DB">
        <w:t>painéis solares que esse consumidor precisa</w:t>
      </w:r>
      <w:r>
        <w:t xml:space="preserve"> </w:t>
      </w:r>
      <w:r w:rsidRPr="002420DB">
        <w:t>adquirir para fazer frente às suas necessidades</w:t>
      </w:r>
      <w:r>
        <w:t xml:space="preserve"> </w:t>
      </w:r>
      <w:r w:rsidRPr="002420DB">
        <w:t>de consumo diário de energia é:</w:t>
      </w:r>
    </w:p>
    <w:p w:rsidR="0004030A" w:rsidRPr="002420DB" w:rsidRDefault="0004030A" w:rsidP="0004030A">
      <w:pPr>
        <w:pStyle w:val="Estilo865"/>
      </w:pPr>
    </w:p>
    <w:p w:rsidR="0004030A" w:rsidRDefault="0004030A" w:rsidP="00394F34">
      <w:pPr>
        <w:pStyle w:val="Estilo787"/>
        <w:numPr>
          <w:ilvl w:val="0"/>
          <w:numId w:val="63"/>
        </w:numPr>
      </w:pPr>
      <w:proofErr w:type="gramStart"/>
      <w:r w:rsidRPr="002420DB">
        <w:t>5</w:t>
      </w:r>
      <w:proofErr w:type="gramEnd"/>
      <w:r>
        <w:t xml:space="preserve">         </w:t>
      </w:r>
    </w:p>
    <w:p w:rsidR="0004030A" w:rsidRDefault="0004030A" w:rsidP="0004030A">
      <w:pPr>
        <w:pStyle w:val="Estilo818"/>
      </w:pPr>
      <w:r w:rsidRPr="002420DB">
        <w:t>10</w:t>
      </w:r>
      <w:r>
        <w:t xml:space="preserve">         </w:t>
      </w:r>
    </w:p>
    <w:p w:rsidR="0004030A" w:rsidRDefault="0004030A" w:rsidP="0004030A">
      <w:pPr>
        <w:pStyle w:val="Estilo818"/>
      </w:pPr>
      <w:r w:rsidRPr="002420DB">
        <w:t>15</w:t>
      </w:r>
      <w:r>
        <w:t xml:space="preserve">        </w:t>
      </w:r>
    </w:p>
    <w:p w:rsidR="0004030A" w:rsidRDefault="0004030A" w:rsidP="0004030A">
      <w:pPr>
        <w:pStyle w:val="Estilo818"/>
      </w:pPr>
      <w:r w:rsidRPr="009E3E00">
        <w:t xml:space="preserve">20         </w:t>
      </w:r>
    </w:p>
    <w:p w:rsidR="0004030A" w:rsidRPr="00012479" w:rsidRDefault="0004030A" w:rsidP="0004030A">
      <w:pPr>
        <w:pStyle w:val="Estilo818"/>
      </w:pPr>
      <w:r w:rsidRPr="002420DB">
        <w:t>25</w:t>
      </w:r>
    </w:p>
    <w:p w:rsidR="0004030A" w:rsidRDefault="0004030A"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B41368" w:rsidRDefault="00B41368" w:rsidP="0004030A">
      <w:pPr>
        <w:jc w:val="both"/>
        <w:rPr>
          <w:rFonts w:ascii="Arial" w:hAnsi="Arial" w:cs="Arial"/>
          <w:b/>
          <w:bCs/>
          <w:sz w:val="18"/>
          <w:szCs w:val="18"/>
        </w:rPr>
      </w:pPr>
    </w:p>
    <w:p w:rsidR="0004030A" w:rsidRDefault="0004030A" w:rsidP="0004030A">
      <w:pPr>
        <w:pStyle w:val="Estilo817"/>
      </w:pPr>
    </w:p>
    <w:p w:rsidR="0004030A" w:rsidRPr="00180E9D" w:rsidRDefault="0004030A" w:rsidP="0004030A">
      <w:pPr>
        <w:pStyle w:val="Estilo816"/>
      </w:pPr>
      <w:r w:rsidRPr="00180E9D">
        <w:t xml:space="preserve">A instalação elétrica de uma casa envolve várias etapas, desde a alocação dos dispositivos, instrumentos e aparelhos elétricos, até a escolha dos materiais que a compõem, passando pelo dimensionamento da potência requerida, da fiação necessária, dos </w:t>
      </w:r>
      <w:proofErr w:type="spellStart"/>
      <w:r w:rsidRPr="00180E9D">
        <w:t>eletrodutos</w:t>
      </w:r>
      <w:proofErr w:type="spellEnd"/>
      <w:r w:rsidRPr="00180E9D">
        <w:t>*, entre outras.</w:t>
      </w:r>
    </w:p>
    <w:p w:rsidR="0004030A" w:rsidRPr="00180E9D" w:rsidRDefault="0004030A" w:rsidP="0004030A">
      <w:pPr>
        <w:pStyle w:val="Estilo816"/>
      </w:pPr>
      <w:r w:rsidRPr="00180E9D">
        <w:t xml:space="preserve">   Para cada aparelho elétrico existe um valor de potência associado. Valores típicos de potências para alguns aparelhos elétricos são apresentados no quadro seguinte:</w:t>
      </w:r>
    </w:p>
    <w:p w:rsidR="0004030A" w:rsidRPr="00180E9D" w:rsidRDefault="0004030A" w:rsidP="0004030A">
      <w:pPr>
        <w:pStyle w:val="Estilo866"/>
      </w:pPr>
    </w:p>
    <w:p w:rsidR="0004030A" w:rsidRDefault="0004030A" w:rsidP="0004030A">
      <w:pPr>
        <w:pStyle w:val="Estilo816"/>
      </w:pPr>
      <w:r w:rsidRPr="00180E9D">
        <w:t xml:space="preserve">  </w:t>
      </w:r>
      <w:r w:rsidRPr="00180E9D">
        <w:rPr>
          <w:noProof/>
        </w:rPr>
        <w:drawing>
          <wp:inline distT="0" distB="0" distL="0" distR="0" wp14:anchorId="48AEE4ED" wp14:editId="78912532">
            <wp:extent cx="3357677" cy="1405224"/>
            <wp:effectExtent l="0" t="0" r="0" b="5080"/>
            <wp:docPr id="299" name="Imagem 9" descr="ENEM 2009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descr="ENEM 2009 02.jpg"/>
                    <pic:cNvPicPr>
                      <a:picLocks noChangeAspect="1" noChangeArrowheads="1"/>
                    </pic:cNvPicPr>
                  </pic:nvPicPr>
                  <pic:blipFill>
                    <a:blip r:embed="rId26" cstate="print">
                      <a:extLst>
                        <a:ext uri="{BEBA8EAE-BF5A-486C-A8C5-ECC9F3942E4B}">
                          <a14:imgProps xmlns:a14="http://schemas.microsoft.com/office/drawing/2010/main">
                            <a14:imgLayer r:embed="rId2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366645" cy="1408977"/>
                    </a:xfrm>
                    <a:prstGeom prst="rect">
                      <a:avLst/>
                    </a:prstGeom>
                    <a:noFill/>
                  </pic:spPr>
                </pic:pic>
              </a:graphicData>
            </a:graphic>
          </wp:inline>
        </w:drawing>
      </w:r>
    </w:p>
    <w:p w:rsidR="0004030A" w:rsidRDefault="0004030A" w:rsidP="0004030A">
      <w:pPr>
        <w:pStyle w:val="Estilo865"/>
      </w:pPr>
    </w:p>
    <w:p w:rsidR="0004030A" w:rsidRPr="00180E9D" w:rsidRDefault="0004030A" w:rsidP="0004030A">
      <w:pPr>
        <w:pStyle w:val="Estilo816"/>
      </w:pPr>
      <w:r w:rsidRPr="00180E9D">
        <w:t>A escolha das lâmpadas é essencial para obtenção de uma boa iluminação. A potência da lâmpada deverá estar de acordo com o tamanho do cômodo a ser iluminado. O quadro a seguir mostra a relação entre as áreas dos cômodos (em m</w:t>
      </w:r>
      <w:r w:rsidRPr="00180E9D">
        <w:rPr>
          <w:vertAlign w:val="superscript"/>
        </w:rPr>
        <w:t>2</w:t>
      </w:r>
      <w:r w:rsidRPr="00180E9D">
        <w:t>) e as potências das lâmpadas (em W), e foi utilizado como referência para o primeiro pavimento de uma residência.</w:t>
      </w:r>
    </w:p>
    <w:p w:rsidR="0004030A" w:rsidRPr="00180E9D" w:rsidRDefault="0004030A" w:rsidP="0004030A">
      <w:pPr>
        <w:pStyle w:val="Estilo866"/>
      </w:pPr>
      <w:r w:rsidRPr="00180E9D">
        <w:drawing>
          <wp:inline distT="0" distB="0" distL="0" distR="0" wp14:anchorId="4BE38791" wp14:editId="72D4A9B4">
            <wp:extent cx="3298190" cy="1962150"/>
            <wp:effectExtent l="0" t="0" r="0" b="0"/>
            <wp:docPr id="300"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5.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98190" cy="1962150"/>
                    </a:xfrm>
                    <a:prstGeom prst="rect">
                      <a:avLst/>
                    </a:prstGeom>
                  </pic:spPr>
                </pic:pic>
              </a:graphicData>
            </a:graphic>
          </wp:inline>
        </w:drawing>
      </w:r>
    </w:p>
    <w:p w:rsidR="0004030A" w:rsidRPr="00180E9D" w:rsidRDefault="0004030A" w:rsidP="0004030A">
      <w:pPr>
        <w:jc w:val="both"/>
        <w:rPr>
          <w:rFonts w:ascii="Arial" w:hAnsi="Arial" w:cs="Arial"/>
          <w:sz w:val="18"/>
          <w:szCs w:val="18"/>
        </w:rPr>
      </w:pPr>
    </w:p>
    <w:p w:rsidR="0004030A" w:rsidRPr="00180E9D" w:rsidRDefault="0004030A" w:rsidP="0004030A">
      <w:pPr>
        <w:pStyle w:val="Estilo816"/>
      </w:pPr>
      <w:r w:rsidRPr="00180E9D">
        <w:rPr>
          <w:noProof/>
        </w:rPr>
        <w:drawing>
          <wp:inline distT="0" distB="0" distL="0" distR="0" wp14:anchorId="4E943252" wp14:editId="265B5280">
            <wp:extent cx="3209925" cy="1129665"/>
            <wp:effectExtent l="0" t="0" r="9525" b="0"/>
            <wp:docPr id="9" name="Imagem 8" descr="ENEM 2009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ENEM 2009 03.jpg"/>
                    <pic:cNvPicPr>
                      <a:picLocks noChangeAspect="1" noChangeArrowheads="1"/>
                    </pic:cNvPicPr>
                  </pic:nvPicPr>
                  <pic:blipFill rotWithShape="1">
                    <a:blip r:embed="rId29" cstate="print">
                      <a:extLst>
                        <a:ext uri="{BEBA8EAE-BF5A-486C-A8C5-ECC9F3942E4B}">
                          <a14:imgProps xmlns:a14="http://schemas.microsoft.com/office/drawing/2010/main">
                            <a14:imgLayer r:embed="rId2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b="71845"/>
                    <a:stretch/>
                  </pic:blipFill>
                  <pic:spPr bwMode="auto">
                    <a:xfrm>
                      <a:off x="0" y="0"/>
                      <a:ext cx="3209925" cy="1129665"/>
                    </a:xfrm>
                    <a:prstGeom prst="rect">
                      <a:avLst/>
                    </a:prstGeom>
                    <a:noFill/>
                    <a:ln>
                      <a:noFill/>
                    </a:ln>
                    <a:extLst>
                      <a:ext uri="{53640926-AAD7-44D8-BBD7-CCE9431645EC}">
                        <a14:shadowObscured xmlns:a14="http://schemas.microsoft.com/office/drawing/2010/main"/>
                      </a:ext>
                    </a:extLst>
                  </pic:spPr>
                </pic:pic>
              </a:graphicData>
            </a:graphic>
          </wp:inline>
        </w:drawing>
      </w:r>
    </w:p>
    <w:p w:rsidR="0004030A" w:rsidRDefault="0004030A" w:rsidP="0004030A">
      <w:pPr>
        <w:pStyle w:val="Estilo864"/>
      </w:pPr>
    </w:p>
    <w:p w:rsidR="0004030A" w:rsidRPr="00180E9D" w:rsidRDefault="0004030A" w:rsidP="0004030A">
      <w:pPr>
        <w:pStyle w:val="Estilo816"/>
      </w:pPr>
      <w:r w:rsidRPr="00180E9D">
        <w:t>Considerando a planta baixa fornecida, com todos os aparelhos em funcionamento, a potência total, em watts, será de:</w:t>
      </w:r>
    </w:p>
    <w:p w:rsidR="0004030A" w:rsidRPr="00180E9D" w:rsidRDefault="0004030A" w:rsidP="0004030A">
      <w:pPr>
        <w:pStyle w:val="Estilo864"/>
      </w:pPr>
    </w:p>
    <w:p w:rsidR="0004030A" w:rsidRDefault="0004030A" w:rsidP="00394F34">
      <w:pPr>
        <w:pStyle w:val="Estilo787"/>
        <w:numPr>
          <w:ilvl w:val="0"/>
          <w:numId w:val="35"/>
        </w:numPr>
      </w:pPr>
      <w:r w:rsidRPr="00180E9D">
        <w:t xml:space="preserve">4.070.      </w:t>
      </w:r>
    </w:p>
    <w:p w:rsidR="0004030A" w:rsidRDefault="0004030A" w:rsidP="0004030A">
      <w:pPr>
        <w:pStyle w:val="Estilo818"/>
      </w:pPr>
      <w:r w:rsidRPr="00180E9D">
        <w:t xml:space="preserve">4.270.      </w:t>
      </w:r>
    </w:p>
    <w:p w:rsidR="0004030A" w:rsidRDefault="0004030A" w:rsidP="0004030A">
      <w:pPr>
        <w:pStyle w:val="Estilo818"/>
      </w:pPr>
      <w:r w:rsidRPr="00180E9D">
        <w:t xml:space="preserve">4.320.     </w:t>
      </w:r>
    </w:p>
    <w:p w:rsidR="0004030A" w:rsidRDefault="0004030A" w:rsidP="0004030A">
      <w:pPr>
        <w:pStyle w:val="Estilo818"/>
      </w:pPr>
      <w:r w:rsidRPr="009E3E00">
        <w:t xml:space="preserve">4.390. </w:t>
      </w:r>
      <w:r w:rsidRPr="00180E9D">
        <w:t xml:space="preserve">        </w:t>
      </w:r>
    </w:p>
    <w:p w:rsidR="0004030A" w:rsidRPr="00180E9D" w:rsidRDefault="0004030A" w:rsidP="0004030A">
      <w:pPr>
        <w:pStyle w:val="Estilo818"/>
      </w:pPr>
      <w:r w:rsidRPr="00180E9D">
        <w:t>4.470.</w:t>
      </w:r>
    </w:p>
    <w:p w:rsidR="0004030A" w:rsidRDefault="0004030A" w:rsidP="0004030A">
      <w:pPr>
        <w:pStyle w:val="Estilo864"/>
      </w:pPr>
    </w:p>
    <w:p w:rsidR="00B41368" w:rsidRDefault="00B41368" w:rsidP="001A15F9">
      <w:pPr>
        <w:pStyle w:val="Estilo520"/>
        <w:numPr>
          <w:ilvl w:val="0"/>
          <w:numId w:val="0"/>
        </w:numPr>
        <w:ind w:left="284" w:hanging="284"/>
        <w:jc w:val="center"/>
        <w:rPr>
          <w:rFonts w:cs="Arial"/>
          <w:b/>
          <w:szCs w:val="18"/>
        </w:rPr>
      </w:pPr>
    </w:p>
    <w:p w:rsidR="00B41368" w:rsidRDefault="00B41368" w:rsidP="001A15F9">
      <w:pPr>
        <w:pStyle w:val="Estilo520"/>
        <w:numPr>
          <w:ilvl w:val="0"/>
          <w:numId w:val="0"/>
        </w:numPr>
        <w:ind w:left="284" w:hanging="284"/>
        <w:jc w:val="center"/>
        <w:rPr>
          <w:rFonts w:cs="Arial"/>
          <w:b/>
          <w:szCs w:val="18"/>
        </w:rPr>
      </w:pPr>
    </w:p>
    <w:p w:rsidR="00B41368" w:rsidRDefault="00B41368" w:rsidP="001A15F9">
      <w:pPr>
        <w:pStyle w:val="Estilo520"/>
        <w:numPr>
          <w:ilvl w:val="0"/>
          <w:numId w:val="0"/>
        </w:numPr>
        <w:ind w:left="284" w:hanging="284"/>
        <w:jc w:val="center"/>
        <w:rPr>
          <w:rFonts w:cs="Arial"/>
          <w:b/>
          <w:szCs w:val="18"/>
        </w:rPr>
      </w:pPr>
    </w:p>
    <w:p w:rsidR="00B41368" w:rsidRDefault="00B41368"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001F1" w:rsidRDefault="008001F1" w:rsidP="001A15F9">
      <w:pPr>
        <w:pStyle w:val="Estilo520"/>
        <w:numPr>
          <w:ilvl w:val="0"/>
          <w:numId w:val="0"/>
        </w:numPr>
        <w:ind w:left="284" w:hanging="284"/>
        <w:jc w:val="center"/>
        <w:rPr>
          <w:rFonts w:cs="Arial"/>
          <w:b/>
          <w:szCs w:val="18"/>
        </w:rPr>
      </w:pPr>
    </w:p>
    <w:p w:rsidR="00866ED8" w:rsidRDefault="00866ED8" w:rsidP="001A15F9">
      <w:pPr>
        <w:pStyle w:val="Estilo520"/>
        <w:numPr>
          <w:ilvl w:val="0"/>
          <w:numId w:val="0"/>
        </w:numPr>
        <w:ind w:left="284" w:hanging="284"/>
        <w:jc w:val="center"/>
        <w:rPr>
          <w:rFonts w:cs="Arial"/>
          <w:b/>
          <w:szCs w:val="18"/>
        </w:rPr>
      </w:pPr>
    </w:p>
    <w:p w:rsidR="00866ED8" w:rsidRPr="000A3CDA" w:rsidRDefault="00866ED8" w:rsidP="001A15F9">
      <w:pPr>
        <w:pStyle w:val="Estilo520"/>
        <w:numPr>
          <w:ilvl w:val="0"/>
          <w:numId w:val="0"/>
        </w:numPr>
        <w:ind w:left="284" w:hanging="284"/>
        <w:jc w:val="center"/>
        <w:rPr>
          <w:rFonts w:cs="Arial"/>
          <w:b/>
          <w:szCs w:val="18"/>
        </w:rPr>
      </w:pPr>
    </w:p>
    <w:p w:rsidR="001901FA" w:rsidRPr="000A3CDA" w:rsidRDefault="001901FA" w:rsidP="001A15F9">
      <w:pPr>
        <w:pStyle w:val="Estilo520"/>
        <w:numPr>
          <w:ilvl w:val="0"/>
          <w:numId w:val="0"/>
        </w:numPr>
        <w:ind w:left="284" w:hanging="284"/>
        <w:jc w:val="center"/>
        <w:rPr>
          <w:rFonts w:cs="Arial"/>
          <w:b/>
          <w:szCs w:val="18"/>
        </w:rPr>
        <w:sectPr w:rsidR="001901FA" w:rsidRPr="000A3CDA" w:rsidSect="00EB1E7B">
          <w:headerReference w:type="even" r:id="rId30"/>
          <w:headerReference w:type="default" r:id="rId31"/>
          <w:footerReference w:type="even" r:id="rId32"/>
          <w:footerReference w:type="default" r:id="rId33"/>
          <w:headerReference w:type="first" r:id="rId34"/>
          <w:footerReference w:type="first" r:id="rId35"/>
          <w:type w:val="continuous"/>
          <w:pgSz w:w="11907" w:h="16839" w:code="9"/>
          <w:pgMar w:top="11" w:right="567" w:bottom="567" w:left="567" w:header="0" w:footer="684" w:gutter="0"/>
          <w:pgNumType w:start="1"/>
          <w:cols w:num="2" w:sep="1" w:space="510"/>
          <w:titlePg/>
          <w:docGrid w:linePitch="360"/>
        </w:sectPr>
      </w:pPr>
    </w:p>
    <w:p w:rsidR="00DD4ACE" w:rsidRPr="000A3CDA" w:rsidRDefault="00DD4ACE" w:rsidP="001A15F9">
      <w:pPr>
        <w:pStyle w:val="Estilo520"/>
        <w:numPr>
          <w:ilvl w:val="0"/>
          <w:numId w:val="0"/>
        </w:numPr>
        <w:ind w:left="284" w:hanging="284"/>
        <w:jc w:val="center"/>
        <w:rPr>
          <w:rFonts w:cs="Arial"/>
          <w:b/>
          <w:sz w:val="2"/>
          <w:szCs w:val="18"/>
        </w:rPr>
      </w:pPr>
    </w:p>
    <w:p w:rsidR="00DD4ACE" w:rsidRPr="000A3CDA" w:rsidRDefault="00DD4ACE" w:rsidP="001A15F9">
      <w:pPr>
        <w:pStyle w:val="Estilo520"/>
        <w:numPr>
          <w:ilvl w:val="0"/>
          <w:numId w:val="0"/>
        </w:numPr>
        <w:ind w:left="284" w:hanging="284"/>
        <w:jc w:val="center"/>
        <w:rPr>
          <w:rFonts w:cs="Arial"/>
          <w:b/>
          <w:sz w:val="10"/>
          <w:szCs w:val="18"/>
        </w:rPr>
        <w:sectPr w:rsidR="00DD4ACE" w:rsidRPr="000A3CDA" w:rsidSect="00147B43">
          <w:type w:val="continuous"/>
          <w:pgSz w:w="11907" w:h="16839" w:code="9"/>
          <w:pgMar w:top="11" w:right="567" w:bottom="567" w:left="567" w:header="0" w:footer="684" w:gutter="0"/>
          <w:pgNumType w:start="1"/>
          <w:cols w:sep="1" w:space="510"/>
          <w:titlePg/>
          <w:docGrid w:linePitch="360"/>
        </w:sectPr>
      </w:pPr>
    </w:p>
    <w:p w:rsidR="005F7003" w:rsidRPr="000A3CDA" w:rsidRDefault="005F7003" w:rsidP="003B49FB">
      <w:pPr>
        <w:pStyle w:val="Estilo732"/>
        <w:rPr>
          <w:sz w:val="2"/>
        </w:rPr>
      </w:pPr>
    </w:p>
    <w:sectPr w:rsidR="005F7003" w:rsidRPr="000A3CDA" w:rsidSect="008346BD">
      <w:headerReference w:type="even" r:id="rId36"/>
      <w:headerReference w:type="default" r:id="rId37"/>
      <w:footerReference w:type="even" r:id="rId38"/>
      <w:footerReference w:type="default" r:id="rId39"/>
      <w:headerReference w:type="first" r:id="rId40"/>
      <w:footerReference w:type="first" r:id="rId41"/>
      <w:type w:val="continuous"/>
      <w:pgSz w:w="11907" w:h="16839" w:code="9"/>
      <w:pgMar w:top="11" w:right="567" w:bottom="567" w:left="567" w:header="0" w:footer="684" w:gutter="0"/>
      <w:pgNumType w:start="8"/>
      <w:cols w:num="2"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BA3" w:rsidRDefault="00493BA3">
      <w:r>
        <w:separator/>
      </w:r>
    </w:p>
  </w:endnote>
  <w:endnote w:type="continuationSeparator" w:id="0">
    <w:p w:rsidR="00493BA3" w:rsidRDefault="0049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Pr="006553DB" w:rsidRDefault="000A4B9A" w:rsidP="002F5038">
    <w:pPr>
      <w:pStyle w:val="Rodap"/>
      <w:framePr w:h="392" w:hRule="exact" w:wrap="around" w:vAnchor="page" w:hAnchor="page" w:x="497" w:y="15854"/>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B22D96">
      <w:rPr>
        <w:rStyle w:val="Nmerodepgina"/>
        <w:rFonts w:ascii="Century Gothic" w:hAnsi="Century Gothic"/>
        <w:b/>
        <w:noProof/>
        <w:sz w:val="28"/>
      </w:rPr>
      <w:t>6</w:t>
    </w:r>
    <w:r w:rsidRPr="006553DB">
      <w:rPr>
        <w:rStyle w:val="Nmerodepgina"/>
        <w:rFonts w:ascii="Century Gothic" w:hAnsi="Century Gothic"/>
        <w:b/>
        <w:sz w:val="28"/>
      </w:rPr>
      <w:fldChar w:fldCharType="end"/>
    </w:r>
  </w:p>
  <w:p w:rsidR="000A4B9A" w:rsidRDefault="000A4B9A" w:rsidP="00D37E01">
    <w:r>
      <w:rPr>
        <w:noProof/>
      </w:rPr>
      <w:drawing>
        <wp:anchor distT="0" distB="0" distL="114300" distR="114300" simplePos="0" relativeHeight="251727360" behindDoc="1" locked="0" layoutInCell="1" allowOverlap="1" wp14:anchorId="62FEEAF6" wp14:editId="6888CCD6">
          <wp:simplePos x="0" y="0"/>
          <wp:positionH relativeFrom="margin">
            <wp:posOffset>160655</wp:posOffset>
          </wp:positionH>
          <wp:positionV relativeFrom="paragraph">
            <wp:posOffset>12700</wp:posOffset>
          </wp:positionV>
          <wp:extent cx="5372100" cy="686435"/>
          <wp:effectExtent l="0" t="0" r="0" b="0"/>
          <wp:wrapNone/>
          <wp:docPr id="356" name="Imagem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2100" cy="68643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30432" behindDoc="1" locked="0" layoutInCell="1" allowOverlap="1" wp14:anchorId="6327160A" wp14:editId="6D8577D7">
          <wp:simplePos x="0" y="0"/>
          <wp:positionH relativeFrom="margin">
            <wp:posOffset>6102350</wp:posOffset>
          </wp:positionH>
          <wp:positionV relativeFrom="paragraph">
            <wp:posOffset>6985</wp:posOffset>
          </wp:positionV>
          <wp:extent cx="825500" cy="687705"/>
          <wp:effectExtent l="0" t="0" r="0" b="0"/>
          <wp:wrapNone/>
          <wp:docPr id="355" name="Imagem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rsidR="000A4B9A" w:rsidRDefault="000A4B9A" w:rsidP="00D37E01">
    <w:r>
      <w:rPr>
        <w:noProof/>
      </w:rPr>
      <mc:AlternateContent>
        <mc:Choice Requires="wps">
          <w:drawing>
            <wp:anchor distT="0" distB="0" distL="114300" distR="114300" simplePos="0" relativeHeight="251762176" behindDoc="0" locked="0" layoutInCell="1" allowOverlap="1" wp14:anchorId="345356C3" wp14:editId="7C3440CA">
              <wp:simplePos x="0" y="0"/>
              <wp:positionH relativeFrom="column">
                <wp:posOffset>2303145</wp:posOffset>
              </wp:positionH>
              <wp:positionV relativeFrom="paragraph">
                <wp:posOffset>-3810</wp:posOffset>
              </wp:positionV>
              <wp:extent cx="2333625" cy="318770"/>
              <wp:effectExtent l="0" t="0" r="0" b="5080"/>
              <wp:wrapNone/>
              <wp:docPr id="15"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318770"/>
                      </a:xfrm>
                      <a:prstGeom prst="rect">
                        <a:avLst/>
                      </a:prstGeom>
                      <a:noFill/>
                      <a:ln>
                        <a:noFill/>
                      </a:ln>
                      <a:effectLst/>
                    </wps:spPr>
                    <wps:txbx>
                      <w:txbxContent>
                        <w:p w:rsidR="000A4B9A" w:rsidRPr="00B317CA" w:rsidRDefault="000A4B9A" w:rsidP="004D3598">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8" type="#_x0000_t202" style="position:absolute;margin-left:181.35pt;margin-top:-.3pt;width:183.75pt;height:25.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" filled="f" stroked="f">
              <v:path arrowok="t"/>
              <v:textbox>
                <w:txbxContent>
                  <w:p w:rsidR="000A4B9A" w:rsidRPr="00B317CA" w:rsidRDefault="000A4B9A" w:rsidP="004D3598">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Pr="00204FC7" w:rsidRDefault="000A4B9A" w:rsidP="00D37E01">
    <w:pPr>
      <w:pStyle w:val="Rodap"/>
      <w:ind w:right="360"/>
      <w:jc w:val="center"/>
      <w:rPr>
        <w:rFonts w:ascii="Arial" w:hAnsi="Arial" w:cs="Arial"/>
        <w:b/>
        <w:sz w:val="2"/>
      </w:rPr>
    </w:pPr>
    <w:r>
      <w:rPr>
        <w:noProof/>
      </w:rPr>
      <w:drawing>
        <wp:anchor distT="0" distB="0" distL="114300" distR="114300" simplePos="0" relativeHeight="251722240" behindDoc="1" locked="0" layoutInCell="1" allowOverlap="1" wp14:anchorId="7BA6904C" wp14:editId="3FFAAAD2">
          <wp:simplePos x="0" y="0"/>
          <wp:positionH relativeFrom="margin">
            <wp:posOffset>1138555</wp:posOffset>
          </wp:positionH>
          <wp:positionV relativeFrom="paragraph">
            <wp:posOffset>-2540</wp:posOffset>
          </wp:positionV>
          <wp:extent cx="5461635" cy="687705"/>
          <wp:effectExtent l="0" t="0" r="5715" b="0"/>
          <wp:wrapNone/>
          <wp:docPr id="357" name="Imagem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25312" behindDoc="1" locked="0" layoutInCell="1" allowOverlap="1" wp14:anchorId="0E7813D5" wp14:editId="2F9D882E">
          <wp:simplePos x="0" y="0"/>
          <wp:positionH relativeFrom="margin">
            <wp:posOffset>-106045</wp:posOffset>
          </wp:positionH>
          <wp:positionV relativeFrom="paragraph">
            <wp:posOffset>-106045</wp:posOffset>
          </wp:positionV>
          <wp:extent cx="825500" cy="687705"/>
          <wp:effectExtent l="0" t="0" r="0" b="0"/>
          <wp:wrapNone/>
          <wp:docPr id="358" name="Imagem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rsidR="000A4B9A" w:rsidRDefault="000A4B9A" w:rsidP="00D37E01">
    <w:pPr>
      <w:pStyle w:val="Estilo184"/>
      <w:rPr>
        <w:lang w:val="pt-PT"/>
      </w:rPr>
    </w:pPr>
  </w:p>
  <w:p w:rsidR="000A4B9A" w:rsidRPr="006553DB" w:rsidRDefault="000A4B9A" w:rsidP="002F5038">
    <w:pPr>
      <w:pStyle w:val="Rodap"/>
      <w:framePr w:h="392" w:hRule="exact" w:wrap="around" w:vAnchor="page" w:hAnchor="page" w:x="11182" w:y="15991"/>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B22D96">
      <w:rPr>
        <w:rStyle w:val="Nmerodepgina"/>
        <w:rFonts w:ascii="Century Gothic" w:hAnsi="Century Gothic"/>
        <w:b/>
        <w:noProof/>
        <w:sz w:val="28"/>
      </w:rPr>
      <w:t>7</w:t>
    </w:r>
    <w:r w:rsidRPr="006553DB">
      <w:rPr>
        <w:rStyle w:val="Nmerodepgina"/>
        <w:rFonts w:ascii="Century Gothic" w:hAnsi="Century Gothic"/>
        <w:b/>
        <w:sz w:val="28"/>
      </w:rPr>
      <w:fldChar w:fldCharType="end"/>
    </w:r>
  </w:p>
  <w:p w:rsidR="000A4B9A" w:rsidRDefault="000A4B9A" w:rsidP="00D37E01">
    <w:pPr>
      <w:pStyle w:val="Estilo184"/>
    </w:pPr>
    <w:r>
      <w:rPr>
        <w:noProof/>
      </w:rPr>
      <mc:AlternateContent>
        <mc:Choice Requires="wps">
          <w:drawing>
            <wp:anchor distT="0" distB="0" distL="114300" distR="114300" simplePos="0" relativeHeight="251764224" behindDoc="0" locked="0" layoutInCell="1" allowOverlap="1" wp14:anchorId="497E1039" wp14:editId="04412770">
              <wp:simplePos x="0" y="0"/>
              <wp:positionH relativeFrom="column">
                <wp:posOffset>2216150</wp:posOffset>
              </wp:positionH>
              <wp:positionV relativeFrom="paragraph">
                <wp:posOffset>49530</wp:posOffset>
              </wp:positionV>
              <wp:extent cx="2333625" cy="482600"/>
              <wp:effectExtent l="0" t="0" r="0" b="0"/>
              <wp:wrapNone/>
              <wp:docPr id="1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482600"/>
                      </a:xfrm>
                      <a:prstGeom prst="rect">
                        <a:avLst/>
                      </a:prstGeom>
                      <a:noFill/>
                      <a:ln>
                        <a:noFill/>
                      </a:ln>
                      <a:effectLst/>
                    </wps:spPr>
                    <wps:txbx>
                      <w:txbxContent>
                        <w:p w:rsidR="000A4B9A" w:rsidRPr="00B317CA" w:rsidRDefault="000A4B9A" w:rsidP="004D3598">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74.5pt;margin-top:3.9pt;width:183.75pt;height:3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" filled="f" stroked="f">
              <v:path arrowok="t"/>
              <v:textbox>
                <w:txbxContent>
                  <w:p w:rsidR="000A4B9A" w:rsidRPr="00B317CA" w:rsidRDefault="000A4B9A" w:rsidP="004D3598">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Pr="00204FC7" w:rsidRDefault="000A4B9A" w:rsidP="00D37E01">
    <w:pPr>
      <w:pStyle w:val="Rodap"/>
      <w:ind w:right="360"/>
      <w:jc w:val="center"/>
      <w:rPr>
        <w:rFonts w:ascii="Arial" w:hAnsi="Arial" w:cs="Arial"/>
        <w:b/>
        <w:sz w:val="2"/>
      </w:rPr>
    </w:pPr>
    <w:r>
      <w:rPr>
        <w:noProof/>
      </w:rPr>
      <w:drawing>
        <wp:anchor distT="0" distB="0" distL="114300" distR="114300" simplePos="0" relativeHeight="251720192" behindDoc="1" locked="0" layoutInCell="1" allowOverlap="1" wp14:anchorId="3E4CE9B2" wp14:editId="27AE1AB9">
          <wp:simplePos x="0" y="0"/>
          <wp:positionH relativeFrom="margin">
            <wp:posOffset>-106045</wp:posOffset>
          </wp:positionH>
          <wp:positionV relativeFrom="paragraph">
            <wp:posOffset>-123190</wp:posOffset>
          </wp:positionV>
          <wp:extent cx="825500" cy="687705"/>
          <wp:effectExtent l="0" t="0" r="0" b="0"/>
          <wp:wrapNone/>
          <wp:docPr id="360" name="Imagem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17120" behindDoc="1" locked="0" layoutInCell="1" allowOverlap="1" wp14:anchorId="5D43E281" wp14:editId="10554AA7">
          <wp:simplePos x="0" y="0"/>
          <wp:positionH relativeFrom="margin">
            <wp:posOffset>1138555</wp:posOffset>
          </wp:positionH>
          <wp:positionV relativeFrom="paragraph">
            <wp:posOffset>-123190</wp:posOffset>
          </wp:positionV>
          <wp:extent cx="5461635" cy="687705"/>
          <wp:effectExtent l="0" t="0" r="5715" b="0"/>
          <wp:wrapNone/>
          <wp:docPr id="361" name="Imagem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rsidR="000A4B9A" w:rsidRDefault="000A4B9A" w:rsidP="00D37E01">
    <w:pPr>
      <w:pStyle w:val="Estilo184"/>
      <w:rPr>
        <w:lang w:val="pt-PT"/>
      </w:rPr>
    </w:pPr>
    <w:r>
      <w:rPr>
        <w:noProof/>
      </w:rPr>
      <mc:AlternateContent>
        <mc:Choice Requires="wps">
          <w:drawing>
            <wp:anchor distT="0" distB="0" distL="114300" distR="114300" simplePos="0" relativeHeight="251756032" behindDoc="0" locked="0" layoutInCell="1" allowOverlap="1" wp14:anchorId="331DAFB3" wp14:editId="14EA475D">
              <wp:simplePos x="0" y="0"/>
              <wp:positionH relativeFrom="column">
                <wp:posOffset>2021648</wp:posOffset>
              </wp:positionH>
              <wp:positionV relativeFrom="paragraph">
                <wp:posOffset>41601</wp:posOffset>
              </wp:positionV>
              <wp:extent cx="2333625" cy="340242"/>
              <wp:effectExtent l="0" t="0" r="0" b="3175"/>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340242"/>
                      </a:xfrm>
                      <a:prstGeom prst="rect">
                        <a:avLst/>
                      </a:prstGeom>
                      <a:noFill/>
                      <a:ln>
                        <a:noFill/>
                      </a:ln>
                      <a:effectLst/>
                    </wps:spPr>
                    <wps:txbx>
                      <w:txbxContent>
                        <w:p w:rsidR="000A4B9A" w:rsidRPr="00B317CA" w:rsidRDefault="000A4B9A" w:rsidP="004D3598">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59.2pt;margin-top:3.3pt;width:183.75pt;height:26.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" filled="f" stroked="f">
              <v:path arrowok="t"/>
              <v:textbox>
                <w:txbxContent>
                  <w:p w:rsidR="000A4B9A" w:rsidRPr="00B317CA" w:rsidRDefault="000A4B9A" w:rsidP="004D3598">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p w:rsidR="000A4B9A" w:rsidRPr="006553DB" w:rsidRDefault="000A4B9A" w:rsidP="00D37E01">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B22D96">
      <w:rPr>
        <w:rStyle w:val="Nmerodepgina"/>
        <w:rFonts w:ascii="Century Gothic" w:hAnsi="Century Gothic"/>
        <w:b/>
        <w:noProof/>
        <w:sz w:val="28"/>
      </w:rPr>
      <w:t>1</w:t>
    </w:r>
    <w:r w:rsidRPr="006553DB">
      <w:rPr>
        <w:rStyle w:val="Nmerodepgina"/>
        <w:rFonts w:ascii="Century Gothic" w:hAnsi="Century Gothic"/>
        <w:b/>
        <w:sz w:val="28"/>
      </w:rPr>
      <w:fldChar w:fldCharType="end"/>
    </w:r>
  </w:p>
  <w:p w:rsidR="000A4B9A" w:rsidRDefault="000A4B9A" w:rsidP="00D37E01">
    <w:pPr>
      <w:pStyle w:val="Estilo18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Pr="006553DB" w:rsidRDefault="000A4B9A" w:rsidP="002F5038">
    <w:pPr>
      <w:pStyle w:val="Rodap"/>
      <w:framePr w:h="392" w:hRule="exact" w:wrap="around" w:vAnchor="page" w:hAnchor="page" w:x="497" w:y="15854"/>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Pr>
        <w:rStyle w:val="Nmerodepgina"/>
        <w:rFonts w:ascii="Century Gothic" w:hAnsi="Century Gothic"/>
        <w:b/>
        <w:noProof/>
        <w:sz w:val="28"/>
      </w:rPr>
      <w:t>10</w:t>
    </w:r>
    <w:r w:rsidRPr="006553DB">
      <w:rPr>
        <w:rStyle w:val="Nmerodepgina"/>
        <w:rFonts w:ascii="Century Gothic" w:hAnsi="Century Gothic"/>
        <w:b/>
        <w:sz w:val="28"/>
      </w:rPr>
      <w:fldChar w:fldCharType="end"/>
    </w:r>
  </w:p>
  <w:p w:rsidR="000A4B9A" w:rsidRDefault="000A4B9A" w:rsidP="00D37E01">
    <w:r>
      <w:rPr>
        <w:noProof/>
      </w:rPr>
      <mc:AlternateContent>
        <mc:Choice Requires="wps">
          <w:drawing>
            <wp:anchor distT="0" distB="0" distL="114300" distR="114300" simplePos="0" relativeHeight="251805184" behindDoc="0" locked="0" layoutInCell="1" allowOverlap="1" wp14:anchorId="1C7D95BA" wp14:editId="18E5BF96">
              <wp:simplePos x="0" y="0"/>
              <wp:positionH relativeFrom="column">
                <wp:posOffset>478023</wp:posOffset>
              </wp:positionH>
              <wp:positionV relativeFrom="paragraph">
                <wp:posOffset>61799</wp:posOffset>
              </wp:positionV>
              <wp:extent cx="2333625" cy="631825"/>
              <wp:effectExtent l="0" t="0" r="0" b="0"/>
              <wp:wrapNone/>
              <wp:docPr id="2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0A4B9A" w:rsidRPr="00B317CA" w:rsidRDefault="000A4B9A" w:rsidP="008346BD">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rsidR="000A4B9A" w:rsidRPr="00B317CA" w:rsidRDefault="000A4B9A" w:rsidP="008346BD">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w:t>
                          </w: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82</w:t>
                          </w: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7.65pt;margin-top:4.85pt;width:183.75pt;height:49.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" filled="f" stroked="f">
              <v:path arrowok="t"/>
              <v:textbox>
                <w:txbxContent>
                  <w:p w:rsidR="000A4B9A" w:rsidRPr="00B317CA" w:rsidRDefault="000A4B9A" w:rsidP="008346BD">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rsidR="000A4B9A" w:rsidRPr="00B317CA" w:rsidRDefault="000A4B9A" w:rsidP="008346BD">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w:t>
                    </w: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82</w:t>
                    </w: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v:textbox>
            </v:shape>
          </w:pict>
        </mc:Fallback>
      </mc:AlternateContent>
    </w:r>
    <w:r>
      <w:rPr>
        <w:noProof/>
      </w:rPr>
      <w:drawing>
        <wp:anchor distT="0" distB="0" distL="114300" distR="114300" simplePos="0" relativeHeight="251784704" behindDoc="1" locked="0" layoutInCell="1" allowOverlap="1" wp14:anchorId="144F7591" wp14:editId="475DF2BF">
          <wp:simplePos x="0" y="0"/>
          <wp:positionH relativeFrom="margin">
            <wp:posOffset>6102350</wp:posOffset>
          </wp:positionH>
          <wp:positionV relativeFrom="paragraph">
            <wp:posOffset>6985</wp:posOffset>
          </wp:positionV>
          <wp:extent cx="825500" cy="687705"/>
          <wp:effectExtent l="0" t="0" r="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82656" behindDoc="1" locked="0" layoutInCell="1" allowOverlap="1" wp14:anchorId="7A3676A1" wp14:editId="1671F840">
          <wp:simplePos x="0" y="0"/>
          <wp:positionH relativeFrom="margin">
            <wp:posOffset>160655</wp:posOffset>
          </wp:positionH>
          <wp:positionV relativeFrom="paragraph">
            <wp:posOffset>8255</wp:posOffset>
          </wp:positionV>
          <wp:extent cx="5372100" cy="686435"/>
          <wp:effectExtent l="0" t="0" r="0" b="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p>
  <w:p w:rsidR="000A4B9A" w:rsidRDefault="000A4B9A" w:rsidP="00D37E01">
    <w:r>
      <w:rPr>
        <w:noProof/>
      </w:rPr>
      <mc:AlternateContent>
        <mc:Choice Requires="wps">
          <w:drawing>
            <wp:anchor distT="0" distB="0" distL="114300" distR="114300" simplePos="0" relativeHeight="251803136" behindDoc="0" locked="0" layoutInCell="1" allowOverlap="1" wp14:anchorId="2D4D692C" wp14:editId="0DC88020">
              <wp:simplePos x="0" y="0"/>
              <wp:positionH relativeFrom="column">
                <wp:posOffset>2907102</wp:posOffset>
              </wp:positionH>
              <wp:positionV relativeFrom="paragraph">
                <wp:posOffset>36</wp:posOffset>
              </wp:positionV>
              <wp:extent cx="2333625" cy="342900"/>
              <wp:effectExtent l="0" t="0" r="0" b="0"/>
              <wp:wrapNone/>
              <wp:docPr id="2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342900"/>
                      </a:xfrm>
                      <a:prstGeom prst="rect">
                        <a:avLst/>
                      </a:prstGeom>
                      <a:noFill/>
                      <a:ln>
                        <a:noFill/>
                      </a:ln>
                      <a:effectLst/>
                    </wps:spPr>
                    <wps:txbx>
                      <w:txbxContent>
                        <w:p w:rsidR="000A4B9A" w:rsidRDefault="000A4B9A" w:rsidP="008346BD">
                          <w:pPr>
                            <w:jc w:val="center"/>
                            <w:rPr>
                              <w:rFonts w:ascii="Century Gothic" w:hAnsi="Century Gothic"/>
                              <w:b/>
                              <w:color w:val="EEECE1" w:themeColor="background2"/>
                              <w:szCs w:val="72"/>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proofErr w:type="spellStart"/>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proofErr w:type="spellEnd"/>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rsidR="000A4B9A" w:rsidRDefault="000A4B9A" w:rsidP="008346BD">
                          <w:pPr>
                            <w:jc w:val="center"/>
                            <w:rPr>
                              <w:rFonts w:ascii="Century Gothic" w:hAnsi="Century Gothic"/>
                              <w:b/>
                              <w:color w:val="EEECE1" w:themeColor="background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8.9pt;margin-top:0;width:183.75pt;height:27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" filled="f" stroked="f">
              <v:path arrowok="t"/>
              <v:textbox>
                <w:txbxContent>
                  <w:p w:rsidR="000A4B9A" w:rsidRDefault="000A4B9A" w:rsidP="008346BD">
                    <w:pPr>
                      <w:jc w:val="center"/>
                      <w:rPr>
                        <w:rFonts w:ascii="Century Gothic" w:hAnsi="Century Gothic"/>
                        <w:b/>
                        <w:color w:val="EEECE1" w:themeColor="background2"/>
                        <w:szCs w:val="72"/>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Alcindo Cacela</w:t>
                    </w: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rsidR="000A4B9A" w:rsidRDefault="000A4B9A" w:rsidP="008346BD">
                    <w:pPr>
                      <w:jc w:val="center"/>
                      <w:rPr>
                        <w:rFonts w:ascii="Century Gothic" w:hAnsi="Century Gothic"/>
                        <w:b/>
                        <w:color w:val="EEECE1" w:themeColor="background2"/>
                        <w:szCs w:val="72"/>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Pr="00204FC7" w:rsidRDefault="000A4B9A" w:rsidP="00D37E01">
    <w:pPr>
      <w:pStyle w:val="Rodap"/>
      <w:ind w:right="360"/>
      <w:jc w:val="center"/>
      <w:rPr>
        <w:rFonts w:ascii="Arial" w:hAnsi="Arial" w:cs="Arial"/>
        <w:b/>
        <w:sz w:val="2"/>
      </w:rPr>
    </w:pPr>
    <w:r>
      <w:rPr>
        <w:noProof/>
      </w:rPr>
      <w:drawing>
        <wp:anchor distT="0" distB="0" distL="114300" distR="114300" simplePos="0" relativeHeight="251780608" behindDoc="1" locked="0" layoutInCell="1" allowOverlap="1" wp14:anchorId="79B3B08A" wp14:editId="7D88A201">
          <wp:simplePos x="0" y="0"/>
          <wp:positionH relativeFrom="margin">
            <wp:posOffset>1138555</wp:posOffset>
          </wp:positionH>
          <wp:positionV relativeFrom="paragraph">
            <wp:posOffset>-2540</wp:posOffset>
          </wp:positionV>
          <wp:extent cx="5461635" cy="687705"/>
          <wp:effectExtent l="0" t="0" r="5715"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81632" behindDoc="1" locked="0" layoutInCell="1" allowOverlap="1" wp14:anchorId="7DBBF493" wp14:editId="2EA2A11E">
          <wp:simplePos x="0" y="0"/>
          <wp:positionH relativeFrom="margin">
            <wp:posOffset>-106045</wp:posOffset>
          </wp:positionH>
          <wp:positionV relativeFrom="paragraph">
            <wp:posOffset>-106045</wp:posOffset>
          </wp:positionV>
          <wp:extent cx="825500" cy="687705"/>
          <wp:effectExtent l="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rsidR="000A4B9A" w:rsidRDefault="000A4B9A" w:rsidP="00D37E01">
    <w:pPr>
      <w:pStyle w:val="Estilo184"/>
      <w:rPr>
        <w:lang w:val="pt-PT"/>
      </w:rPr>
    </w:pPr>
    <w:r>
      <w:rPr>
        <w:noProof/>
      </w:rPr>
      <mc:AlternateContent>
        <mc:Choice Requires="wps">
          <w:drawing>
            <wp:anchor distT="0" distB="0" distL="114300" distR="114300" simplePos="0" relativeHeight="251799040" behindDoc="0" locked="0" layoutInCell="1" allowOverlap="1" wp14:anchorId="300BBD2A" wp14:editId="4D64AFC0">
              <wp:simplePos x="0" y="0"/>
              <wp:positionH relativeFrom="column">
                <wp:posOffset>1007469</wp:posOffset>
              </wp:positionH>
              <wp:positionV relativeFrom="paragraph">
                <wp:posOffset>65777</wp:posOffset>
              </wp:positionV>
              <wp:extent cx="2333625" cy="631825"/>
              <wp:effectExtent l="0" t="0" r="0" b="0"/>
              <wp:wrapNone/>
              <wp:docPr id="1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0A4B9A" w:rsidRPr="00B317CA" w:rsidRDefault="000A4B9A" w:rsidP="008346BD">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rsidR="000A4B9A" w:rsidRPr="00B317CA" w:rsidRDefault="000A4B9A" w:rsidP="008346BD">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w:t>
                          </w: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82</w:t>
                          </w: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79.35pt;margin-top:5.2pt;width:183.75pt;height:49.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" filled="f" stroked="f">
              <v:path arrowok="t"/>
              <v:textbox>
                <w:txbxContent>
                  <w:p w:rsidR="000A4B9A" w:rsidRPr="00B317CA" w:rsidRDefault="000A4B9A" w:rsidP="008346BD">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rsidR="000A4B9A" w:rsidRPr="00B317CA" w:rsidRDefault="000A4B9A" w:rsidP="008346BD">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w:t>
                    </w: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82</w:t>
                    </w: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v:textbox>
            </v:shape>
          </w:pict>
        </mc:Fallback>
      </mc:AlternateContent>
    </w:r>
  </w:p>
  <w:p w:rsidR="000A4B9A" w:rsidRPr="006553DB" w:rsidRDefault="000A4B9A" w:rsidP="002F5038">
    <w:pPr>
      <w:pStyle w:val="Rodap"/>
      <w:framePr w:h="392" w:hRule="exact" w:wrap="around" w:vAnchor="page" w:hAnchor="page" w:x="11182" w:y="15991"/>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Pr>
        <w:rStyle w:val="Nmerodepgina"/>
        <w:rFonts w:ascii="Century Gothic" w:hAnsi="Century Gothic"/>
        <w:b/>
        <w:noProof/>
        <w:sz w:val="28"/>
      </w:rPr>
      <w:t>11</w:t>
    </w:r>
    <w:r w:rsidRPr="006553DB">
      <w:rPr>
        <w:rStyle w:val="Nmerodepgina"/>
        <w:rFonts w:ascii="Century Gothic" w:hAnsi="Century Gothic"/>
        <w:b/>
        <w:sz w:val="28"/>
      </w:rPr>
      <w:fldChar w:fldCharType="end"/>
    </w:r>
  </w:p>
  <w:p w:rsidR="000A4B9A" w:rsidRDefault="000A4B9A" w:rsidP="00D37E01">
    <w:pPr>
      <w:pStyle w:val="Estilo184"/>
    </w:pPr>
    <w:r>
      <w:rPr>
        <w:noProof/>
      </w:rPr>
      <mc:AlternateContent>
        <mc:Choice Requires="wps">
          <w:drawing>
            <wp:anchor distT="0" distB="0" distL="114300" distR="114300" simplePos="0" relativeHeight="251801088" behindDoc="0" locked="0" layoutInCell="1" allowOverlap="1" wp14:anchorId="463A87F3" wp14:editId="4E7E5BC7">
              <wp:simplePos x="0" y="0"/>
              <wp:positionH relativeFrom="column">
                <wp:posOffset>3234906</wp:posOffset>
              </wp:positionH>
              <wp:positionV relativeFrom="paragraph">
                <wp:posOffset>-647</wp:posOffset>
              </wp:positionV>
              <wp:extent cx="2333625" cy="342900"/>
              <wp:effectExtent l="0" t="0" r="0" b="0"/>
              <wp:wrapNone/>
              <wp:docPr id="1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342900"/>
                      </a:xfrm>
                      <a:prstGeom prst="rect">
                        <a:avLst/>
                      </a:prstGeom>
                      <a:noFill/>
                      <a:ln>
                        <a:noFill/>
                      </a:ln>
                      <a:effectLst/>
                    </wps:spPr>
                    <wps:txbx>
                      <w:txbxContent>
                        <w:p w:rsidR="000A4B9A" w:rsidRDefault="000A4B9A" w:rsidP="008346BD">
                          <w:pPr>
                            <w:jc w:val="center"/>
                            <w:rPr>
                              <w:rFonts w:ascii="Century Gothic" w:hAnsi="Century Gothic"/>
                              <w:b/>
                              <w:color w:val="EEECE1" w:themeColor="background2"/>
                              <w:szCs w:val="72"/>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proofErr w:type="spellStart"/>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proofErr w:type="spellEnd"/>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rsidR="000A4B9A" w:rsidRDefault="000A4B9A" w:rsidP="008346BD">
                          <w:pPr>
                            <w:jc w:val="center"/>
                            <w:rPr>
                              <w:rFonts w:ascii="Century Gothic" w:hAnsi="Century Gothic"/>
                              <w:b/>
                              <w:color w:val="EEECE1" w:themeColor="background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54.7pt;margin-top:-.05pt;width:183.75pt;height:27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" filled="f" stroked="f">
              <v:path arrowok="t"/>
              <v:textbox>
                <w:txbxContent>
                  <w:p w:rsidR="000A4B9A" w:rsidRDefault="000A4B9A" w:rsidP="008346BD">
                    <w:pPr>
                      <w:jc w:val="center"/>
                      <w:rPr>
                        <w:rFonts w:ascii="Century Gothic" w:hAnsi="Century Gothic"/>
                        <w:b/>
                        <w:color w:val="EEECE1" w:themeColor="background2"/>
                        <w:szCs w:val="72"/>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Alcindo Cacela</w:t>
                    </w: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rsidR="000A4B9A" w:rsidRDefault="000A4B9A" w:rsidP="008346BD">
                    <w:pPr>
                      <w:jc w:val="center"/>
                      <w:rPr>
                        <w:rFonts w:ascii="Century Gothic" w:hAnsi="Century Gothic"/>
                        <w:b/>
                        <w:color w:val="EEECE1" w:themeColor="background2"/>
                        <w:szCs w:val="72"/>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Pr="00204FC7" w:rsidRDefault="000A4B9A" w:rsidP="00D37E01">
    <w:pPr>
      <w:pStyle w:val="Rodap"/>
      <w:ind w:right="360"/>
      <w:jc w:val="center"/>
      <w:rPr>
        <w:rFonts w:ascii="Arial" w:hAnsi="Arial" w:cs="Arial"/>
        <w:b/>
        <w:sz w:val="2"/>
      </w:rPr>
    </w:pPr>
    <w:r>
      <w:rPr>
        <w:noProof/>
      </w:rPr>
      <w:drawing>
        <wp:anchor distT="0" distB="0" distL="114300" distR="114300" simplePos="0" relativeHeight="251779584" behindDoc="1" locked="0" layoutInCell="1" allowOverlap="1" wp14:anchorId="23038605" wp14:editId="59393B4B">
          <wp:simplePos x="0" y="0"/>
          <wp:positionH relativeFrom="margin">
            <wp:posOffset>-106045</wp:posOffset>
          </wp:positionH>
          <wp:positionV relativeFrom="paragraph">
            <wp:posOffset>-123190</wp:posOffset>
          </wp:positionV>
          <wp:extent cx="825500" cy="687705"/>
          <wp:effectExtent l="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78560" behindDoc="1" locked="0" layoutInCell="1" allowOverlap="1" wp14:anchorId="03A47F0C" wp14:editId="58AA97D2">
          <wp:simplePos x="0" y="0"/>
          <wp:positionH relativeFrom="margin">
            <wp:posOffset>1138555</wp:posOffset>
          </wp:positionH>
          <wp:positionV relativeFrom="paragraph">
            <wp:posOffset>-123190</wp:posOffset>
          </wp:positionV>
          <wp:extent cx="5461635" cy="687705"/>
          <wp:effectExtent l="0" t="0" r="5715" b="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rsidR="000A4B9A" w:rsidRPr="006553DB" w:rsidRDefault="000A4B9A" w:rsidP="008346BD">
    <w:pPr>
      <w:pStyle w:val="Rodap"/>
      <w:framePr w:h="392" w:hRule="exact" w:wrap="around" w:vAnchor="page" w:hAnchor="page" w:x="11091" w:y="15597"/>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Pr>
        <w:rStyle w:val="Nmerodepgina"/>
        <w:rFonts w:ascii="Century Gothic" w:hAnsi="Century Gothic"/>
        <w:b/>
        <w:noProof/>
        <w:sz w:val="28"/>
      </w:rPr>
      <w:t>8</w:t>
    </w:r>
    <w:r w:rsidRPr="006553DB">
      <w:rPr>
        <w:rStyle w:val="Nmerodepgina"/>
        <w:rFonts w:ascii="Century Gothic" w:hAnsi="Century Gothic"/>
        <w:b/>
        <w:sz w:val="28"/>
      </w:rPr>
      <w:fldChar w:fldCharType="end"/>
    </w:r>
  </w:p>
  <w:p w:rsidR="000A4B9A" w:rsidRDefault="000A4B9A" w:rsidP="00D37E01">
    <w:pPr>
      <w:pStyle w:val="Estilo184"/>
      <w:rPr>
        <w:lang w:val="pt-PT"/>
      </w:rPr>
    </w:pPr>
    <w:r>
      <w:rPr>
        <w:noProof/>
      </w:rPr>
      <mc:AlternateContent>
        <mc:Choice Requires="wps">
          <w:drawing>
            <wp:anchor distT="0" distB="0" distL="114300" distR="114300" simplePos="0" relativeHeight="251791872" behindDoc="0" locked="0" layoutInCell="1" allowOverlap="1" wp14:anchorId="238F306D" wp14:editId="474196F8">
              <wp:simplePos x="0" y="0"/>
              <wp:positionH relativeFrom="column">
                <wp:posOffset>2443480</wp:posOffset>
              </wp:positionH>
              <wp:positionV relativeFrom="paragraph">
                <wp:posOffset>5080</wp:posOffset>
              </wp:positionV>
              <wp:extent cx="2333625" cy="472440"/>
              <wp:effectExtent l="0" t="0" r="0" b="3810"/>
              <wp:wrapNone/>
              <wp:docPr id="30"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472440"/>
                      </a:xfrm>
                      <a:prstGeom prst="rect">
                        <a:avLst/>
                      </a:prstGeom>
                      <a:noFill/>
                      <a:ln>
                        <a:noFill/>
                      </a:ln>
                      <a:effectLst/>
                    </wps:spPr>
                    <wps:txbx>
                      <w:txbxContent>
                        <w:p w:rsidR="000A4B9A" w:rsidRPr="00A33248" w:rsidRDefault="000A4B9A" w:rsidP="00CB7546">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33248">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192.4pt;margin-top:.4pt;width:183.75pt;height:37.2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" filled="f" stroked="f">
              <v:path arrowok="t"/>
              <v:textbox>
                <w:txbxContent>
                  <w:p w:rsidR="000A4B9A" w:rsidRPr="00A33248" w:rsidRDefault="000A4B9A" w:rsidP="00CB7546">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33248">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p w:rsidR="000A4B9A" w:rsidRDefault="000A4B9A" w:rsidP="00D37E01">
    <w:pPr>
      <w:pStyle w:val="Estilo184"/>
    </w:pPr>
  </w:p>
  <w:p w:rsidR="000A4B9A" w:rsidRDefault="000A4B9A" w:rsidP="00A20A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BA3" w:rsidRDefault="00493BA3">
      <w:r>
        <w:separator/>
      </w:r>
    </w:p>
  </w:footnote>
  <w:footnote w:type="continuationSeparator" w:id="0">
    <w:p w:rsidR="00493BA3" w:rsidRDefault="00493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Default="000A4B9A" w:rsidP="00435E9C">
    <w:pPr>
      <w:pStyle w:val="Cabealho"/>
      <w:rPr>
        <w:sz w:val="10"/>
      </w:rPr>
    </w:pPr>
    <w:r>
      <w:rPr>
        <w:noProof/>
      </w:rPr>
      <mc:AlternateContent>
        <mc:Choice Requires="wps">
          <w:drawing>
            <wp:anchor distT="0" distB="0" distL="114300" distR="114300" simplePos="0" relativeHeight="251814400" behindDoc="0" locked="0" layoutInCell="1" allowOverlap="1" wp14:anchorId="68C4E9E8" wp14:editId="654E62B3">
              <wp:simplePos x="0" y="0"/>
              <wp:positionH relativeFrom="margin">
                <wp:posOffset>2436495</wp:posOffset>
              </wp:positionH>
              <wp:positionV relativeFrom="paragraph">
                <wp:posOffset>52705</wp:posOffset>
              </wp:positionV>
              <wp:extent cx="1327785" cy="333375"/>
              <wp:effectExtent l="0" t="0" r="0" b="9525"/>
              <wp:wrapNone/>
              <wp:docPr id="57"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rsidR="000A4B9A" w:rsidRPr="00EB6110" w:rsidRDefault="000A4B9A" w:rsidP="00EB6110">
                          <w:pPr>
                            <w:jc w:val="center"/>
                            <w:rPr>
                              <w:rFonts w:ascii="Maiandra GD" w:hAnsi="Maiandra GD"/>
                              <w:b/>
                              <w:sz w:val="3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hAnsi="Maiandra GD"/>
                              <w:b/>
                              <w:sz w:val="2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Bateria de Exercício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191.85pt;margin-top:4.15pt;width:104.55pt;height:26.25pt;z-index:2518144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" filled="f" stroked="f">
              <v:path arrowok="t"/>
              <v:textbox>
                <w:txbxContent>
                  <w:p w:rsidR="000A4B9A" w:rsidRPr="00EB6110" w:rsidRDefault="000A4B9A" w:rsidP="00EB6110">
                    <w:pPr>
                      <w:jc w:val="center"/>
                      <w:rPr>
                        <w:rFonts w:ascii="Maiandra GD" w:hAnsi="Maiandra GD"/>
                        <w:b/>
                        <w:sz w:val="3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hAnsi="Maiandra GD"/>
                        <w:b/>
                        <w:sz w:val="2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Bateria de Exercício</w:t>
                    </w:r>
                  </w:p>
                </w:txbxContent>
              </v:textbox>
              <w10:wrap anchorx="margin"/>
            </v:shape>
          </w:pict>
        </mc:Fallback>
      </mc:AlternateContent>
    </w:r>
    <w:r>
      <w:rPr>
        <w:noProof/>
      </w:rPr>
      <w:drawing>
        <wp:anchor distT="0" distB="0" distL="114300" distR="114300" simplePos="0" relativeHeight="251709952" behindDoc="1" locked="0" layoutInCell="1" allowOverlap="1" wp14:anchorId="0B2D6777" wp14:editId="67E6EC10">
          <wp:simplePos x="0" y="0"/>
          <wp:positionH relativeFrom="column">
            <wp:posOffset>6426200</wp:posOffset>
          </wp:positionH>
          <wp:positionV relativeFrom="paragraph">
            <wp:posOffset>59690</wp:posOffset>
          </wp:positionV>
          <wp:extent cx="552450" cy="300990"/>
          <wp:effectExtent l="0" t="0" r="0" b="3810"/>
          <wp:wrapNone/>
          <wp:docPr id="347" name="Imagem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300990"/>
                  </a:xfrm>
                  <a:prstGeom prst="rect">
                    <a:avLst/>
                  </a:prstGeom>
                  <a:noFill/>
                  <a:ln>
                    <a:noFill/>
                  </a:ln>
                </pic:spPr>
              </pic:pic>
            </a:graphicData>
          </a:graphic>
        </wp:anchor>
      </w:drawing>
    </w:r>
  </w:p>
  <w:p w:rsidR="000A4B9A" w:rsidRDefault="000A4B9A" w:rsidP="00D37E01">
    <w:pPr>
      <w:pStyle w:val="Cabealho"/>
    </w:pPr>
    <w:r>
      <w:rPr>
        <w:noProof/>
      </w:rPr>
      <w:drawing>
        <wp:anchor distT="0" distB="0" distL="114300" distR="114300" simplePos="0" relativeHeight="251746816" behindDoc="1" locked="0" layoutInCell="1" allowOverlap="1" wp14:anchorId="20FB059F" wp14:editId="59135623">
          <wp:simplePos x="0" y="0"/>
          <wp:positionH relativeFrom="margin">
            <wp:posOffset>587962</wp:posOffset>
          </wp:positionH>
          <wp:positionV relativeFrom="paragraph">
            <wp:posOffset>13320</wp:posOffset>
          </wp:positionV>
          <wp:extent cx="1628140" cy="283210"/>
          <wp:effectExtent l="0" t="0" r="0" b="2540"/>
          <wp:wrapNone/>
          <wp:docPr id="348" name="Imagem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47840" behindDoc="1" locked="0" layoutInCell="1" allowOverlap="1" wp14:anchorId="55DC7174" wp14:editId="04F948D5">
          <wp:simplePos x="0" y="0"/>
          <wp:positionH relativeFrom="margin">
            <wp:posOffset>4636087</wp:posOffset>
          </wp:positionH>
          <wp:positionV relativeFrom="paragraph">
            <wp:posOffset>32370</wp:posOffset>
          </wp:positionV>
          <wp:extent cx="1676400" cy="292100"/>
          <wp:effectExtent l="0" t="0" r="0" b="0"/>
          <wp:wrapNone/>
          <wp:docPr id="349" name="Imagem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48864" behindDoc="1" locked="0" layoutInCell="1" allowOverlap="1" wp14:anchorId="6A6BD71D" wp14:editId="4628552B">
          <wp:simplePos x="0" y="0"/>
          <wp:positionH relativeFrom="column">
            <wp:posOffset>-74343</wp:posOffset>
          </wp:positionH>
          <wp:positionV relativeFrom="paragraph">
            <wp:posOffset>-3825</wp:posOffset>
          </wp:positionV>
          <wp:extent cx="552450" cy="300990"/>
          <wp:effectExtent l="0" t="0" r="0" b="3810"/>
          <wp:wrapNone/>
          <wp:docPr id="350" name="Imagem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300990"/>
                  </a:xfrm>
                  <a:prstGeom prst="rect">
                    <a:avLst/>
                  </a:prstGeom>
                  <a:noFill/>
                  <a:ln>
                    <a:noFill/>
                  </a:ln>
                </pic:spPr>
              </pic:pic>
            </a:graphicData>
          </a:graphic>
        </wp:anchor>
      </w:drawing>
    </w:r>
  </w:p>
  <w:p w:rsidR="000A4B9A" w:rsidRDefault="000A4B9A" w:rsidP="00D37E0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Default="000A4B9A" w:rsidP="006A017E">
    <w:pPr>
      <w:pStyle w:val="Cabealho"/>
      <w:rPr>
        <w:sz w:val="10"/>
      </w:rPr>
    </w:pPr>
    <w:r>
      <w:rPr>
        <w:noProof/>
      </w:rPr>
      <mc:AlternateContent>
        <mc:Choice Requires="wps">
          <w:drawing>
            <wp:anchor distT="0" distB="0" distL="114300" distR="114300" simplePos="0" relativeHeight="251770368" behindDoc="0" locked="0" layoutInCell="1" allowOverlap="1" wp14:anchorId="1458201A" wp14:editId="13D431E1">
              <wp:simplePos x="0" y="0"/>
              <wp:positionH relativeFrom="margin">
                <wp:posOffset>2427605</wp:posOffset>
              </wp:positionH>
              <wp:positionV relativeFrom="paragraph">
                <wp:posOffset>26035</wp:posOffset>
              </wp:positionV>
              <wp:extent cx="1327785" cy="333375"/>
              <wp:effectExtent l="0" t="0" r="0" b="9525"/>
              <wp:wrapNone/>
              <wp:docPr id="1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rsidR="000A4B9A" w:rsidRPr="00EB6110" w:rsidRDefault="000A4B9A" w:rsidP="004D3598">
                          <w:pPr>
                            <w:jc w:val="center"/>
                            <w:rPr>
                              <w:rFonts w:ascii="Maiandra GD" w:hAnsi="Maiandra GD"/>
                              <w:b/>
                              <w:sz w:val="3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hAnsi="Maiandra GD"/>
                              <w:b/>
                              <w:sz w:val="2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Bateria de Exercício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1.15pt;margin-top:2.05pt;width:104.55pt;height:26.25pt;z-index:2517703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" filled="f" stroked="f">
              <v:path arrowok="t"/>
              <v:textbox>
                <w:txbxContent>
                  <w:p w:rsidR="000A4B9A" w:rsidRPr="00EB6110" w:rsidRDefault="000A4B9A" w:rsidP="004D3598">
                    <w:pPr>
                      <w:jc w:val="center"/>
                      <w:rPr>
                        <w:rFonts w:ascii="Maiandra GD" w:hAnsi="Maiandra GD"/>
                        <w:b/>
                        <w:sz w:val="3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hAnsi="Maiandra GD"/>
                        <w:b/>
                        <w:sz w:val="2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Bateria de Exercício</w:t>
                    </w:r>
                  </w:p>
                </w:txbxContent>
              </v:textbox>
              <w10:wrap anchorx="margin"/>
            </v:shape>
          </w:pict>
        </mc:Fallback>
      </mc:AlternateContent>
    </w:r>
    <w:r>
      <w:rPr>
        <w:noProof/>
      </w:rPr>
      <w:drawing>
        <wp:anchor distT="0" distB="0" distL="114300" distR="114300" simplePos="0" relativeHeight="251750912" behindDoc="1" locked="0" layoutInCell="1" allowOverlap="1" wp14:anchorId="4E8A5390" wp14:editId="2BB49873">
          <wp:simplePos x="0" y="0"/>
          <wp:positionH relativeFrom="column">
            <wp:posOffset>6426200</wp:posOffset>
          </wp:positionH>
          <wp:positionV relativeFrom="paragraph">
            <wp:posOffset>59690</wp:posOffset>
          </wp:positionV>
          <wp:extent cx="552450" cy="300990"/>
          <wp:effectExtent l="0" t="0" r="0" b="3810"/>
          <wp:wrapNone/>
          <wp:docPr id="351" name="Imagem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300990"/>
                  </a:xfrm>
                  <a:prstGeom prst="rect">
                    <a:avLst/>
                  </a:prstGeom>
                  <a:noFill/>
                  <a:ln>
                    <a:noFill/>
                  </a:ln>
                </pic:spPr>
              </pic:pic>
            </a:graphicData>
          </a:graphic>
        </wp:anchor>
      </w:drawing>
    </w:r>
  </w:p>
  <w:p w:rsidR="000A4B9A" w:rsidRDefault="000A4B9A" w:rsidP="006A017E">
    <w:pPr>
      <w:pStyle w:val="Cabealho"/>
    </w:pPr>
    <w:r>
      <w:rPr>
        <w:noProof/>
      </w:rPr>
      <w:drawing>
        <wp:anchor distT="0" distB="0" distL="114300" distR="114300" simplePos="0" relativeHeight="251751936" behindDoc="1" locked="0" layoutInCell="1" allowOverlap="1" wp14:anchorId="4A494526" wp14:editId="77EEA6AE">
          <wp:simplePos x="0" y="0"/>
          <wp:positionH relativeFrom="margin">
            <wp:posOffset>587962</wp:posOffset>
          </wp:positionH>
          <wp:positionV relativeFrom="paragraph">
            <wp:posOffset>13320</wp:posOffset>
          </wp:positionV>
          <wp:extent cx="1628140" cy="283210"/>
          <wp:effectExtent l="0" t="0" r="0" b="2540"/>
          <wp:wrapNone/>
          <wp:docPr id="352" name="Imagem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52960" behindDoc="1" locked="0" layoutInCell="1" allowOverlap="1" wp14:anchorId="197D6649" wp14:editId="7AC9C8C5">
          <wp:simplePos x="0" y="0"/>
          <wp:positionH relativeFrom="margin">
            <wp:posOffset>4636087</wp:posOffset>
          </wp:positionH>
          <wp:positionV relativeFrom="paragraph">
            <wp:posOffset>32370</wp:posOffset>
          </wp:positionV>
          <wp:extent cx="1676400" cy="292100"/>
          <wp:effectExtent l="0" t="0" r="0" b="0"/>
          <wp:wrapNone/>
          <wp:docPr id="353" name="Imagem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53984" behindDoc="1" locked="0" layoutInCell="1" allowOverlap="1" wp14:anchorId="2A282DFF" wp14:editId="62795000">
          <wp:simplePos x="0" y="0"/>
          <wp:positionH relativeFrom="column">
            <wp:posOffset>-74343</wp:posOffset>
          </wp:positionH>
          <wp:positionV relativeFrom="paragraph">
            <wp:posOffset>-3825</wp:posOffset>
          </wp:positionV>
          <wp:extent cx="552450" cy="300990"/>
          <wp:effectExtent l="0" t="0" r="0" b="3810"/>
          <wp:wrapNone/>
          <wp:docPr id="354" name="Imagem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300990"/>
                  </a:xfrm>
                  <a:prstGeom prst="rect">
                    <a:avLst/>
                  </a:prstGeom>
                  <a:noFill/>
                  <a:ln>
                    <a:noFill/>
                  </a:ln>
                </pic:spPr>
              </pic:pic>
            </a:graphicData>
          </a:graphic>
        </wp:anchor>
      </w:drawing>
    </w:r>
  </w:p>
  <w:p w:rsidR="000A4B9A" w:rsidRDefault="000A4B9A" w:rsidP="00B315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Default="000A4B9A" w:rsidP="00D00C85">
    <w:pPr>
      <w:pStyle w:val="Cabealho"/>
      <w:tabs>
        <w:tab w:val="clear" w:pos="4252"/>
        <w:tab w:val="clear" w:pos="8504"/>
        <w:tab w:val="center" w:pos="5457"/>
      </w:tabs>
    </w:pPr>
  </w:p>
  <w:p w:rsidR="000A4B9A" w:rsidRDefault="000A4B9A" w:rsidP="00D00C85">
    <w:pPr>
      <w:pStyle w:val="Cabealho"/>
      <w:tabs>
        <w:tab w:val="clear" w:pos="4252"/>
        <w:tab w:val="clear" w:pos="8504"/>
        <w:tab w:val="center" w:pos="5457"/>
      </w:tabs>
    </w:pPr>
    <w:r>
      <w:rPr>
        <w:noProof/>
      </w:rPr>
      <mc:AlternateContent>
        <mc:Choice Requires="wps">
          <w:drawing>
            <wp:anchor distT="0" distB="0" distL="114300" distR="114300" simplePos="0" relativeHeight="251649024" behindDoc="0" locked="0" layoutInCell="1" allowOverlap="1" wp14:anchorId="5C305D13" wp14:editId="466F7DB0">
              <wp:simplePos x="0" y="0"/>
              <wp:positionH relativeFrom="column">
                <wp:posOffset>1358900</wp:posOffset>
              </wp:positionH>
              <wp:positionV relativeFrom="paragraph">
                <wp:posOffset>124460</wp:posOffset>
              </wp:positionV>
              <wp:extent cx="3827145" cy="1089660"/>
              <wp:effectExtent l="0" t="0" r="0" b="0"/>
              <wp:wrapNone/>
              <wp:docPr id="2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27145"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B9A" w:rsidRDefault="000A4B9A" w:rsidP="00214846">
                          <w:pPr>
                            <w:jc w:val="cente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Bateria de Exercícios</w:t>
                          </w:r>
                        </w:p>
                        <w:p w:rsidR="000A4B9A" w:rsidRPr="00572972" w:rsidRDefault="000A4B9A" w:rsidP="00214846">
                          <w:pPr>
                            <w:jc w:val="cente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w:t>
                          </w:r>
                          <w:r w:rsidR="0004030A">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ugusto Montenegro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107pt;margin-top:9.8pt;width:301.35pt;height:8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M5rQIAAKw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" filled="f" stroked="f">
              <v:path arrowok="t"/>
              <v:textbox>
                <w:txbxContent>
                  <w:p w:rsidR="000A4B9A" w:rsidRDefault="000A4B9A" w:rsidP="00214846">
                    <w:pPr>
                      <w:jc w:val="cente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Bateria de Exercícios</w:t>
                    </w:r>
                  </w:p>
                  <w:p w:rsidR="000A4B9A" w:rsidRPr="00572972" w:rsidRDefault="000A4B9A" w:rsidP="00214846">
                    <w:pPr>
                      <w:jc w:val="cente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w:t>
                    </w:r>
                    <w:r w:rsidR="0004030A">
                      <w:rPr>
                        <w:rFonts w:ascii="Maiandra GD" w:eastAsia="Adobe Gothic Std B" w:hAnsi="Maiandra GD" w:cs="Tahoma"/>
                        <w:b/>
                        <w:sz w:val="48"/>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ugusto Montenegro</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E35B655" wp14:editId="2DA0BC36">
              <wp:simplePos x="0" y="0"/>
              <wp:positionH relativeFrom="column">
                <wp:posOffset>5527675</wp:posOffset>
              </wp:positionH>
              <wp:positionV relativeFrom="paragraph">
                <wp:posOffset>21794</wp:posOffset>
              </wp:positionV>
              <wp:extent cx="1509395" cy="828040"/>
              <wp:effectExtent l="0" t="0" r="0" b="0"/>
              <wp:wrapNone/>
              <wp:docPr id="26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9395" cy="828040"/>
                      </a:xfrm>
                      <a:prstGeom prst="rect">
                        <a:avLst/>
                      </a:prstGeom>
                      <a:noFill/>
                      <a:ln>
                        <a:noFill/>
                      </a:ln>
                      <a:effectLst/>
                    </wps:spPr>
                    <wps:txbx>
                      <w:txbxContent>
                        <w:p w:rsidR="000A4B9A" w:rsidRDefault="000A4B9A" w:rsidP="002D175F">
                          <w:pPr>
                            <w:jc w:val="center"/>
                            <w:rPr>
                              <w:rFonts w:ascii="Tahoma" w:hAnsi="Tahoma" w:cs="Tahoma"/>
                              <w:b/>
                              <w:color w:val="000000" w:themeColor="tex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A4B9A" w:rsidRPr="004D3598" w:rsidRDefault="000A4B9A" w:rsidP="002D175F">
                          <w:pPr>
                            <w:jc w:val="center"/>
                            <w:rPr>
                              <w:rFonts w:ascii="Maiandra GD" w:hAnsi="Maiandra GD" w:cs="Tahoma"/>
                              <w:b/>
                              <w:color w:val="000000" w:themeColor="text1"/>
                              <w:sz w:val="52"/>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hAnsi="Maiandra GD" w:cs="Tahoma"/>
                              <w:b/>
                              <w:color w:val="000000" w:themeColor="text1"/>
                              <w:sz w:val="52"/>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2ª SÉRIE</w:t>
                          </w:r>
                          <w:r w:rsidRPr="004D3598">
                            <w:rPr>
                              <w:rFonts w:ascii="Maiandra GD" w:hAnsi="Maiandra GD" w:cs="Tahoma"/>
                              <w:b/>
                              <w:color w:val="000000" w:themeColor="text1"/>
                              <w:sz w:val="52"/>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35.25pt;margin-top:1.7pt;width:118.85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" filled="f" stroked="f">
              <v:path arrowok="t"/>
              <v:textbox>
                <w:txbxContent>
                  <w:p w:rsidR="000A4B9A" w:rsidRDefault="000A4B9A" w:rsidP="002D175F">
                    <w:pPr>
                      <w:jc w:val="center"/>
                      <w:rPr>
                        <w:rFonts w:ascii="Tahoma" w:hAnsi="Tahoma" w:cs="Tahoma"/>
                        <w:b/>
                        <w:color w:val="000000" w:themeColor="tex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A4B9A" w:rsidRPr="004D3598" w:rsidRDefault="000A4B9A" w:rsidP="002D175F">
                    <w:pPr>
                      <w:jc w:val="center"/>
                      <w:rPr>
                        <w:rFonts w:ascii="Maiandra GD" w:hAnsi="Maiandra GD" w:cs="Tahoma"/>
                        <w:b/>
                        <w:color w:val="000000" w:themeColor="text1"/>
                        <w:sz w:val="52"/>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iandra GD" w:hAnsi="Maiandra GD" w:cs="Tahoma"/>
                        <w:b/>
                        <w:color w:val="000000" w:themeColor="text1"/>
                        <w:sz w:val="52"/>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2ª SÉRIE</w:t>
                    </w:r>
                    <w:r w:rsidRPr="004D3598">
                      <w:rPr>
                        <w:rFonts w:ascii="Maiandra GD" w:hAnsi="Maiandra GD" w:cs="Tahoma"/>
                        <w:b/>
                        <w:color w:val="000000" w:themeColor="text1"/>
                        <w:sz w:val="52"/>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ANO</w:t>
                    </w:r>
                  </w:p>
                </w:txbxContent>
              </v:textbox>
            </v:shape>
          </w:pict>
        </mc:Fallback>
      </mc:AlternateContent>
    </w:r>
    <w:r>
      <w:rPr>
        <w:noProof/>
      </w:rPr>
      <mc:AlternateContent>
        <mc:Choice Requires="wps">
          <w:drawing>
            <wp:anchor distT="0" distB="0" distL="114300" distR="114300" simplePos="0" relativeHeight="251640832" behindDoc="1" locked="0" layoutInCell="1" allowOverlap="1" wp14:anchorId="0A613B96" wp14:editId="4F37A669">
              <wp:simplePos x="0" y="0"/>
              <wp:positionH relativeFrom="column">
                <wp:posOffset>-24130</wp:posOffset>
              </wp:positionH>
              <wp:positionV relativeFrom="paragraph">
                <wp:posOffset>29210</wp:posOffset>
              </wp:positionV>
              <wp:extent cx="6995795" cy="992505"/>
              <wp:effectExtent l="19050" t="19050" r="33655" b="36195"/>
              <wp:wrapNone/>
              <wp:docPr id="26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795" cy="99250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1.9pt;margin-top:2.3pt;width:550.85pt;height:7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" fillcolor="white [3201]" strokecolor="#9bbb59 [3206]" strokeweight="5pt">
              <v:stroke linestyle="thickThin"/>
              <v:shadow color="#868686"/>
            </v:roundrect>
          </w:pict>
        </mc:Fallback>
      </mc:AlternateContent>
    </w:r>
    <w:r>
      <w:rPr>
        <w:noProof/>
      </w:rPr>
      <w:drawing>
        <wp:anchor distT="0" distB="0" distL="114300" distR="114300" simplePos="0" relativeHeight="251681792" behindDoc="1" locked="0" layoutInCell="1" allowOverlap="1" wp14:anchorId="24F7D779" wp14:editId="531201D1">
          <wp:simplePos x="0" y="0"/>
          <wp:positionH relativeFrom="column">
            <wp:posOffset>4708436</wp:posOffset>
          </wp:positionH>
          <wp:positionV relativeFrom="paragraph">
            <wp:posOffset>89048</wp:posOffset>
          </wp:positionV>
          <wp:extent cx="978535" cy="954405"/>
          <wp:effectExtent l="0" t="0" r="0" b="0"/>
          <wp:wrapThrough wrapText="bothSides">
            <wp:wrapPolygon edited="0">
              <wp:start x="7990" y="0"/>
              <wp:lineTo x="5046" y="1293"/>
              <wp:lineTo x="421" y="5605"/>
              <wp:lineTo x="421" y="9916"/>
              <wp:lineTo x="841" y="15952"/>
              <wp:lineTo x="5467" y="19832"/>
              <wp:lineTo x="7149" y="20695"/>
              <wp:lineTo x="13456" y="20695"/>
              <wp:lineTo x="14718" y="19832"/>
              <wp:lineTo x="19764" y="14659"/>
              <wp:lineTo x="20184" y="6036"/>
              <wp:lineTo x="14718" y="1293"/>
              <wp:lineTo x="11774" y="0"/>
              <wp:lineTo x="7990" y="0"/>
            </wp:wrapPolygon>
          </wp:wrapThrough>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8535" cy="9544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4DC85FD" wp14:editId="4B0D3DA9">
          <wp:simplePos x="0" y="0"/>
          <wp:positionH relativeFrom="column">
            <wp:posOffset>91440</wp:posOffset>
          </wp:positionH>
          <wp:positionV relativeFrom="paragraph">
            <wp:posOffset>20955</wp:posOffset>
          </wp:positionV>
          <wp:extent cx="1336675" cy="787400"/>
          <wp:effectExtent l="0" t="0" r="0" b="0"/>
          <wp:wrapNone/>
          <wp:docPr id="39"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A4B9A" w:rsidRDefault="000A4B9A" w:rsidP="00652EA3">
    <w:pPr>
      <w:pStyle w:val="Cabealho"/>
      <w:tabs>
        <w:tab w:val="clear" w:pos="4252"/>
        <w:tab w:val="clear" w:pos="8504"/>
        <w:tab w:val="left" w:pos="4170"/>
      </w:tabs>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r>
      <w:rPr>
        <w:noProof/>
      </w:rPr>
      <mc:AlternateContent>
        <mc:Choice Requires="wps">
          <w:drawing>
            <wp:anchor distT="0" distB="0" distL="114300" distR="114300" simplePos="0" relativeHeight="251673600" behindDoc="0" locked="0" layoutInCell="1" allowOverlap="1" wp14:anchorId="560354E2" wp14:editId="58DC4FCC">
              <wp:simplePos x="0" y="0"/>
              <wp:positionH relativeFrom="page">
                <wp:posOffset>401320</wp:posOffset>
              </wp:positionH>
              <wp:positionV relativeFrom="paragraph">
                <wp:posOffset>17145</wp:posOffset>
              </wp:positionV>
              <wp:extent cx="1448435" cy="5035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rsidR="000A4B9A" w:rsidRPr="00D14FB5" w:rsidRDefault="000A4B9A" w:rsidP="00D6145F">
                          <w:pPr>
                            <w:jc w:val="center"/>
                            <w:rPr>
                              <w:rFonts w:ascii="Century Gothic" w:hAnsi="Century Gothic"/>
                              <w:b/>
                              <w:sz w:val="20"/>
                            </w:rPr>
                          </w:pPr>
                          <w:r w:rsidRPr="00D14FB5">
                            <w:rPr>
                              <w:rFonts w:ascii="Century Gothic" w:hAnsi="Century Gothic"/>
                              <w:b/>
                              <w:sz w:val="20"/>
                            </w:rPr>
                            <w:t>EDUCAÇÃO</w:t>
                          </w:r>
                        </w:p>
                        <w:p w:rsidR="000A4B9A" w:rsidRPr="00D14FB5" w:rsidRDefault="000A4B9A" w:rsidP="00D6145F">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6pt;margin-top:1.35pt;width:114.05pt;height:39.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" filled="f" stroked="f">
              <v:path arrowok="t"/>
              <v:textbox>
                <w:txbxContent>
                  <w:p w:rsidR="000A4B9A" w:rsidRPr="00D14FB5" w:rsidRDefault="000A4B9A" w:rsidP="00D6145F">
                    <w:pPr>
                      <w:jc w:val="center"/>
                      <w:rPr>
                        <w:rFonts w:ascii="Century Gothic" w:hAnsi="Century Gothic"/>
                        <w:b/>
                        <w:sz w:val="20"/>
                      </w:rPr>
                    </w:pPr>
                    <w:r w:rsidRPr="00D14FB5">
                      <w:rPr>
                        <w:rFonts w:ascii="Century Gothic" w:hAnsi="Century Gothic"/>
                        <w:b/>
                        <w:sz w:val="20"/>
                      </w:rPr>
                      <w:t>EDUCAÇÃO</w:t>
                    </w:r>
                  </w:p>
                  <w:p w:rsidR="000A4B9A" w:rsidRPr="00D14FB5" w:rsidRDefault="000A4B9A" w:rsidP="00D6145F">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tbl>
    <w:tblPr>
      <w:tblStyle w:val="Tabelacomgrade"/>
      <w:tblW w:w="10715" w:type="dxa"/>
      <w:jc w:val="center"/>
      <w:tblInd w:w="1192" w:type="dxa"/>
      <w:tblLook w:val="04A0" w:firstRow="1" w:lastRow="0" w:firstColumn="1" w:lastColumn="0" w:noHBand="0" w:noVBand="1"/>
    </w:tblPr>
    <w:tblGrid>
      <w:gridCol w:w="10715"/>
    </w:tblGrid>
    <w:tr w:rsidR="000A4B9A" w:rsidRPr="00DD586C" w:rsidTr="00866ED8">
      <w:trPr>
        <w:jc w:val="center"/>
      </w:trPr>
      <w:tc>
        <w:tcPr>
          <w:tcW w:w="10715" w:type="dxa"/>
          <w:tcBorders>
            <w:top w:val="single" w:sz="4" w:space="0" w:color="auto"/>
            <w:left w:val="single" w:sz="4" w:space="0" w:color="auto"/>
            <w:bottom w:val="single" w:sz="4" w:space="0" w:color="auto"/>
            <w:right w:val="single" w:sz="4" w:space="0" w:color="auto"/>
          </w:tcBorders>
          <w:hideMark/>
        </w:tcPr>
        <w:p w:rsidR="000A4B9A" w:rsidRPr="00DD586C" w:rsidRDefault="000A4B9A" w:rsidP="000A4B9A">
          <w:pPr>
            <w:pStyle w:val="Estilo520"/>
            <w:numPr>
              <w:ilvl w:val="0"/>
              <w:numId w:val="0"/>
            </w:numPr>
            <w:jc w:val="left"/>
            <w:rPr>
              <w:rFonts w:cs="Arial"/>
              <w:b/>
              <w:sz w:val="20"/>
              <w:szCs w:val="20"/>
            </w:rPr>
          </w:pPr>
          <w:r w:rsidRPr="00DD586C">
            <w:rPr>
              <w:rFonts w:cs="Arial"/>
              <w:b/>
              <w:sz w:val="20"/>
              <w:szCs w:val="20"/>
            </w:rPr>
            <w:t xml:space="preserve">NOME DO </w:t>
          </w:r>
          <w:proofErr w:type="gramStart"/>
          <w:r w:rsidRPr="00DD586C">
            <w:rPr>
              <w:rFonts w:cs="Arial"/>
              <w:b/>
              <w:sz w:val="20"/>
              <w:szCs w:val="20"/>
            </w:rPr>
            <w:t>ALUNO(</w:t>
          </w:r>
          <w:proofErr w:type="gramEnd"/>
          <w:r w:rsidRPr="00DD586C">
            <w:rPr>
              <w:rFonts w:cs="Arial"/>
              <w:b/>
              <w:sz w:val="20"/>
              <w:szCs w:val="20"/>
            </w:rPr>
            <w:t>A) :</w:t>
          </w:r>
        </w:p>
      </w:tc>
    </w:tr>
    <w:tr w:rsidR="000A4B9A" w:rsidRPr="00DD586C" w:rsidTr="00866ED8">
      <w:trPr>
        <w:jc w:val="center"/>
      </w:trPr>
      <w:tc>
        <w:tcPr>
          <w:tcW w:w="10715" w:type="dxa"/>
          <w:tcBorders>
            <w:top w:val="single" w:sz="4" w:space="0" w:color="auto"/>
            <w:left w:val="single" w:sz="4" w:space="0" w:color="auto"/>
            <w:bottom w:val="single" w:sz="4" w:space="0" w:color="auto"/>
            <w:right w:val="single" w:sz="4" w:space="0" w:color="auto"/>
          </w:tcBorders>
          <w:hideMark/>
        </w:tcPr>
        <w:p w:rsidR="000A4B9A" w:rsidRPr="00DD586C" w:rsidRDefault="000A4B9A" w:rsidP="000A4B9A">
          <w:pPr>
            <w:pStyle w:val="Estilo520"/>
            <w:numPr>
              <w:ilvl w:val="0"/>
              <w:numId w:val="0"/>
            </w:numPr>
            <w:jc w:val="left"/>
            <w:rPr>
              <w:rFonts w:cs="Arial"/>
              <w:b/>
              <w:sz w:val="20"/>
              <w:szCs w:val="20"/>
            </w:rPr>
          </w:pPr>
          <w:r w:rsidRPr="00DD586C">
            <w:rPr>
              <w:rFonts w:cs="Arial"/>
              <w:b/>
              <w:sz w:val="20"/>
              <w:szCs w:val="20"/>
            </w:rPr>
            <w:t>TURMA:</w:t>
          </w:r>
        </w:p>
      </w:tc>
    </w:tr>
  </w:tbl>
  <w:p w:rsidR="000A4B9A" w:rsidRDefault="000A4B9A" w:rsidP="00EA48BC">
    <w:pPr>
      <w:pStyle w:val="Cabealho"/>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Default="000A4B9A" w:rsidP="00435E9C">
    <w:pPr>
      <w:pStyle w:val="Cabealho"/>
      <w:rPr>
        <w:sz w:val="10"/>
      </w:rPr>
    </w:pPr>
  </w:p>
  <w:p w:rsidR="000A4B9A" w:rsidRDefault="000A4B9A" w:rsidP="00D37E01">
    <w:pPr>
      <w:pStyle w:val="Cabealho"/>
    </w:pPr>
    <w:r>
      <w:rPr>
        <w:noProof/>
      </w:rPr>
      <mc:AlternateContent>
        <mc:Choice Requires="wps">
          <w:drawing>
            <wp:anchor distT="0" distB="0" distL="114300" distR="114300" simplePos="0" relativeHeight="251807232" behindDoc="0" locked="0" layoutInCell="1" allowOverlap="1" wp14:anchorId="19BB8324" wp14:editId="49A2C85B">
              <wp:simplePos x="0" y="0"/>
              <wp:positionH relativeFrom="margin">
                <wp:posOffset>3230880</wp:posOffset>
              </wp:positionH>
              <wp:positionV relativeFrom="paragraph">
                <wp:posOffset>31115</wp:posOffset>
              </wp:positionV>
              <wp:extent cx="1327785" cy="333375"/>
              <wp:effectExtent l="0" t="0" r="0" b="9525"/>
              <wp:wrapNone/>
              <wp:docPr id="25"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rsidR="000A4B9A" w:rsidRPr="004D3598" w:rsidRDefault="000A4B9A" w:rsidP="008346BD">
                          <w:pPr>
                            <w:jc w:val="center"/>
                            <w:rPr>
                              <w:rFonts w:ascii="Maiandra GD" w:hAnsi="Maiandra GD"/>
                              <w:b/>
                              <w:sz w:val="32"/>
                              <w:szCs w:val="72"/>
                            </w:rPr>
                          </w:pPr>
                          <w:r>
                            <w:rPr>
                              <w:rFonts w:ascii="Maiandra GD" w:hAnsi="Maiandra GD"/>
                              <w:b/>
                              <w:sz w:val="28"/>
                              <w:szCs w:val="72"/>
                            </w:rPr>
                            <w:t>TAD</w:t>
                          </w:r>
                        </w:p>
                        <w:p w:rsidR="000A4B9A" w:rsidRPr="004D3598" w:rsidRDefault="000A4B9A" w:rsidP="008346BD">
                          <w:pPr>
                            <w:jc w:val="center"/>
                            <w:rPr>
                              <w:rFonts w:ascii="Maiandra GD" w:hAnsi="Maiandra GD"/>
                              <w:b/>
                              <w:sz w:val="3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54.4pt;margin-top:2.45pt;width:104.55pt;height:26.25pt;z-index:2518072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" filled="f" stroked="f">
              <v:path arrowok="t"/>
              <v:textbox>
                <w:txbxContent>
                  <w:p w:rsidR="000A4B9A" w:rsidRPr="004D3598" w:rsidRDefault="000A4B9A" w:rsidP="008346BD">
                    <w:pPr>
                      <w:jc w:val="center"/>
                      <w:rPr>
                        <w:rFonts w:ascii="Maiandra GD" w:hAnsi="Maiandra GD"/>
                        <w:b/>
                        <w:sz w:val="32"/>
                        <w:szCs w:val="72"/>
                      </w:rPr>
                    </w:pPr>
                    <w:r>
                      <w:rPr>
                        <w:rFonts w:ascii="Maiandra GD" w:hAnsi="Maiandra GD"/>
                        <w:b/>
                        <w:sz w:val="28"/>
                        <w:szCs w:val="72"/>
                      </w:rPr>
                      <w:t>TAD</w:t>
                    </w:r>
                  </w:p>
                  <w:p w:rsidR="000A4B9A" w:rsidRPr="004D3598" w:rsidRDefault="000A4B9A" w:rsidP="008346BD">
                    <w:pPr>
                      <w:jc w:val="center"/>
                      <w:rPr>
                        <w:rFonts w:ascii="Maiandra GD" w:hAnsi="Maiandra GD"/>
                        <w:b/>
                        <w:sz w:val="32"/>
                        <w:szCs w:val="72"/>
                      </w:rPr>
                    </w:pPr>
                  </w:p>
                </w:txbxContent>
              </v:textbox>
              <w10:wrap anchorx="margin"/>
            </v:shape>
          </w:pict>
        </mc:Fallback>
      </mc:AlternateContent>
    </w:r>
    <w:r>
      <w:rPr>
        <w:noProof/>
      </w:rPr>
      <w:drawing>
        <wp:anchor distT="0" distB="0" distL="114300" distR="114300" simplePos="0" relativeHeight="251775488" behindDoc="1" locked="0" layoutInCell="1" allowOverlap="1" wp14:anchorId="04ED2174" wp14:editId="1829232E">
          <wp:simplePos x="0" y="0"/>
          <wp:positionH relativeFrom="column">
            <wp:posOffset>6417310</wp:posOffset>
          </wp:positionH>
          <wp:positionV relativeFrom="paragraph">
            <wp:posOffset>11430</wp:posOffset>
          </wp:positionV>
          <wp:extent cx="552450" cy="300990"/>
          <wp:effectExtent l="0" t="0" r="0" b="381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300990"/>
                  </a:xfrm>
                  <a:prstGeom prst="rect">
                    <a:avLst/>
                  </a:prstGeom>
                  <a:noFill/>
                  <a:ln>
                    <a:noFill/>
                  </a:ln>
                </pic:spPr>
              </pic:pic>
            </a:graphicData>
          </a:graphic>
        </wp:anchor>
      </w:drawing>
    </w:r>
    <w:r>
      <w:rPr>
        <w:noProof/>
      </w:rPr>
      <w:drawing>
        <wp:anchor distT="0" distB="0" distL="114300" distR="114300" simplePos="0" relativeHeight="251773440" behindDoc="1" locked="0" layoutInCell="1" allowOverlap="1" wp14:anchorId="7D374C7C" wp14:editId="4D7E3AC4">
          <wp:simplePos x="0" y="0"/>
          <wp:positionH relativeFrom="margin">
            <wp:posOffset>4592955</wp:posOffset>
          </wp:positionH>
          <wp:positionV relativeFrom="paragraph">
            <wp:posOffset>14605</wp:posOffset>
          </wp:positionV>
          <wp:extent cx="1676400" cy="292100"/>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74464" behindDoc="1" locked="0" layoutInCell="1" allowOverlap="1" wp14:anchorId="7EA145A5" wp14:editId="0BF9BFFC">
          <wp:simplePos x="0" y="0"/>
          <wp:positionH relativeFrom="column">
            <wp:posOffset>-13335</wp:posOffset>
          </wp:positionH>
          <wp:positionV relativeFrom="paragraph">
            <wp:posOffset>7620</wp:posOffset>
          </wp:positionV>
          <wp:extent cx="552450" cy="300990"/>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300990"/>
                  </a:xfrm>
                  <a:prstGeom prst="rect">
                    <a:avLst/>
                  </a:prstGeom>
                  <a:noFill/>
                  <a:ln>
                    <a:noFill/>
                  </a:ln>
                </pic:spPr>
              </pic:pic>
            </a:graphicData>
          </a:graphic>
        </wp:anchor>
      </w:drawing>
    </w:r>
    <w:r>
      <w:rPr>
        <w:noProof/>
      </w:rPr>
      <w:drawing>
        <wp:anchor distT="0" distB="0" distL="114300" distR="114300" simplePos="0" relativeHeight="251772416" behindDoc="1" locked="0" layoutInCell="1" allowOverlap="1" wp14:anchorId="0746CF89" wp14:editId="42947BF5">
          <wp:simplePos x="0" y="0"/>
          <wp:positionH relativeFrom="margin">
            <wp:posOffset>535940</wp:posOffset>
          </wp:positionH>
          <wp:positionV relativeFrom="paragraph">
            <wp:posOffset>2540</wp:posOffset>
          </wp:positionV>
          <wp:extent cx="1628140" cy="283210"/>
          <wp:effectExtent l="0" t="0" r="0" b="254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rsidR="000A4B9A" w:rsidRDefault="000A4B9A" w:rsidP="00D37E01">
    <w:pPr>
      <w:pStyle w:val="Cabealho"/>
    </w:pPr>
  </w:p>
  <w:p w:rsidR="000A4B9A" w:rsidRDefault="000A4B9A" w:rsidP="00435E9C">
    <w:pPr>
      <w:pStyle w:val="Cabealho"/>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Default="000A4B9A" w:rsidP="00D37E01">
    <w:pPr>
      <w:pStyle w:val="Cabealho"/>
    </w:pPr>
    <w:r>
      <w:rPr>
        <w:noProof/>
      </w:rPr>
      <mc:AlternateContent>
        <mc:Choice Requires="wps">
          <w:drawing>
            <wp:anchor distT="0" distB="0" distL="114300" distR="114300" simplePos="0" relativeHeight="251796992" behindDoc="0" locked="0" layoutInCell="1" allowOverlap="1" wp14:anchorId="3977BA9D" wp14:editId="413EDC3F">
              <wp:simplePos x="0" y="0"/>
              <wp:positionH relativeFrom="margin">
                <wp:posOffset>3156585</wp:posOffset>
              </wp:positionH>
              <wp:positionV relativeFrom="paragraph">
                <wp:posOffset>167640</wp:posOffset>
              </wp:positionV>
              <wp:extent cx="1327785" cy="333375"/>
              <wp:effectExtent l="0" t="0" r="0" b="9525"/>
              <wp:wrapNone/>
              <wp:docPr id="1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rsidR="000A4B9A" w:rsidRPr="004D3598" w:rsidRDefault="000A4B9A" w:rsidP="008346BD">
                          <w:pPr>
                            <w:jc w:val="center"/>
                            <w:rPr>
                              <w:rFonts w:ascii="Maiandra GD" w:hAnsi="Maiandra GD"/>
                              <w:b/>
                              <w:sz w:val="32"/>
                              <w:szCs w:val="72"/>
                            </w:rPr>
                          </w:pPr>
                          <w:r>
                            <w:rPr>
                              <w:rFonts w:ascii="Maiandra GD" w:hAnsi="Maiandra GD"/>
                              <w:b/>
                              <w:sz w:val="28"/>
                              <w:szCs w:val="72"/>
                            </w:rPr>
                            <w:t>TAD</w:t>
                          </w:r>
                        </w:p>
                        <w:p w:rsidR="000A4B9A" w:rsidRPr="004D3598" w:rsidRDefault="000A4B9A" w:rsidP="008346BD">
                          <w:pPr>
                            <w:jc w:val="center"/>
                            <w:rPr>
                              <w:rFonts w:ascii="Maiandra GD" w:hAnsi="Maiandra GD"/>
                              <w:b/>
                              <w:sz w:val="3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48.55pt;margin-top:13.2pt;width:104.55pt;height:26.25pt;z-index:2517969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" filled="f" stroked="f">
              <v:path arrowok="t"/>
              <v:textbox>
                <w:txbxContent>
                  <w:p w:rsidR="000A4B9A" w:rsidRPr="004D3598" w:rsidRDefault="000A4B9A" w:rsidP="008346BD">
                    <w:pPr>
                      <w:jc w:val="center"/>
                      <w:rPr>
                        <w:rFonts w:ascii="Maiandra GD" w:hAnsi="Maiandra GD"/>
                        <w:b/>
                        <w:sz w:val="32"/>
                        <w:szCs w:val="72"/>
                      </w:rPr>
                    </w:pPr>
                    <w:r>
                      <w:rPr>
                        <w:rFonts w:ascii="Maiandra GD" w:hAnsi="Maiandra GD"/>
                        <w:b/>
                        <w:sz w:val="28"/>
                        <w:szCs w:val="72"/>
                      </w:rPr>
                      <w:t>TAD</w:t>
                    </w:r>
                  </w:p>
                  <w:p w:rsidR="000A4B9A" w:rsidRPr="004D3598" w:rsidRDefault="000A4B9A" w:rsidP="008346BD">
                    <w:pPr>
                      <w:jc w:val="center"/>
                      <w:rPr>
                        <w:rFonts w:ascii="Maiandra GD" w:hAnsi="Maiandra GD"/>
                        <w:b/>
                        <w:sz w:val="32"/>
                        <w:szCs w:val="72"/>
                      </w:rPr>
                    </w:pPr>
                  </w:p>
                </w:txbxContent>
              </v:textbox>
              <w10:wrap anchorx="margin"/>
            </v:shape>
          </w:pict>
        </mc:Fallback>
      </mc:AlternateContent>
    </w:r>
    <w:r w:rsidRPr="008346BD">
      <w:rPr>
        <w:noProof/>
      </w:rPr>
      <w:drawing>
        <wp:anchor distT="0" distB="0" distL="114300" distR="114300" simplePos="0" relativeHeight="251794944" behindDoc="1" locked="0" layoutInCell="1" allowOverlap="1" wp14:anchorId="2394341B" wp14:editId="079FB3C6">
          <wp:simplePos x="0" y="0"/>
          <wp:positionH relativeFrom="column">
            <wp:posOffset>0</wp:posOffset>
          </wp:positionH>
          <wp:positionV relativeFrom="paragraph">
            <wp:posOffset>161925</wp:posOffset>
          </wp:positionV>
          <wp:extent cx="552450" cy="300990"/>
          <wp:effectExtent l="0" t="0" r="0" b="381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300990"/>
                  </a:xfrm>
                  <a:prstGeom prst="rect">
                    <a:avLst/>
                  </a:prstGeom>
                  <a:noFill/>
                  <a:ln>
                    <a:noFill/>
                  </a:ln>
                </pic:spPr>
              </pic:pic>
            </a:graphicData>
          </a:graphic>
        </wp:anchor>
      </w:drawing>
    </w:r>
    <w:r w:rsidRPr="008346BD">
      <w:rPr>
        <w:noProof/>
      </w:rPr>
      <w:drawing>
        <wp:anchor distT="0" distB="0" distL="114300" distR="114300" simplePos="0" relativeHeight="251793920" behindDoc="1" locked="0" layoutInCell="1" allowOverlap="1" wp14:anchorId="14C05CBE" wp14:editId="32B2A623">
          <wp:simplePos x="0" y="0"/>
          <wp:positionH relativeFrom="column">
            <wp:posOffset>6500495</wp:posOffset>
          </wp:positionH>
          <wp:positionV relativeFrom="paragraph">
            <wp:posOffset>152400</wp:posOffset>
          </wp:positionV>
          <wp:extent cx="552450" cy="300990"/>
          <wp:effectExtent l="0" t="0" r="0" b="381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300990"/>
                  </a:xfrm>
                  <a:prstGeom prst="rect">
                    <a:avLst/>
                  </a:prstGeom>
                  <a:noFill/>
                  <a:ln>
                    <a:noFill/>
                  </a:ln>
                </pic:spPr>
              </pic:pic>
            </a:graphicData>
          </a:graphic>
        </wp:anchor>
      </w:drawing>
    </w:r>
  </w:p>
  <w:p w:rsidR="000A4B9A" w:rsidRDefault="000A4B9A" w:rsidP="00D37E01">
    <w:pPr>
      <w:pStyle w:val="Cabealho"/>
    </w:pPr>
    <w:r>
      <w:rPr>
        <w:noProof/>
      </w:rPr>
      <w:drawing>
        <wp:anchor distT="0" distB="0" distL="114300" distR="114300" simplePos="0" relativeHeight="251777536" behindDoc="1" locked="0" layoutInCell="1" allowOverlap="1" wp14:anchorId="0A9C60A3" wp14:editId="2C34117A">
          <wp:simplePos x="0" y="0"/>
          <wp:positionH relativeFrom="margin">
            <wp:posOffset>4592955</wp:posOffset>
          </wp:positionH>
          <wp:positionV relativeFrom="paragraph">
            <wp:posOffset>27940</wp:posOffset>
          </wp:positionV>
          <wp:extent cx="1676400" cy="292100"/>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76512" behindDoc="1" locked="0" layoutInCell="1" allowOverlap="1" wp14:anchorId="648F3B00" wp14:editId="65D76C5A">
          <wp:simplePos x="0" y="0"/>
          <wp:positionH relativeFrom="margin">
            <wp:posOffset>544830</wp:posOffset>
          </wp:positionH>
          <wp:positionV relativeFrom="paragraph">
            <wp:posOffset>8890</wp:posOffset>
          </wp:positionV>
          <wp:extent cx="1628140" cy="283210"/>
          <wp:effectExtent l="0" t="0" r="0" b="254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rsidR="000A4B9A" w:rsidRDefault="000A4B9A" w:rsidP="00B3151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9A" w:rsidRDefault="000A4B9A" w:rsidP="00D00C85">
    <w:pPr>
      <w:pStyle w:val="Cabealho"/>
      <w:tabs>
        <w:tab w:val="clear" w:pos="4252"/>
        <w:tab w:val="clear" w:pos="8504"/>
        <w:tab w:val="center" w:pos="5457"/>
      </w:tabs>
    </w:pPr>
  </w:p>
  <w:p w:rsidR="000A4B9A" w:rsidRDefault="000A4B9A" w:rsidP="00D00C85">
    <w:pPr>
      <w:pStyle w:val="Cabealho"/>
      <w:tabs>
        <w:tab w:val="clear" w:pos="4252"/>
        <w:tab w:val="clear" w:pos="8504"/>
        <w:tab w:val="center" w:pos="5457"/>
      </w:tabs>
    </w:pPr>
    <w:r>
      <w:rPr>
        <w:noProof/>
      </w:rPr>
      <mc:AlternateContent>
        <mc:Choice Requires="wps">
          <w:drawing>
            <wp:anchor distT="0" distB="0" distL="114300" distR="114300" simplePos="0" relativeHeight="251785728" behindDoc="1" locked="0" layoutInCell="1" allowOverlap="1" wp14:anchorId="6D7261EE" wp14:editId="5823EA96">
              <wp:simplePos x="0" y="0"/>
              <wp:positionH relativeFrom="column">
                <wp:posOffset>-40640</wp:posOffset>
              </wp:positionH>
              <wp:positionV relativeFrom="paragraph">
                <wp:posOffset>24130</wp:posOffset>
              </wp:positionV>
              <wp:extent cx="7095490" cy="992505"/>
              <wp:effectExtent l="19050" t="19050" r="29210" b="3619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5490" cy="99250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3C1711" id="AutoShape 21" o:spid="_x0000_s1026" style="position:absolute;margin-left:-3.2pt;margin-top:1.9pt;width:558.7pt;height:78.1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" fillcolor="white [3201]" strokecolor="#9bbb59 [3206]" strokeweight="5pt">
              <v:stroke linestyle="thickThin"/>
              <v:shadow color="#868686"/>
            </v:roundrect>
          </w:pict>
        </mc:Fallback>
      </mc:AlternateContent>
    </w:r>
    <w:r>
      <w:rPr>
        <w:noProof/>
      </w:rPr>
      <mc:AlternateContent>
        <mc:Choice Requires="wps">
          <w:drawing>
            <wp:anchor distT="0" distB="0" distL="114300" distR="114300" simplePos="0" relativeHeight="251788800" behindDoc="0" locked="0" layoutInCell="1" allowOverlap="1" wp14:anchorId="74EB5188" wp14:editId="02A3D4D5">
              <wp:simplePos x="0" y="0"/>
              <wp:positionH relativeFrom="page">
                <wp:posOffset>5923915</wp:posOffset>
              </wp:positionH>
              <wp:positionV relativeFrom="paragraph">
                <wp:posOffset>24130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rsidR="000A4B9A" w:rsidRPr="001E143C" w:rsidRDefault="000A4B9A" w:rsidP="002D175F">
                          <w:pPr>
                            <w:jc w:val="center"/>
                            <w:rPr>
                              <w:rFonts w:ascii="Century Gothic" w:hAnsi="Century Gothic"/>
                              <w:b/>
                            </w:rPr>
                          </w:pPr>
                          <w:r w:rsidRPr="001E143C">
                            <w:rPr>
                              <w:rFonts w:ascii="Century Gothic" w:hAnsi="Century Gothic"/>
                              <w:b/>
                            </w:rPr>
                            <w:t>EDUCAÇÃO</w:t>
                          </w:r>
                        </w:p>
                        <w:p w:rsidR="000A4B9A" w:rsidRPr="001E143C" w:rsidRDefault="000A4B9A" w:rsidP="002D175F">
                          <w:pPr>
                            <w:jc w:val="center"/>
                            <w:rPr>
                              <w:rFonts w:ascii="Century Gothic" w:hAnsi="Century Gothic"/>
                              <w:b/>
                            </w:rPr>
                          </w:pPr>
                          <w:r w:rsidRPr="001E143C">
                            <w:rPr>
                              <w:rFonts w:ascii="Century Gothic" w:hAnsi="Century Gothic"/>
                              <w:b/>
                            </w:rPr>
                            <w:t>QUE</w:t>
                          </w:r>
                          <w:r>
                            <w:rPr>
                              <w:rFonts w:ascii="Century Gothic" w:hAnsi="Century Gothic"/>
                              <w:b/>
                            </w:rPr>
                            <w:t xml:space="preserve"> </w:t>
                          </w:r>
                          <w:r w:rsidRPr="001E143C">
                            <w:rPr>
                              <w:rFonts w:ascii="Century Gothic" w:hAnsi="Century Gothic"/>
                              <w:b/>
                            </w:rPr>
                            <w:t>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466.45pt;margin-top:1.9pt;width:114.05pt;height:39.65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" filled="f" stroked="f">
              <v:path arrowok="t"/>
              <v:textbox>
                <w:txbxContent>
                  <w:p w:rsidR="000A4B9A" w:rsidRPr="001E143C" w:rsidRDefault="000A4B9A" w:rsidP="002D175F">
                    <w:pPr>
                      <w:jc w:val="center"/>
                      <w:rPr>
                        <w:rFonts w:ascii="Century Gothic" w:hAnsi="Century Gothic"/>
                        <w:b/>
                      </w:rPr>
                    </w:pPr>
                    <w:r w:rsidRPr="001E143C">
                      <w:rPr>
                        <w:rFonts w:ascii="Century Gothic" w:hAnsi="Century Gothic"/>
                        <w:b/>
                      </w:rPr>
                      <w:t>EDUCAÇÃO</w:t>
                    </w:r>
                  </w:p>
                  <w:p w:rsidR="000A4B9A" w:rsidRPr="001E143C" w:rsidRDefault="000A4B9A" w:rsidP="002D175F">
                    <w:pPr>
                      <w:jc w:val="center"/>
                      <w:rPr>
                        <w:rFonts w:ascii="Century Gothic" w:hAnsi="Century Gothic"/>
                        <w:b/>
                      </w:rPr>
                    </w:pPr>
                    <w:r w:rsidRPr="001E143C">
                      <w:rPr>
                        <w:rFonts w:ascii="Century Gothic" w:hAnsi="Century Gothic"/>
                        <w:b/>
                      </w:rPr>
                      <w:t>QUE</w:t>
                    </w:r>
                    <w:r>
                      <w:rPr>
                        <w:rFonts w:ascii="Century Gothic" w:hAnsi="Century Gothic"/>
                        <w:b/>
                      </w:rPr>
                      <w:t xml:space="preserve"> </w:t>
                    </w:r>
                    <w:r w:rsidRPr="001E143C">
                      <w:rPr>
                        <w:rFonts w:ascii="Century Gothic" w:hAnsi="Century Gothic"/>
                        <w:b/>
                      </w:rPr>
                      <w:t>ACONTECE</w:t>
                    </w:r>
                  </w:p>
                </w:txbxContent>
              </v:textbox>
              <w10:wrap anchorx="page"/>
            </v:shape>
          </w:pict>
        </mc:Fallback>
      </mc:AlternateContent>
    </w:r>
    <w:r>
      <w:rPr>
        <w:noProof/>
      </w:rPr>
      <w:drawing>
        <wp:anchor distT="0" distB="0" distL="114300" distR="114300" simplePos="0" relativeHeight="251786752" behindDoc="0" locked="0" layoutInCell="1" allowOverlap="1" wp14:anchorId="62289DC2" wp14:editId="4B390607">
          <wp:simplePos x="0" y="0"/>
          <wp:positionH relativeFrom="column">
            <wp:posOffset>46101</wp:posOffset>
          </wp:positionH>
          <wp:positionV relativeFrom="paragraph">
            <wp:posOffset>27686</wp:posOffset>
          </wp:positionV>
          <wp:extent cx="1601470" cy="943610"/>
          <wp:effectExtent l="0" t="0" r="0" b="8890"/>
          <wp:wrapNone/>
          <wp:docPr id="3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601470" cy="943610"/>
                  </a:xfrm>
                  <a:prstGeom prst="rect">
                    <a:avLst/>
                  </a:prstGeom>
                  <a:noFill/>
                  <a:ln w="9525">
                    <a:noFill/>
                    <a:miter lim="800000"/>
                    <a:headEnd/>
                    <a:tailEnd/>
                  </a:ln>
                </pic:spPr>
              </pic:pic>
            </a:graphicData>
          </a:graphic>
        </wp:anchor>
      </w:drawing>
    </w:r>
  </w:p>
  <w:p w:rsidR="000A4B9A" w:rsidRDefault="000A4B9A" w:rsidP="00652EA3">
    <w:pPr>
      <w:pStyle w:val="Cabealho"/>
      <w:tabs>
        <w:tab w:val="clear" w:pos="4252"/>
        <w:tab w:val="clear" w:pos="8504"/>
        <w:tab w:val="left" w:pos="4170"/>
      </w:tabs>
    </w:pPr>
    <w:r>
      <w:rPr>
        <w:noProof/>
      </w:rPr>
      <mc:AlternateContent>
        <mc:Choice Requires="wps">
          <w:drawing>
            <wp:anchor distT="0" distB="0" distL="114300" distR="114300" simplePos="0" relativeHeight="251787776" behindDoc="0" locked="0" layoutInCell="1" allowOverlap="1" wp14:anchorId="65A91042" wp14:editId="21E1AC63">
              <wp:simplePos x="0" y="0"/>
              <wp:positionH relativeFrom="column">
                <wp:posOffset>1831975</wp:posOffset>
              </wp:positionH>
              <wp:positionV relativeFrom="paragraph">
                <wp:posOffset>59055</wp:posOffset>
              </wp:positionV>
              <wp:extent cx="3568700" cy="659130"/>
              <wp:effectExtent l="0" t="0" r="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870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B9A" w:rsidRPr="007903B6" w:rsidRDefault="000A4B9A" w:rsidP="002D175F">
                          <w:pPr>
                            <w:jc w:val="center"/>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903B6">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I TAD – TESTE DE AVALIAÇÃO </w:t>
                          </w:r>
                          <w:proofErr w:type="gramStart"/>
                          <w:r w:rsidRPr="007903B6">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DIAGNOSTIC</w:t>
                          </w:r>
                          <w:r>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w:t>
                          </w:r>
                          <w:proofErr w:type="gramEnd"/>
                          <w:r w:rsidRPr="007903B6">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41" type="#_x0000_t202" style="position:absolute;margin-left:144.25pt;margin-top:4.65pt;width:281pt;height:51.9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" filled="f" stroked="f">
              <v:path arrowok="t"/>
              <v:textbox>
                <w:txbxContent>
                  <w:p w:rsidR="000A4B9A" w:rsidRPr="007903B6" w:rsidRDefault="000A4B9A" w:rsidP="002D175F">
                    <w:pPr>
                      <w:jc w:val="center"/>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903B6">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I TAD – TESTE DE AVALIAÇÃO </w:t>
                    </w:r>
                    <w:proofErr w:type="gramStart"/>
                    <w:r w:rsidRPr="007903B6">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DIAGNOSTIC</w:t>
                    </w:r>
                    <w:r>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w:t>
                    </w:r>
                    <w:proofErr w:type="gramEnd"/>
                    <w:r w:rsidRPr="007903B6">
                      <w:rPr>
                        <w:rFonts w:ascii="Tahoma" w:eastAsia="Adobe Gothic Std B" w:hAnsi="Tahoma" w:cs="Tahoma"/>
                        <w:b/>
                        <w:sz w:val="36"/>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v:textbox>
            </v:shape>
          </w:pict>
        </mc:Fallback>
      </mc:AlternateContent>
    </w:r>
  </w:p>
  <w:p w:rsidR="000A4B9A" w:rsidRDefault="000A4B9A" w:rsidP="00EA48BC">
    <w:pPr>
      <w:pStyle w:val="Cabealho"/>
      <w:rPr>
        <w:sz w:val="10"/>
      </w:rPr>
    </w:pPr>
    <w:r>
      <w:rPr>
        <w:noProof/>
      </w:rPr>
      <mc:AlternateContent>
        <mc:Choice Requires="wps">
          <w:drawing>
            <wp:anchor distT="0" distB="0" distL="114300" distR="114300" simplePos="0" relativeHeight="251789824" behindDoc="0" locked="0" layoutInCell="1" allowOverlap="1" wp14:anchorId="699F27D5" wp14:editId="19C7F65D">
              <wp:simplePos x="0" y="0"/>
              <wp:positionH relativeFrom="column">
                <wp:posOffset>5706745</wp:posOffset>
              </wp:positionH>
              <wp:positionV relativeFrom="paragraph">
                <wp:posOffset>22860</wp:posOffset>
              </wp:positionV>
              <wp:extent cx="1266190" cy="643255"/>
              <wp:effectExtent l="0" t="0" r="0" b="4445"/>
              <wp:wrapNone/>
              <wp:docPr id="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190" cy="643255"/>
                      </a:xfrm>
                      <a:prstGeom prst="rect">
                        <a:avLst/>
                      </a:prstGeom>
                      <a:noFill/>
                      <a:ln>
                        <a:noFill/>
                      </a:ln>
                      <a:effectLst/>
                    </wps:spPr>
                    <wps:txbx>
                      <w:txbxContent>
                        <w:p w:rsidR="000A4B9A" w:rsidRDefault="000A4B9A" w:rsidP="002D175F">
                          <w:pPr>
                            <w:jc w:val="center"/>
                            <w:rPr>
                              <w:rFonts w:ascii="Tahoma" w:hAnsi="Tahoma" w:cs="Tahoma"/>
                              <w:b/>
                              <w:color w:val="000000" w:themeColor="tex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A4B9A" w:rsidRPr="007903B6" w:rsidRDefault="000A4B9A" w:rsidP="002D175F">
                          <w:pPr>
                            <w:jc w:val="center"/>
                            <w:rPr>
                              <w:rFonts w:ascii="Tahoma" w:hAnsi="Tahoma" w:cs="Tahoma"/>
                              <w:b/>
                              <w:color w:val="000000" w:themeColor="tex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ahoma" w:hAnsi="Tahoma" w:cs="Tahoma"/>
                              <w:b/>
                              <w:color w:val="000000" w:themeColor="tex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8º 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49.35pt;margin-top:1.8pt;width:99.7pt;height:50.6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" filled="f" stroked="f">
              <v:path arrowok="t"/>
              <v:textbox>
                <w:txbxContent>
                  <w:p w:rsidR="000A4B9A" w:rsidRDefault="000A4B9A" w:rsidP="002D175F">
                    <w:pPr>
                      <w:jc w:val="center"/>
                      <w:rPr>
                        <w:rFonts w:ascii="Tahoma" w:hAnsi="Tahoma" w:cs="Tahoma"/>
                        <w:b/>
                        <w:color w:val="000000" w:themeColor="tex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A4B9A" w:rsidRPr="007903B6" w:rsidRDefault="000A4B9A" w:rsidP="002D175F">
                    <w:pPr>
                      <w:jc w:val="center"/>
                      <w:rPr>
                        <w:rFonts w:ascii="Tahoma" w:hAnsi="Tahoma" w:cs="Tahoma"/>
                        <w:b/>
                        <w:color w:val="000000" w:themeColor="tex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ahoma" w:hAnsi="Tahoma" w:cs="Tahoma"/>
                        <w:b/>
                        <w:color w:val="000000" w:themeColor="tex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8º ANO</w:t>
                    </w:r>
                  </w:p>
                </w:txbxContent>
              </v:textbox>
            </v:shape>
          </w:pict>
        </mc:Fallback>
      </mc:AlternateContent>
    </w: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p w:rsidR="000A4B9A" w:rsidRDefault="000A4B9A" w:rsidP="00EA48BC">
    <w:pPr>
      <w:pStyle w:val="Cabealho"/>
      <w:rPr>
        <w:sz w:val="10"/>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76"/>
      <w:gridCol w:w="276"/>
      <w:gridCol w:w="277"/>
      <w:gridCol w:w="279"/>
      <w:gridCol w:w="277"/>
      <w:gridCol w:w="277"/>
      <w:gridCol w:w="277"/>
      <w:gridCol w:w="276"/>
      <w:gridCol w:w="276"/>
      <w:gridCol w:w="276"/>
      <w:gridCol w:w="276"/>
      <w:gridCol w:w="276"/>
      <w:gridCol w:w="276"/>
      <w:gridCol w:w="276"/>
      <w:gridCol w:w="276"/>
      <w:gridCol w:w="303"/>
      <w:gridCol w:w="303"/>
      <w:gridCol w:w="303"/>
      <w:gridCol w:w="276"/>
      <w:gridCol w:w="276"/>
      <w:gridCol w:w="276"/>
      <w:gridCol w:w="276"/>
      <w:gridCol w:w="276"/>
      <w:gridCol w:w="276"/>
      <w:gridCol w:w="276"/>
      <w:gridCol w:w="276"/>
      <w:gridCol w:w="276"/>
      <w:gridCol w:w="278"/>
      <w:gridCol w:w="276"/>
      <w:gridCol w:w="276"/>
      <w:gridCol w:w="1615"/>
    </w:tblGrid>
    <w:tr w:rsidR="000A4B9A" w:rsidTr="008A0FA6">
      <w:tc>
        <w:tcPr>
          <w:tcW w:w="1072" w:type="dxa"/>
          <w:tcBorders>
            <w:top w:val="single" w:sz="4" w:space="0" w:color="auto"/>
            <w:left w:val="single" w:sz="4" w:space="0" w:color="auto"/>
            <w:bottom w:val="single" w:sz="4" w:space="0" w:color="auto"/>
            <w:right w:val="single" w:sz="4" w:space="0" w:color="auto"/>
          </w:tcBorders>
          <w:hideMark/>
        </w:tcPr>
        <w:p w:rsidR="000A4B9A" w:rsidRDefault="000A4B9A">
          <w:pPr>
            <w:pStyle w:val="Cabealho"/>
            <w:rPr>
              <w:rFonts w:ascii="Century Gothic" w:hAnsi="Century Gothic"/>
              <w:b/>
              <w:sz w:val="20"/>
            </w:rPr>
          </w:pPr>
          <w:r>
            <w:rPr>
              <w:rFonts w:ascii="Century Gothic" w:hAnsi="Century Gothic"/>
              <w:b/>
              <w:sz w:val="20"/>
            </w:rPr>
            <w:t>NOME:</w:t>
          </w: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7"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9"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7"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7"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7"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303"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303"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303"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8"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1615" w:type="dxa"/>
          <w:vMerge w:val="restart"/>
          <w:tcBorders>
            <w:top w:val="single" w:sz="4" w:space="0" w:color="auto"/>
            <w:left w:val="single" w:sz="4" w:space="0" w:color="auto"/>
            <w:bottom w:val="single" w:sz="4" w:space="0" w:color="auto"/>
            <w:right w:val="single" w:sz="4" w:space="0" w:color="auto"/>
          </w:tcBorders>
          <w:vAlign w:val="center"/>
          <w:hideMark/>
        </w:tcPr>
        <w:p w:rsidR="000A4B9A" w:rsidRDefault="000A4B9A">
          <w:pPr>
            <w:pStyle w:val="Cabealho"/>
            <w:jc w:val="center"/>
            <w:rPr>
              <w:rFonts w:ascii="Century Gothic" w:hAnsi="Century Gothic"/>
              <w:b/>
              <w:color w:val="C0C0C0"/>
              <w:sz w:val="20"/>
            </w:rPr>
          </w:pPr>
          <w:r>
            <w:rPr>
              <w:rFonts w:ascii="Century Gothic" w:hAnsi="Century Gothic"/>
              <w:b/>
              <w:color w:val="C0C0C0"/>
              <w:sz w:val="20"/>
            </w:rPr>
            <w:t>NOTA</w:t>
          </w:r>
        </w:p>
      </w:tc>
    </w:tr>
    <w:tr w:rsidR="000A4B9A" w:rsidTr="008A0FA6">
      <w:tc>
        <w:tcPr>
          <w:tcW w:w="1072" w:type="dxa"/>
          <w:tcBorders>
            <w:top w:val="single" w:sz="4" w:space="0" w:color="auto"/>
            <w:left w:val="single" w:sz="4" w:space="0" w:color="auto"/>
            <w:bottom w:val="single" w:sz="4" w:space="0" w:color="auto"/>
            <w:right w:val="single" w:sz="4" w:space="0" w:color="auto"/>
          </w:tcBorders>
          <w:hideMark/>
        </w:tcPr>
        <w:p w:rsidR="000A4B9A" w:rsidRDefault="000A4B9A">
          <w:pPr>
            <w:pStyle w:val="Cabealho"/>
            <w:rPr>
              <w:rFonts w:ascii="Century Gothic" w:hAnsi="Century Gothic"/>
              <w:b/>
              <w:sz w:val="20"/>
            </w:rPr>
          </w:pPr>
          <w:r>
            <w:rPr>
              <w:rFonts w:ascii="Century Gothic" w:hAnsi="Century Gothic"/>
              <w:b/>
              <w:sz w:val="20"/>
            </w:rPr>
            <w:t>TURMA:</w:t>
          </w: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7"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9"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7"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7"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7"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909" w:type="dxa"/>
          <w:gridSpan w:val="3"/>
          <w:tcBorders>
            <w:top w:val="single" w:sz="4" w:space="0" w:color="auto"/>
            <w:left w:val="single" w:sz="4" w:space="0" w:color="auto"/>
            <w:bottom w:val="single" w:sz="4" w:space="0" w:color="auto"/>
            <w:right w:val="single" w:sz="4" w:space="0" w:color="auto"/>
          </w:tcBorders>
          <w:hideMark/>
        </w:tcPr>
        <w:p w:rsidR="000A4B9A" w:rsidRDefault="000A4B9A">
          <w:pPr>
            <w:pStyle w:val="Cabealho"/>
            <w:rPr>
              <w:rFonts w:ascii="Century Gothic" w:hAnsi="Century Gothic"/>
              <w:b/>
              <w:sz w:val="20"/>
            </w:rPr>
          </w:pPr>
          <w:r>
            <w:rPr>
              <w:rFonts w:ascii="Century Gothic" w:hAnsi="Century Gothic"/>
              <w:b/>
              <w:sz w:val="20"/>
            </w:rPr>
            <w:t>DATA:</w:t>
          </w: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8"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276" w:type="dxa"/>
          <w:tcBorders>
            <w:top w:val="single" w:sz="4" w:space="0" w:color="auto"/>
            <w:left w:val="single" w:sz="4" w:space="0" w:color="auto"/>
            <w:bottom w:val="single" w:sz="4" w:space="0" w:color="auto"/>
            <w:right w:val="single" w:sz="4" w:space="0" w:color="auto"/>
          </w:tcBorders>
        </w:tcPr>
        <w:p w:rsidR="000A4B9A" w:rsidRDefault="000A4B9A">
          <w:pPr>
            <w:pStyle w:val="Cabealho"/>
            <w:rPr>
              <w:rFonts w:ascii="Century Gothic" w:hAnsi="Century Gothic"/>
              <w:b/>
              <w:sz w:val="20"/>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0A4B9A" w:rsidRDefault="000A4B9A">
          <w:pPr>
            <w:rPr>
              <w:rFonts w:ascii="Century Gothic" w:hAnsi="Century Gothic"/>
              <w:b/>
              <w:color w:val="C0C0C0"/>
              <w:sz w:val="20"/>
            </w:rPr>
          </w:pPr>
        </w:p>
      </w:tc>
    </w:tr>
  </w:tbl>
  <w:p w:rsidR="000A4B9A" w:rsidRDefault="000A4B9A" w:rsidP="00EA48BC">
    <w:pPr>
      <w:pStyle w:val="Cabealho"/>
      <w:rPr>
        <w:sz w:val="10"/>
      </w:rPr>
    </w:pPr>
  </w:p>
  <w:p w:rsidR="000A4B9A" w:rsidRPr="002C1CB3" w:rsidRDefault="000A4B9A" w:rsidP="00EA48BC">
    <w:pPr>
      <w:pStyle w:val="Cabealh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9">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0">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5">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6B59F3"/>
    <w:multiLevelType w:val="hybridMultilevel"/>
    <w:tmpl w:val="4BBAA612"/>
    <w:lvl w:ilvl="0" w:tplc="853CDC20">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E87587A"/>
    <w:multiLevelType w:val="hybridMultilevel"/>
    <w:tmpl w:val="8526996E"/>
    <w:lvl w:ilvl="0" w:tplc="A74A59E0">
      <w:start w:val="1"/>
      <w:numFmt w:val="decimal"/>
      <w:pStyle w:val="Estilo762"/>
      <w:lvlText w:val="QUESTÃO %1."/>
      <w:lvlJc w:val="left"/>
      <w:pPr>
        <w:ind w:left="360" w:hanging="360"/>
      </w:pPr>
      <w:rPr>
        <w:rFonts w:ascii="Arial" w:hAnsi="Arial" w:cs="Arial" w:hint="default"/>
        <w:b/>
        <w:i w:val="0"/>
        <w:color w:val="auto"/>
        <w:sz w:val="18"/>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19">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1">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4">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27">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1">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9"/>
  </w:num>
  <w:num w:numId="3">
    <w:abstractNumId w:val="4"/>
  </w:num>
  <w:num w:numId="4">
    <w:abstractNumId w:val="20"/>
  </w:num>
  <w:num w:numId="5">
    <w:abstractNumId w:val="30"/>
  </w:num>
  <w:num w:numId="6">
    <w:abstractNumId w:val="3"/>
  </w:num>
  <w:num w:numId="7">
    <w:abstractNumId w:val="32"/>
  </w:num>
  <w:num w:numId="8">
    <w:abstractNumId w:val="9"/>
  </w:num>
  <w:num w:numId="9">
    <w:abstractNumId w:val="8"/>
  </w:num>
  <w:num w:numId="10">
    <w:abstractNumId w:val="29"/>
  </w:num>
  <w:num w:numId="11">
    <w:abstractNumId w:val="6"/>
  </w:num>
  <w:num w:numId="12">
    <w:abstractNumId w:val="14"/>
  </w:num>
  <w:num w:numId="13">
    <w:abstractNumId w:val="15"/>
  </w:num>
  <w:num w:numId="14">
    <w:abstractNumId w:val="23"/>
  </w:num>
  <w:num w:numId="15">
    <w:abstractNumId w:val="24"/>
  </w:num>
  <w:num w:numId="16">
    <w:abstractNumId w:val="18"/>
  </w:num>
  <w:num w:numId="17">
    <w:abstractNumId w:val="27"/>
  </w:num>
  <w:num w:numId="18">
    <w:abstractNumId w:val="10"/>
  </w:num>
  <w:num w:numId="19">
    <w:abstractNumId w:val="17"/>
  </w:num>
  <w:num w:numId="20">
    <w:abstractNumId w:val="22"/>
  </w:num>
  <w:num w:numId="21">
    <w:abstractNumId w:val="2"/>
  </w:num>
  <w:num w:numId="22">
    <w:abstractNumId w:val="13"/>
  </w:num>
  <w:num w:numId="23">
    <w:abstractNumId w:val="11"/>
  </w:num>
  <w:num w:numId="24">
    <w:abstractNumId w:val="25"/>
  </w:num>
  <w:num w:numId="25">
    <w:abstractNumId w:val="26"/>
  </w:num>
  <w:num w:numId="26">
    <w:abstractNumId w:val="0"/>
  </w:num>
  <w:num w:numId="27">
    <w:abstractNumId w:val="7"/>
  </w:num>
  <w:num w:numId="28">
    <w:abstractNumId w:val="21"/>
  </w:num>
  <w:num w:numId="29">
    <w:abstractNumId w:val="28"/>
  </w:num>
  <w:num w:numId="30">
    <w:abstractNumId w:val="31"/>
  </w:num>
  <w:num w:numId="31">
    <w:abstractNumId w:val="12"/>
  </w:num>
  <w:num w:numId="32">
    <w:abstractNumId w:val="1"/>
  </w:num>
  <w:num w:numId="33">
    <w:abstractNumId w:val="16"/>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16"/>
    <w:lvlOverride w:ilvl="0">
      <w:startOverride w:val="1"/>
    </w:lvlOverride>
  </w:num>
  <w:num w:numId="50">
    <w:abstractNumId w:val="16"/>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num>
  <w:num w:numId="59">
    <w:abstractNumId w:val="16"/>
    <w:lvlOverride w:ilvl="0">
      <w:startOverride w:val="1"/>
    </w:lvlOverride>
  </w:num>
  <w:num w:numId="60">
    <w:abstractNumId w:val="16"/>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3948"/>
    <w:rsid w:val="0000429A"/>
    <w:rsid w:val="0000485C"/>
    <w:rsid w:val="0000693F"/>
    <w:rsid w:val="00007185"/>
    <w:rsid w:val="00010CEC"/>
    <w:rsid w:val="00010E1D"/>
    <w:rsid w:val="00011362"/>
    <w:rsid w:val="000115CB"/>
    <w:rsid w:val="00011E93"/>
    <w:rsid w:val="00012065"/>
    <w:rsid w:val="00012078"/>
    <w:rsid w:val="0001221E"/>
    <w:rsid w:val="000134DE"/>
    <w:rsid w:val="00013B71"/>
    <w:rsid w:val="000205D7"/>
    <w:rsid w:val="00020D8E"/>
    <w:rsid w:val="00021234"/>
    <w:rsid w:val="00021707"/>
    <w:rsid w:val="000220A7"/>
    <w:rsid w:val="00022410"/>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0A"/>
    <w:rsid w:val="000418F4"/>
    <w:rsid w:val="00041F0F"/>
    <w:rsid w:val="00042DCA"/>
    <w:rsid w:val="00043E6E"/>
    <w:rsid w:val="00044754"/>
    <w:rsid w:val="00046D44"/>
    <w:rsid w:val="00046F15"/>
    <w:rsid w:val="000504CA"/>
    <w:rsid w:val="000505AA"/>
    <w:rsid w:val="00050B63"/>
    <w:rsid w:val="00050B96"/>
    <w:rsid w:val="000518BC"/>
    <w:rsid w:val="00051DF1"/>
    <w:rsid w:val="00052263"/>
    <w:rsid w:val="000527C0"/>
    <w:rsid w:val="00053670"/>
    <w:rsid w:val="00053C3C"/>
    <w:rsid w:val="000545F1"/>
    <w:rsid w:val="00054DE3"/>
    <w:rsid w:val="00054E37"/>
    <w:rsid w:val="00055722"/>
    <w:rsid w:val="00055A9E"/>
    <w:rsid w:val="00055D9E"/>
    <w:rsid w:val="00055FC7"/>
    <w:rsid w:val="00056AC5"/>
    <w:rsid w:val="00056D30"/>
    <w:rsid w:val="00061043"/>
    <w:rsid w:val="00061230"/>
    <w:rsid w:val="00061B89"/>
    <w:rsid w:val="00062C22"/>
    <w:rsid w:val="00063858"/>
    <w:rsid w:val="000638DE"/>
    <w:rsid w:val="0006432C"/>
    <w:rsid w:val="00064853"/>
    <w:rsid w:val="000654E3"/>
    <w:rsid w:val="00065C3C"/>
    <w:rsid w:val="00066A32"/>
    <w:rsid w:val="00066D20"/>
    <w:rsid w:val="00070521"/>
    <w:rsid w:val="0007115D"/>
    <w:rsid w:val="00071EA9"/>
    <w:rsid w:val="000722C4"/>
    <w:rsid w:val="0007378C"/>
    <w:rsid w:val="00074A3D"/>
    <w:rsid w:val="00075286"/>
    <w:rsid w:val="00077FA2"/>
    <w:rsid w:val="0008084C"/>
    <w:rsid w:val="00080902"/>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1EC7"/>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8B8"/>
    <w:rsid w:val="000A3C60"/>
    <w:rsid w:val="000A3CDA"/>
    <w:rsid w:val="000A3D89"/>
    <w:rsid w:val="000A46F0"/>
    <w:rsid w:val="000A4B9A"/>
    <w:rsid w:val="000A5DF4"/>
    <w:rsid w:val="000A79BA"/>
    <w:rsid w:val="000B00A7"/>
    <w:rsid w:val="000B0D62"/>
    <w:rsid w:val="000B0EC9"/>
    <w:rsid w:val="000B1B1E"/>
    <w:rsid w:val="000B21C1"/>
    <w:rsid w:val="000B2233"/>
    <w:rsid w:val="000B2569"/>
    <w:rsid w:val="000B4976"/>
    <w:rsid w:val="000B4C57"/>
    <w:rsid w:val="000B5534"/>
    <w:rsid w:val="000B55F0"/>
    <w:rsid w:val="000C07E5"/>
    <w:rsid w:val="000C08A5"/>
    <w:rsid w:val="000C1134"/>
    <w:rsid w:val="000C1281"/>
    <w:rsid w:val="000C12B4"/>
    <w:rsid w:val="000C1A3C"/>
    <w:rsid w:val="000C1B01"/>
    <w:rsid w:val="000C2833"/>
    <w:rsid w:val="000C3B36"/>
    <w:rsid w:val="000C7A08"/>
    <w:rsid w:val="000D0B71"/>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024"/>
    <w:rsid w:val="000E42AE"/>
    <w:rsid w:val="000E5CD0"/>
    <w:rsid w:val="000F023E"/>
    <w:rsid w:val="000F0EAF"/>
    <w:rsid w:val="000F11CB"/>
    <w:rsid w:val="000F1275"/>
    <w:rsid w:val="000F1641"/>
    <w:rsid w:val="000F28B1"/>
    <w:rsid w:val="000F28C5"/>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17FF4"/>
    <w:rsid w:val="001211B2"/>
    <w:rsid w:val="00121F1A"/>
    <w:rsid w:val="00122A4C"/>
    <w:rsid w:val="00123971"/>
    <w:rsid w:val="00124300"/>
    <w:rsid w:val="00125B9A"/>
    <w:rsid w:val="0012676D"/>
    <w:rsid w:val="001273AA"/>
    <w:rsid w:val="0012773D"/>
    <w:rsid w:val="00127A9A"/>
    <w:rsid w:val="00131B82"/>
    <w:rsid w:val="001340F6"/>
    <w:rsid w:val="00134D30"/>
    <w:rsid w:val="00134F1F"/>
    <w:rsid w:val="0013623B"/>
    <w:rsid w:val="00136A2B"/>
    <w:rsid w:val="00137436"/>
    <w:rsid w:val="00137FA1"/>
    <w:rsid w:val="00140AD7"/>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0E57"/>
    <w:rsid w:val="00152DC5"/>
    <w:rsid w:val="00153B8A"/>
    <w:rsid w:val="00155129"/>
    <w:rsid w:val="00157380"/>
    <w:rsid w:val="00157B39"/>
    <w:rsid w:val="00160873"/>
    <w:rsid w:val="00160A49"/>
    <w:rsid w:val="001616C1"/>
    <w:rsid w:val="00161A22"/>
    <w:rsid w:val="00161F25"/>
    <w:rsid w:val="00162F67"/>
    <w:rsid w:val="00162F71"/>
    <w:rsid w:val="00164765"/>
    <w:rsid w:val="001651A7"/>
    <w:rsid w:val="00165D8A"/>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90108"/>
    <w:rsid w:val="001901FA"/>
    <w:rsid w:val="0019121D"/>
    <w:rsid w:val="001918A3"/>
    <w:rsid w:val="00191E60"/>
    <w:rsid w:val="00191FDC"/>
    <w:rsid w:val="001921E3"/>
    <w:rsid w:val="00193034"/>
    <w:rsid w:val="00193770"/>
    <w:rsid w:val="00193C0F"/>
    <w:rsid w:val="0019492B"/>
    <w:rsid w:val="001951A6"/>
    <w:rsid w:val="001965BA"/>
    <w:rsid w:val="0019660E"/>
    <w:rsid w:val="00196782"/>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DEC"/>
    <w:rsid w:val="001D7EEC"/>
    <w:rsid w:val="001E00FB"/>
    <w:rsid w:val="001E099E"/>
    <w:rsid w:val="001E1213"/>
    <w:rsid w:val="001E1EAE"/>
    <w:rsid w:val="001E2EB2"/>
    <w:rsid w:val="001E3096"/>
    <w:rsid w:val="001E3552"/>
    <w:rsid w:val="001E3D2A"/>
    <w:rsid w:val="001E5FDB"/>
    <w:rsid w:val="001E66E8"/>
    <w:rsid w:val="001E69CB"/>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BBE"/>
    <w:rsid w:val="00210EBD"/>
    <w:rsid w:val="00211178"/>
    <w:rsid w:val="00211C7E"/>
    <w:rsid w:val="00212E6D"/>
    <w:rsid w:val="00213DB5"/>
    <w:rsid w:val="00214178"/>
    <w:rsid w:val="00214846"/>
    <w:rsid w:val="00214D11"/>
    <w:rsid w:val="0022041B"/>
    <w:rsid w:val="0022056B"/>
    <w:rsid w:val="00220B47"/>
    <w:rsid w:val="00222D84"/>
    <w:rsid w:val="00222EAE"/>
    <w:rsid w:val="00223BAC"/>
    <w:rsid w:val="0022469B"/>
    <w:rsid w:val="0022481E"/>
    <w:rsid w:val="00224BCF"/>
    <w:rsid w:val="00224DEE"/>
    <w:rsid w:val="0022506C"/>
    <w:rsid w:val="00225D1B"/>
    <w:rsid w:val="0022696A"/>
    <w:rsid w:val="00226BDC"/>
    <w:rsid w:val="00235172"/>
    <w:rsid w:val="002351EB"/>
    <w:rsid w:val="00236362"/>
    <w:rsid w:val="00241EC7"/>
    <w:rsid w:val="00243747"/>
    <w:rsid w:val="00243EB4"/>
    <w:rsid w:val="00246416"/>
    <w:rsid w:val="00246D4E"/>
    <w:rsid w:val="00250F42"/>
    <w:rsid w:val="00251201"/>
    <w:rsid w:val="0025163D"/>
    <w:rsid w:val="002516BC"/>
    <w:rsid w:val="0025185E"/>
    <w:rsid w:val="00252512"/>
    <w:rsid w:val="0025469D"/>
    <w:rsid w:val="002565D8"/>
    <w:rsid w:val="00257C6E"/>
    <w:rsid w:val="00260C16"/>
    <w:rsid w:val="00260E01"/>
    <w:rsid w:val="002617E5"/>
    <w:rsid w:val="00261DC0"/>
    <w:rsid w:val="00262347"/>
    <w:rsid w:val="002624D2"/>
    <w:rsid w:val="0026592A"/>
    <w:rsid w:val="00265BED"/>
    <w:rsid w:val="002668A4"/>
    <w:rsid w:val="00267E0F"/>
    <w:rsid w:val="00270380"/>
    <w:rsid w:val="00271C64"/>
    <w:rsid w:val="00273FED"/>
    <w:rsid w:val="0027565D"/>
    <w:rsid w:val="00276BAE"/>
    <w:rsid w:val="00277038"/>
    <w:rsid w:val="002778A7"/>
    <w:rsid w:val="00277FAB"/>
    <w:rsid w:val="002807CA"/>
    <w:rsid w:val="00281810"/>
    <w:rsid w:val="00282E95"/>
    <w:rsid w:val="0028386D"/>
    <w:rsid w:val="00284438"/>
    <w:rsid w:val="0028516F"/>
    <w:rsid w:val="0028527F"/>
    <w:rsid w:val="0028532F"/>
    <w:rsid w:val="0028534B"/>
    <w:rsid w:val="00285591"/>
    <w:rsid w:val="00285E50"/>
    <w:rsid w:val="00287191"/>
    <w:rsid w:val="002877DB"/>
    <w:rsid w:val="00291ABE"/>
    <w:rsid w:val="00292066"/>
    <w:rsid w:val="002935DB"/>
    <w:rsid w:val="0029393B"/>
    <w:rsid w:val="002946B6"/>
    <w:rsid w:val="00294D79"/>
    <w:rsid w:val="00296759"/>
    <w:rsid w:val="00296F35"/>
    <w:rsid w:val="002974F2"/>
    <w:rsid w:val="002A07DC"/>
    <w:rsid w:val="002A0D3A"/>
    <w:rsid w:val="002A2BD5"/>
    <w:rsid w:val="002A2C38"/>
    <w:rsid w:val="002A3C6A"/>
    <w:rsid w:val="002A4995"/>
    <w:rsid w:val="002A5CDC"/>
    <w:rsid w:val="002A6F46"/>
    <w:rsid w:val="002A7156"/>
    <w:rsid w:val="002B0333"/>
    <w:rsid w:val="002B04DA"/>
    <w:rsid w:val="002B0850"/>
    <w:rsid w:val="002B2734"/>
    <w:rsid w:val="002B29FA"/>
    <w:rsid w:val="002B42E1"/>
    <w:rsid w:val="002B44DD"/>
    <w:rsid w:val="002B4775"/>
    <w:rsid w:val="002B4EB7"/>
    <w:rsid w:val="002B75E3"/>
    <w:rsid w:val="002B761A"/>
    <w:rsid w:val="002B7B16"/>
    <w:rsid w:val="002B7B3F"/>
    <w:rsid w:val="002C07B3"/>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0308"/>
    <w:rsid w:val="002D1579"/>
    <w:rsid w:val="002D175F"/>
    <w:rsid w:val="002D23D3"/>
    <w:rsid w:val="002D28C4"/>
    <w:rsid w:val="002D309F"/>
    <w:rsid w:val="002D3EE5"/>
    <w:rsid w:val="002D498B"/>
    <w:rsid w:val="002D5107"/>
    <w:rsid w:val="002D5633"/>
    <w:rsid w:val="002D5A12"/>
    <w:rsid w:val="002D5C4A"/>
    <w:rsid w:val="002E098F"/>
    <w:rsid w:val="002E1052"/>
    <w:rsid w:val="002E2335"/>
    <w:rsid w:val="002E27B1"/>
    <w:rsid w:val="002E356C"/>
    <w:rsid w:val="002E3718"/>
    <w:rsid w:val="002E3764"/>
    <w:rsid w:val="002E3AFA"/>
    <w:rsid w:val="002E3EEC"/>
    <w:rsid w:val="002E4517"/>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951"/>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2414"/>
    <w:rsid w:val="003225F7"/>
    <w:rsid w:val="00322ABB"/>
    <w:rsid w:val="00322BEA"/>
    <w:rsid w:val="00323569"/>
    <w:rsid w:val="00323BA5"/>
    <w:rsid w:val="00324E28"/>
    <w:rsid w:val="00324FAA"/>
    <w:rsid w:val="00326384"/>
    <w:rsid w:val="003267B9"/>
    <w:rsid w:val="00326ABB"/>
    <w:rsid w:val="00326BE7"/>
    <w:rsid w:val="00326D3D"/>
    <w:rsid w:val="003271D4"/>
    <w:rsid w:val="00330056"/>
    <w:rsid w:val="00334491"/>
    <w:rsid w:val="003367EB"/>
    <w:rsid w:val="00337746"/>
    <w:rsid w:val="003402A9"/>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4F34"/>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6051"/>
    <w:rsid w:val="003D77F2"/>
    <w:rsid w:val="003E063A"/>
    <w:rsid w:val="003E2159"/>
    <w:rsid w:val="003E243A"/>
    <w:rsid w:val="003E26B8"/>
    <w:rsid w:val="003E28D7"/>
    <w:rsid w:val="003E2B0A"/>
    <w:rsid w:val="003E2C12"/>
    <w:rsid w:val="003E3A10"/>
    <w:rsid w:val="003E4407"/>
    <w:rsid w:val="003E4C42"/>
    <w:rsid w:val="003E7947"/>
    <w:rsid w:val="003F17C9"/>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25DC1"/>
    <w:rsid w:val="00430279"/>
    <w:rsid w:val="004313EA"/>
    <w:rsid w:val="00431E1B"/>
    <w:rsid w:val="00432CA5"/>
    <w:rsid w:val="00432E0D"/>
    <w:rsid w:val="00434934"/>
    <w:rsid w:val="00435323"/>
    <w:rsid w:val="00435E9C"/>
    <w:rsid w:val="004366D3"/>
    <w:rsid w:val="00436C1F"/>
    <w:rsid w:val="0043762E"/>
    <w:rsid w:val="00437CD1"/>
    <w:rsid w:val="004400CF"/>
    <w:rsid w:val="004405BE"/>
    <w:rsid w:val="00440F3B"/>
    <w:rsid w:val="00441673"/>
    <w:rsid w:val="00442160"/>
    <w:rsid w:val="00442368"/>
    <w:rsid w:val="00444675"/>
    <w:rsid w:val="00446EB4"/>
    <w:rsid w:val="004504A7"/>
    <w:rsid w:val="0045213C"/>
    <w:rsid w:val="00452148"/>
    <w:rsid w:val="004528F2"/>
    <w:rsid w:val="0045293A"/>
    <w:rsid w:val="00453279"/>
    <w:rsid w:val="00456CF9"/>
    <w:rsid w:val="00457A3F"/>
    <w:rsid w:val="004603D8"/>
    <w:rsid w:val="00460AD7"/>
    <w:rsid w:val="00461184"/>
    <w:rsid w:val="00462363"/>
    <w:rsid w:val="00462390"/>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964"/>
    <w:rsid w:val="00475DD9"/>
    <w:rsid w:val="00475FB4"/>
    <w:rsid w:val="0048094D"/>
    <w:rsid w:val="0048159B"/>
    <w:rsid w:val="004819A5"/>
    <w:rsid w:val="00481F3D"/>
    <w:rsid w:val="004829EE"/>
    <w:rsid w:val="00485C6F"/>
    <w:rsid w:val="004875E0"/>
    <w:rsid w:val="00491360"/>
    <w:rsid w:val="00491588"/>
    <w:rsid w:val="00493991"/>
    <w:rsid w:val="00493BA3"/>
    <w:rsid w:val="0049484D"/>
    <w:rsid w:val="004949D2"/>
    <w:rsid w:val="004954DF"/>
    <w:rsid w:val="00495700"/>
    <w:rsid w:val="00495811"/>
    <w:rsid w:val="004959CC"/>
    <w:rsid w:val="004968E9"/>
    <w:rsid w:val="00496CC6"/>
    <w:rsid w:val="004972E9"/>
    <w:rsid w:val="004973EC"/>
    <w:rsid w:val="0049754E"/>
    <w:rsid w:val="00497581"/>
    <w:rsid w:val="004A0814"/>
    <w:rsid w:val="004A0E76"/>
    <w:rsid w:val="004A12E1"/>
    <w:rsid w:val="004A1867"/>
    <w:rsid w:val="004A293E"/>
    <w:rsid w:val="004A3F12"/>
    <w:rsid w:val="004A59F7"/>
    <w:rsid w:val="004A5A26"/>
    <w:rsid w:val="004A620D"/>
    <w:rsid w:val="004A6526"/>
    <w:rsid w:val="004A7D4B"/>
    <w:rsid w:val="004B064C"/>
    <w:rsid w:val="004B0FBF"/>
    <w:rsid w:val="004B146E"/>
    <w:rsid w:val="004B1B96"/>
    <w:rsid w:val="004B1FA3"/>
    <w:rsid w:val="004B285D"/>
    <w:rsid w:val="004B38F4"/>
    <w:rsid w:val="004B3F9C"/>
    <w:rsid w:val="004B4721"/>
    <w:rsid w:val="004B476A"/>
    <w:rsid w:val="004B4B42"/>
    <w:rsid w:val="004B6361"/>
    <w:rsid w:val="004B64FC"/>
    <w:rsid w:val="004B6609"/>
    <w:rsid w:val="004B77BD"/>
    <w:rsid w:val="004B7805"/>
    <w:rsid w:val="004C0F51"/>
    <w:rsid w:val="004C2775"/>
    <w:rsid w:val="004C2E30"/>
    <w:rsid w:val="004C3596"/>
    <w:rsid w:val="004C35C2"/>
    <w:rsid w:val="004C439C"/>
    <w:rsid w:val="004C5D61"/>
    <w:rsid w:val="004C5EB1"/>
    <w:rsid w:val="004C6FEB"/>
    <w:rsid w:val="004C76D0"/>
    <w:rsid w:val="004D1CAE"/>
    <w:rsid w:val="004D20EC"/>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FC0"/>
    <w:rsid w:val="004E66B1"/>
    <w:rsid w:val="004E6DBA"/>
    <w:rsid w:val="004E72B9"/>
    <w:rsid w:val="004E7300"/>
    <w:rsid w:val="004E758E"/>
    <w:rsid w:val="004E7AC1"/>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69FA"/>
    <w:rsid w:val="00507804"/>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307"/>
    <w:rsid w:val="00531C78"/>
    <w:rsid w:val="00533023"/>
    <w:rsid w:val="005332A9"/>
    <w:rsid w:val="00533AA8"/>
    <w:rsid w:val="00533B22"/>
    <w:rsid w:val="00533CC5"/>
    <w:rsid w:val="00533D66"/>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5FF1"/>
    <w:rsid w:val="00556B82"/>
    <w:rsid w:val="00557F87"/>
    <w:rsid w:val="005603E0"/>
    <w:rsid w:val="005609D6"/>
    <w:rsid w:val="005612D8"/>
    <w:rsid w:val="00561BEB"/>
    <w:rsid w:val="00561CDB"/>
    <w:rsid w:val="0056217A"/>
    <w:rsid w:val="00563536"/>
    <w:rsid w:val="0056392C"/>
    <w:rsid w:val="00563CE2"/>
    <w:rsid w:val="00563E31"/>
    <w:rsid w:val="005661B2"/>
    <w:rsid w:val="00566AC5"/>
    <w:rsid w:val="00567119"/>
    <w:rsid w:val="005677A3"/>
    <w:rsid w:val="005717FD"/>
    <w:rsid w:val="00572972"/>
    <w:rsid w:val="00572CA2"/>
    <w:rsid w:val="005746AE"/>
    <w:rsid w:val="005758BF"/>
    <w:rsid w:val="0057793C"/>
    <w:rsid w:val="00580A99"/>
    <w:rsid w:val="00580DAC"/>
    <w:rsid w:val="0058114E"/>
    <w:rsid w:val="005812E3"/>
    <w:rsid w:val="00581948"/>
    <w:rsid w:val="00582956"/>
    <w:rsid w:val="00583F44"/>
    <w:rsid w:val="00584467"/>
    <w:rsid w:val="00584D62"/>
    <w:rsid w:val="005871F8"/>
    <w:rsid w:val="00587F5E"/>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5C7"/>
    <w:rsid w:val="005B7AED"/>
    <w:rsid w:val="005C0240"/>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69A"/>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AB4"/>
    <w:rsid w:val="00641BCC"/>
    <w:rsid w:val="00643E8F"/>
    <w:rsid w:val="006442AB"/>
    <w:rsid w:val="00644755"/>
    <w:rsid w:val="00644FD0"/>
    <w:rsid w:val="00646A49"/>
    <w:rsid w:val="00646B37"/>
    <w:rsid w:val="00646BF7"/>
    <w:rsid w:val="00646D1F"/>
    <w:rsid w:val="00647359"/>
    <w:rsid w:val="00647C12"/>
    <w:rsid w:val="00647DDA"/>
    <w:rsid w:val="006509D7"/>
    <w:rsid w:val="00651038"/>
    <w:rsid w:val="00651D3C"/>
    <w:rsid w:val="00651DE0"/>
    <w:rsid w:val="00651E9B"/>
    <w:rsid w:val="00651F9A"/>
    <w:rsid w:val="006527FB"/>
    <w:rsid w:val="00652EA3"/>
    <w:rsid w:val="006530C2"/>
    <w:rsid w:val="00654C1B"/>
    <w:rsid w:val="006557F2"/>
    <w:rsid w:val="00657388"/>
    <w:rsid w:val="00657EF7"/>
    <w:rsid w:val="006607B4"/>
    <w:rsid w:val="00662F9E"/>
    <w:rsid w:val="00663AA0"/>
    <w:rsid w:val="006652B8"/>
    <w:rsid w:val="0066585C"/>
    <w:rsid w:val="00665A0D"/>
    <w:rsid w:val="006664C0"/>
    <w:rsid w:val="00666834"/>
    <w:rsid w:val="00666A6E"/>
    <w:rsid w:val="006673B3"/>
    <w:rsid w:val="00671B71"/>
    <w:rsid w:val="00673E3A"/>
    <w:rsid w:val="0067526B"/>
    <w:rsid w:val="00675286"/>
    <w:rsid w:val="00676C99"/>
    <w:rsid w:val="0068018A"/>
    <w:rsid w:val="0068044B"/>
    <w:rsid w:val="00680FFE"/>
    <w:rsid w:val="0068172A"/>
    <w:rsid w:val="006858F2"/>
    <w:rsid w:val="00685C10"/>
    <w:rsid w:val="00685F77"/>
    <w:rsid w:val="00686686"/>
    <w:rsid w:val="006867C6"/>
    <w:rsid w:val="0068779B"/>
    <w:rsid w:val="0069274B"/>
    <w:rsid w:val="00693446"/>
    <w:rsid w:val="006934B5"/>
    <w:rsid w:val="00693F03"/>
    <w:rsid w:val="00695023"/>
    <w:rsid w:val="00695295"/>
    <w:rsid w:val="00695894"/>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34AB"/>
    <w:rsid w:val="006B3593"/>
    <w:rsid w:val="006B50D7"/>
    <w:rsid w:val="006B6BAB"/>
    <w:rsid w:val="006B6E28"/>
    <w:rsid w:val="006B73DB"/>
    <w:rsid w:val="006B7CA8"/>
    <w:rsid w:val="006C1B0E"/>
    <w:rsid w:val="006C2BE0"/>
    <w:rsid w:val="006C3E49"/>
    <w:rsid w:val="006C4592"/>
    <w:rsid w:val="006C46F7"/>
    <w:rsid w:val="006C4755"/>
    <w:rsid w:val="006C5068"/>
    <w:rsid w:val="006C57B6"/>
    <w:rsid w:val="006C7020"/>
    <w:rsid w:val="006C75B4"/>
    <w:rsid w:val="006D0476"/>
    <w:rsid w:val="006D09D0"/>
    <w:rsid w:val="006D1939"/>
    <w:rsid w:val="006D204A"/>
    <w:rsid w:val="006D4F2D"/>
    <w:rsid w:val="006D633A"/>
    <w:rsid w:val="006D65C6"/>
    <w:rsid w:val="006D666D"/>
    <w:rsid w:val="006D6732"/>
    <w:rsid w:val="006E024E"/>
    <w:rsid w:val="006E0937"/>
    <w:rsid w:val="006E1F3C"/>
    <w:rsid w:val="006E24A4"/>
    <w:rsid w:val="006E2BA6"/>
    <w:rsid w:val="006E4821"/>
    <w:rsid w:val="006E4D4F"/>
    <w:rsid w:val="006E580C"/>
    <w:rsid w:val="006E6857"/>
    <w:rsid w:val="006E72DC"/>
    <w:rsid w:val="006E7D06"/>
    <w:rsid w:val="006F1246"/>
    <w:rsid w:val="006F29E1"/>
    <w:rsid w:val="006F36CE"/>
    <w:rsid w:val="006F5799"/>
    <w:rsid w:val="006F581F"/>
    <w:rsid w:val="006F607C"/>
    <w:rsid w:val="006F66F7"/>
    <w:rsid w:val="006F6D95"/>
    <w:rsid w:val="006F767E"/>
    <w:rsid w:val="00700EB0"/>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AC5"/>
    <w:rsid w:val="00732CA8"/>
    <w:rsid w:val="00733AF2"/>
    <w:rsid w:val="00733B10"/>
    <w:rsid w:val="00734144"/>
    <w:rsid w:val="00734775"/>
    <w:rsid w:val="00735B3D"/>
    <w:rsid w:val="00736723"/>
    <w:rsid w:val="00737073"/>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4A"/>
    <w:rsid w:val="00755F54"/>
    <w:rsid w:val="00756232"/>
    <w:rsid w:val="007605F2"/>
    <w:rsid w:val="0076121F"/>
    <w:rsid w:val="007619C2"/>
    <w:rsid w:val="007638A3"/>
    <w:rsid w:val="007642D7"/>
    <w:rsid w:val="007642F6"/>
    <w:rsid w:val="007649CA"/>
    <w:rsid w:val="0076565E"/>
    <w:rsid w:val="00765A58"/>
    <w:rsid w:val="00766CD4"/>
    <w:rsid w:val="00766FD8"/>
    <w:rsid w:val="0076743C"/>
    <w:rsid w:val="007679E5"/>
    <w:rsid w:val="0077028B"/>
    <w:rsid w:val="00770873"/>
    <w:rsid w:val="00770B26"/>
    <w:rsid w:val="00770C53"/>
    <w:rsid w:val="00771AFB"/>
    <w:rsid w:val="007722CF"/>
    <w:rsid w:val="00773169"/>
    <w:rsid w:val="00774C8A"/>
    <w:rsid w:val="00775321"/>
    <w:rsid w:val="007761E3"/>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1A8F"/>
    <w:rsid w:val="0079242A"/>
    <w:rsid w:val="00794E70"/>
    <w:rsid w:val="00796FC5"/>
    <w:rsid w:val="0079701C"/>
    <w:rsid w:val="00797028"/>
    <w:rsid w:val="007973D6"/>
    <w:rsid w:val="00797558"/>
    <w:rsid w:val="007A1DEE"/>
    <w:rsid w:val="007A1F6D"/>
    <w:rsid w:val="007A41ED"/>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5D9A"/>
    <w:rsid w:val="007C6A05"/>
    <w:rsid w:val="007D1610"/>
    <w:rsid w:val="007D1A41"/>
    <w:rsid w:val="007D2602"/>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5A68"/>
    <w:rsid w:val="007F6A8B"/>
    <w:rsid w:val="007F7CAD"/>
    <w:rsid w:val="008001F1"/>
    <w:rsid w:val="0080088C"/>
    <w:rsid w:val="00801025"/>
    <w:rsid w:val="00801C0C"/>
    <w:rsid w:val="0080384F"/>
    <w:rsid w:val="008039F4"/>
    <w:rsid w:val="008045E5"/>
    <w:rsid w:val="008046C7"/>
    <w:rsid w:val="0080490A"/>
    <w:rsid w:val="008050FC"/>
    <w:rsid w:val="00805686"/>
    <w:rsid w:val="00805DB1"/>
    <w:rsid w:val="00806AF6"/>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1C41"/>
    <w:rsid w:val="00822113"/>
    <w:rsid w:val="008228B9"/>
    <w:rsid w:val="0082320D"/>
    <w:rsid w:val="008247CB"/>
    <w:rsid w:val="00824C7D"/>
    <w:rsid w:val="00825BEB"/>
    <w:rsid w:val="00826625"/>
    <w:rsid w:val="0082755E"/>
    <w:rsid w:val="00827910"/>
    <w:rsid w:val="00830BF2"/>
    <w:rsid w:val="00830E63"/>
    <w:rsid w:val="0083173C"/>
    <w:rsid w:val="008346BD"/>
    <w:rsid w:val="00834BCB"/>
    <w:rsid w:val="00835341"/>
    <w:rsid w:val="00835B13"/>
    <w:rsid w:val="0083651F"/>
    <w:rsid w:val="00836858"/>
    <w:rsid w:val="00836C95"/>
    <w:rsid w:val="00836FDD"/>
    <w:rsid w:val="00840303"/>
    <w:rsid w:val="008403B3"/>
    <w:rsid w:val="00840DE9"/>
    <w:rsid w:val="00841B4A"/>
    <w:rsid w:val="008423FD"/>
    <w:rsid w:val="0084296F"/>
    <w:rsid w:val="00842E80"/>
    <w:rsid w:val="00843BAF"/>
    <w:rsid w:val="00847C83"/>
    <w:rsid w:val="00851A87"/>
    <w:rsid w:val="00851ABA"/>
    <w:rsid w:val="00851C07"/>
    <w:rsid w:val="008541E8"/>
    <w:rsid w:val="0085441E"/>
    <w:rsid w:val="00855BB1"/>
    <w:rsid w:val="00857FCE"/>
    <w:rsid w:val="00860C83"/>
    <w:rsid w:val="0086217D"/>
    <w:rsid w:val="00862C82"/>
    <w:rsid w:val="0086347A"/>
    <w:rsid w:val="00863664"/>
    <w:rsid w:val="0086380B"/>
    <w:rsid w:val="00863FA9"/>
    <w:rsid w:val="00864979"/>
    <w:rsid w:val="00864A9C"/>
    <w:rsid w:val="00865453"/>
    <w:rsid w:val="0086627C"/>
    <w:rsid w:val="00866ED8"/>
    <w:rsid w:val="008672A2"/>
    <w:rsid w:val="00867F3D"/>
    <w:rsid w:val="00870138"/>
    <w:rsid w:val="00870240"/>
    <w:rsid w:val="008704FB"/>
    <w:rsid w:val="008709BE"/>
    <w:rsid w:val="00870A16"/>
    <w:rsid w:val="008711E2"/>
    <w:rsid w:val="008733E1"/>
    <w:rsid w:val="0087415E"/>
    <w:rsid w:val="00874392"/>
    <w:rsid w:val="00874CCE"/>
    <w:rsid w:val="00874DF5"/>
    <w:rsid w:val="00875039"/>
    <w:rsid w:val="008756DE"/>
    <w:rsid w:val="0087671E"/>
    <w:rsid w:val="0088012F"/>
    <w:rsid w:val="008809F2"/>
    <w:rsid w:val="00880DFB"/>
    <w:rsid w:val="008821C5"/>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1F4D"/>
    <w:rsid w:val="008B2194"/>
    <w:rsid w:val="008B3441"/>
    <w:rsid w:val="008B476D"/>
    <w:rsid w:val="008B49CA"/>
    <w:rsid w:val="008B55A5"/>
    <w:rsid w:val="008B71AC"/>
    <w:rsid w:val="008B77FF"/>
    <w:rsid w:val="008B7E0B"/>
    <w:rsid w:val="008C0999"/>
    <w:rsid w:val="008C14A4"/>
    <w:rsid w:val="008C1EFC"/>
    <w:rsid w:val="008C3A27"/>
    <w:rsid w:val="008C43EA"/>
    <w:rsid w:val="008C5E79"/>
    <w:rsid w:val="008C64E3"/>
    <w:rsid w:val="008C7448"/>
    <w:rsid w:val="008C7518"/>
    <w:rsid w:val="008D279C"/>
    <w:rsid w:val="008D293E"/>
    <w:rsid w:val="008D2E66"/>
    <w:rsid w:val="008D3262"/>
    <w:rsid w:val="008D3510"/>
    <w:rsid w:val="008D4069"/>
    <w:rsid w:val="008D5A35"/>
    <w:rsid w:val="008D5A44"/>
    <w:rsid w:val="008D5CD5"/>
    <w:rsid w:val="008D6055"/>
    <w:rsid w:val="008D6405"/>
    <w:rsid w:val="008D6532"/>
    <w:rsid w:val="008D6537"/>
    <w:rsid w:val="008D6D39"/>
    <w:rsid w:val="008D7765"/>
    <w:rsid w:val="008D7AF9"/>
    <w:rsid w:val="008E127F"/>
    <w:rsid w:val="008E16CD"/>
    <w:rsid w:val="008E2B48"/>
    <w:rsid w:val="008E373E"/>
    <w:rsid w:val="008E40CB"/>
    <w:rsid w:val="008E6D90"/>
    <w:rsid w:val="008E70A6"/>
    <w:rsid w:val="008E757E"/>
    <w:rsid w:val="008E7ABC"/>
    <w:rsid w:val="008E7C43"/>
    <w:rsid w:val="008F0291"/>
    <w:rsid w:val="008F2517"/>
    <w:rsid w:val="008F3164"/>
    <w:rsid w:val="008F5C7D"/>
    <w:rsid w:val="008F66D5"/>
    <w:rsid w:val="0090012E"/>
    <w:rsid w:val="00900F35"/>
    <w:rsid w:val="00901531"/>
    <w:rsid w:val="00901C74"/>
    <w:rsid w:val="009023A0"/>
    <w:rsid w:val="009023F6"/>
    <w:rsid w:val="00902879"/>
    <w:rsid w:val="00902D45"/>
    <w:rsid w:val="00902D6D"/>
    <w:rsid w:val="0090332D"/>
    <w:rsid w:val="00903C13"/>
    <w:rsid w:val="0090444D"/>
    <w:rsid w:val="009048C9"/>
    <w:rsid w:val="00904CE8"/>
    <w:rsid w:val="00904E56"/>
    <w:rsid w:val="009051C8"/>
    <w:rsid w:val="009057CD"/>
    <w:rsid w:val="00905C7E"/>
    <w:rsid w:val="009061E1"/>
    <w:rsid w:val="009068F2"/>
    <w:rsid w:val="009077F5"/>
    <w:rsid w:val="00910AC5"/>
    <w:rsid w:val="009113FD"/>
    <w:rsid w:val="00913BE4"/>
    <w:rsid w:val="0091422C"/>
    <w:rsid w:val="00914CEF"/>
    <w:rsid w:val="00915E1A"/>
    <w:rsid w:val="0091609B"/>
    <w:rsid w:val="0091670E"/>
    <w:rsid w:val="00916CD6"/>
    <w:rsid w:val="00920E67"/>
    <w:rsid w:val="00921B46"/>
    <w:rsid w:val="00922FEC"/>
    <w:rsid w:val="009242FC"/>
    <w:rsid w:val="00924ADD"/>
    <w:rsid w:val="00924EE1"/>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822"/>
    <w:rsid w:val="00972B6B"/>
    <w:rsid w:val="009753E7"/>
    <w:rsid w:val="00975ABB"/>
    <w:rsid w:val="00976201"/>
    <w:rsid w:val="009768C6"/>
    <w:rsid w:val="00982C7E"/>
    <w:rsid w:val="00983777"/>
    <w:rsid w:val="009839D3"/>
    <w:rsid w:val="00983F41"/>
    <w:rsid w:val="00985CA6"/>
    <w:rsid w:val="00985E56"/>
    <w:rsid w:val="00986641"/>
    <w:rsid w:val="00986AAA"/>
    <w:rsid w:val="00986BF5"/>
    <w:rsid w:val="00987F0A"/>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4F3"/>
    <w:rsid w:val="009B4D94"/>
    <w:rsid w:val="009B4F7E"/>
    <w:rsid w:val="009B5835"/>
    <w:rsid w:val="009B6018"/>
    <w:rsid w:val="009B75C7"/>
    <w:rsid w:val="009B772D"/>
    <w:rsid w:val="009C04D3"/>
    <w:rsid w:val="009C0A42"/>
    <w:rsid w:val="009C11B9"/>
    <w:rsid w:val="009C1230"/>
    <w:rsid w:val="009C1EA7"/>
    <w:rsid w:val="009C2DD3"/>
    <w:rsid w:val="009C3128"/>
    <w:rsid w:val="009C352A"/>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BB5"/>
    <w:rsid w:val="009E4C53"/>
    <w:rsid w:val="009E4ED6"/>
    <w:rsid w:val="009E63D0"/>
    <w:rsid w:val="009E673E"/>
    <w:rsid w:val="009F0FE3"/>
    <w:rsid w:val="009F123F"/>
    <w:rsid w:val="009F135D"/>
    <w:rsid w:val="009F25F5"/>
    <w:rsid w:val="009F3EAB"/>
    <w:rsid w:val="009F4078"/>
    <w:rsid w:val="009F4698"/>
    <w:rsid w:val="009F4CDC"/>
    <w:rsid w:val="009F5C39"/>
    <w:rsid w:val="00A00675"/>
    <w:rsid w:val="00A00C6E"/>
    <w:rsid w:val="00A01AFA"/>
    <w:rsid w:val="00A0207E"/>
    <w:rsid w:val="00A0222B"/>
    <w:rsid w:val="00A03822"/>
    <w:rsid w:val="00A04764"/>
    <w:rsid w:val="00A05FE9"/>
    <w:rsid w:val="00A061DF"/>
    <w:rsid w:val="00A103AF"/>
    <w:rsid w:val="00A1061A"/>
    <w:rsid w:val="00A110A6"/>
    <w:rsid w:val="00A11241"/>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445C"/>
    <w:rsid w:val="00A45F3E"/>
    <w:rsid w:val="00A463A7"/>
    <w:rsid w:val="00A468FD"/>
    <w:rsid w:val="00A46FE7"/>
    <w:rsid w:val="00A5185F"/>
    <w:rsid w:val="00A5488D"/>
    <w:rsid w:val="00A55965"/>
    <w:rsid w:val="00A55C26"/>
    <w:rsid w:val="00A56033"/>
    <w:rsid w:val="00A564C1"/>
    <w:rsid w:val="00A56FF9"/>
    <w:rsid w:val="00A573F0"/>
    <w:rsid w:val="00A5753E"/>
    <w:rsid w:val="00A57B4F"/>
    <w:rsid w:val="00A60801"/>
    <w:rsid w:val="00A60C92"/>
    <w:rsid w:val="00A60EA2"/>
    <w:rsid w:val="00A61442"/>
    <w:rsid w:val="00A620D6"/>
    <w:rsid w:val="00A64831"/>
    <w:rsid w:val="00A64E42"/>
    <w:rsid w:val="00A65FA4"/>
    <w:rsid w:val="00A6655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C89"/>
    <w:rsid w:val="00AB35A3"/>
    <w:rsid w:val="00AB39CC"/>
    <w:rsid w:val="00AB6A3E"/>
    <w:rsid w:val="00AB6C74"/>
    <w:rsid w:val="00AC096B"/>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41DB"/>
    <w:rsid w:val="00AD463B"/>
    <w:rsid w:val="00AD5317"/>
    <w:rsid w:val="00AD7180"/>
    <w:rsid w:val="00AD72EA"/>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01"/>
    <w:rsid w:val="00AF6892"/>
    <w:rsid w:val="00B00B98"/>
    <w:rsid w:val="00B01048"/>
    <w:rsid w:val="00B0114D"/>
    <w:rsid w:val="00B01237"/>
    <w:rsid w:val="00B02CD7"/>
    <w:rsid w:val="00B02DE1"/>
    <w:rsid w:val="00B03216"/>
    <w:rsid w:val="00B03844"/>
    <w:rsid w:val="00B03A50"/>
    <w:rsid w:val="00B03CF6"/>
    <w:rsid w:val="00B040ED"/>
    <w:rsid w:val="00B0455D"/>
    <w:rsid w:val="00B047B9"/>
    <w:rsid w:val="00B04F0F"/>
    <w:rsid w:val="00B070AF"/>
    <w:rsid w:val="00B103A1"/>
    <w:rsid w:val="00B10A40"/>
    <w:rsid w:val="00B1187C"/>
    <w:rsid w:val="00B11F5A"/>
    <w:rsid w:val="00B1265E"/>
    <w:rsid w:val="00B129A5"/>
    <w:rsid w:val="00B12E4B"/>
    <w:rsid w:val="00B14301"/>
    <w:rsid w:val="00B14338"/>
    <w:rsid w:val="00B14C40"/>
    <w:rsid w:val="00B14D32"/>
    <w:rsid w:val="00B17081"/>
    <w:rsid w:val="00B20109"/>
    <w:rsid w:val="00B20194"/>
    <w:rsid w:val="00B203F5"/>
    <w:rsid w:val="00B20643"/>
    <w:rsid w:val="00B22084"/>
    <w:rsid w:val="00B2255E"/>
    <w:rsid w:val="00B22D96"/>
    <w:rsid w:val="00B23214"/>
    <w:rsid w:val="00B23CB8"/>
    <w:rsid w:val="00B24022"/>
    <w:rsid w:val="00B2458B"/>
    <w:rsid w:val="00B24630"/>
    <w:rsid w:val="00B24663"/>
    <w:rsid w:val="00B25334"/>
    <w:rsid w:val="00B26BB1"/>
    <w:rsid w:val="00B26D6B"/>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F44"/>
    <w:rsid w:val="00B40750"/>
    <w:rsid w:val="00B40865"/>
    <w:rsid w:val="00B410A6"/>
    <w:rsid w:val="00B41368"/>
    <w:rsid w:val="00B41A7B"/>
    <w:rsid w:val="00B41BF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5928"/>
    <w:rsid w:val="00B661A4"/>
    <w:rsid w:val="00B66A86"/>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2571"/>
    <w:rsid w:val="00B9400D"/>
    <w:rsid w:val="00B940D4"/>
    <w:rsid w:val="00B94E46"/>
    <w:rsid w:val="00B95E4B"/>
    <w:rsid w:val="00B95EBA"/>
    <w:rsid w:val="00B96E74"/>
    <w:rsid w:val="00BA0E12"/>
    <w:rsid w:val="00BA26FF"/>
    <w:rsid w:val="00BA2F88"/>
    <w:rsid w:val="00BA3954"/>
    <w:rsid w:val="00BA3D48"/>
    <w:rsid w:val="00BA3D75"/>
    <w:rsid w:val="00BA66E5"/>
    <w:rsid w:val="00BA6FCE"/>
    <w:rsid w:val="00BB024F"/>
    <w:rsid w:val="00BB07D1"/>
    <w:rsid w:val="00BB1058"/>
    <w:rsid w:val="00BB16D0"/>
    <w:rsid w:val="00BB37E5"/>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D1643"/>
    <w:rsid w:val="00BD1AE6"/>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351"/>
    <w:rsid w:val="00C4288E"/>
    <w:rsid w:val="00C42AFA"/>
    <w:rsid w:val="00C432B7"/>
    <w:rsid w:val="00C43A75"/>
    <w:rsid w:val="00C45C8E"/>
    <w:rsid w:val="00C45FDB"/>
    <w:rsid w:val="00C47B9B"/>
    <w:rsid w:val="00C504D0"/>
    <w:rsid w:val="00C514A6"/>
    <w:rsid w:val="00C51E35"/>
    <w:rsid w:val="00C5238E"/>
    <w:rsid w:val="00C52B8A"/>
    <w:rsid w:val="00C52D75"/>
    <w:rsid w:val="00C53D0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90238"/>
    <w:rsid w:val="00C914AF"/>
    <w:rsid w:val="00C91E56"/>
    <w:rsid w:val="00C91F04"/>
    <w:rsid w:val="00C9269B"/>
    <w:rsid w:val="00C92C4B"/>
    <w:rsid w:val="00C93899"/>
    <w:rsid w:val="00C948C4"/>
    <w:rsid w:val="00C94C02"/>
    <w:rsid w:val="00C94E1C"/>
    <w:rsid w:val="00C969FB"/>
    <w:rsid w:val="00C97B34"/>
    <w:rsid w:val="00CA1C56"/>
    <w:rsid w:val="00CA481F"/>
    <w:rsid w:val="00CA49A3"/>
    <w:rsid w:val="00CA4DD5"/>
    <w:rsid w:val="00CA5CF1"/>
    <w:rsid w:val="00CA63D0"/>
    <w:rsid w:val="00CA6CB9"/>
    <w:rsid w:val="00CA7BAE"/>
    <w:rsid w:val="00CB065D"/>
    <w:rsid w:val="00CB10F9"/>
    <w:rsid w:val="00CB38C5"/>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D7EA3"/>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069"/>
    <w:rsid w:val="00CF2C26"/>
    <w:rsid w:val="00CF3383"/>
    <w:rsid w:val="00CF33C5"/>
    <w:rsid w:val="00CF3D3C"/>
    <w:rsid w:val="00CF464B"/>
    <w:rsid w:val="00CF4BEA"/>
    <w:rsid w:val="00CF7BFD"/>
    <w:rsid w:val="00D00C85"/>
    <w:rsid w:val="00D00FD8"/>
    <w:rsid w:val="00D01215"/>
    <w:rsid w:val="00D015FE"/>
    <w:rsid w:val="00D0347A"/>
    <w:rsid w:val="00D03E90"/>
    <w:rsid w:val="00D0482B"/>
    <w:rsid w:val="00D056E7"/>
    <w:rsid w:val="00D05A17"/>
    <w:rsid w:val="00D05E69"/>
    <w:rsid w:val="00D0661E"/>
    <w:rsid w:val="00D0738C"/>
    <w:rsid w:val="00D07412"/>
    <w:rsid w:val="00D07AFB"/>
    <w:rsid w:val="00D07FE3"/>
    <w:rsid w:val="00D10412"/>
    <w:rsid w:val="00D109FC"/>
    <w:rsid w:val="00D11195"/>
    <w:rsid w:val="00D118E4"/>
    <w:rsid w:val="00D11D51"/>
    <w:rsid w:val="00D11D69"/>
    <w:rsid w:val="00D12877"/>
    <w:rsid w:val="00D12AA6"/>
    <w:rsid w:val="00D136D2"/>
    <w:rsid w:val="00D14392"/>
    <w:rsid w:val="00D1492F"/>
    <w:rsid w:val="00D15574"/>
    <w:rsid w:val="00D15ACF"/>
    <w:rsid w:val="00D15FAA"/>
    <w:rsid w:val="00D17E94"/>
    <w:rsid w:val="00D20E2E"/>
    <w:rsid w:val="00D226D2"/>
    <w:rsid w:val="00D22CE8"/>
    <w:rsid w:val="00D22DFC"/>
    <w:rsid w:val="00D23219"/>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59B"/>
    <w:rsid w:val="00D45A74"/>
    <w:rsid w:val="00D45CD1"/>
    <w:rsid w:val="00D46A92"/>
    <w:rsid w:val="00D46A9E"/>
    <w:rsid w:val="00D472AA"/>
    <w:rsid w:val="00D511F7"/>
    <w:rsid w:val="00D525EF"/>
    <w:rsid w:val="00D527D3"/>
    <w:rsid w:val="00D5332F"/>
    <w:rsid w:val="00D53566"/>
    <w:rsid w:val="00D541B2"/>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65AEC"/>
    <w:rsid w:val="00D7077E"/>
    <w:rsid w:val="00D70810"/>
    <w:rsid w:val="00D710BF"/>
    <w:rsid w:val="00D71249"/>
    <w:rsid w:val="00D714C4"/>
    <w:rsid w:val="00D73034"/>
    <w:rsid w:val="00D73302"/>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A35"/>
    <w:rsid w:val="00DA0BE6"/>
    <w:rsid w:val="00DA16F7"/>
    <w:rsid w:val="00DA1F3B"/>
    <w:rsid w:val="00DA233A"/>
    <w:rsid w:val="00DA317C"/>
    <w:rsid w:val="00DA35A6"/>
    <w:rsid w:val="00DA44D5"/>
    <w:rsid w:val="00DA4836"/>
    <w:rsid w:val="00DA5361"/>
    <w:rsid w:val="00DA5C77"/>
    <w:rsid w:val="00DA68CA"/>
    <w:rsid w:val="00DA747A"/>
    <w:rsid w:val="00DA7A15"/>
    <w:rsid w:val="00DA7A92"/>
    <w:rsid w:val="00DA7C42"/>
    <w:rsid w:val="00DA7D55"/>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4841"/>
    <w:rsid w:val="00DC4A3D"/>
    <w:rsid w:val="00DC5B48"/>
    <w:rsid w:val="00DC5C8F"/>
    <w:rsid w:val="00DC6F7B"/>
    <w:rsid w:val="00DC7308"/>
    <w:rsid w:val="00DD09D9"/>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1125A"/>
    <w:rsid w:val="00E1128E"/>
    <w:rsid w:val="00E1182C"/>
    <w:rsid w:val="00E132CC"/>
    <w:rsid w:val="00E135FE"/>
    <w:rsid w:val="00E13720"/>
    <w:rsid w:val="00E1403E"/>
    <w:rsid w:val="00E14D10"/>
    <w:rsid w:val="00E15CC7"/>
    <w:rsid w:val="00E160E6"/>
    <w:rsid w:val="00E165A5"/>
    <w:rsid w:val="00E1695A"/>
    <w:rsid w:val="00E17493"/>
    <w:rsid w:val="00E20A1D"/>
    <w:rsid w:val="00E22061"/>
    <w:rsid w:val="00E22DA4"/>
    <w:rsid w:val="00E22F77"/>
    <w:rsid w:val="00E237B1"/>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937"/>
    <w:rsid w:val="00E73DDB"/>
    <w:rsid w:val="00E74B6E"/>
    <w:rsid w:val="00E7504A"/>
    <w:rsid w:val="00E752C3"/>
    <w:rsid w:val="00E7680A"/>
    <w:rsid w:val="00E77700"/>
    <w:rsid w:val="00E802D3"/>
    <w:rsid w:val="00E81465"/>
    <w:rsid w:val="00E82213"/>
    <w:rsid w:val="00E82705"/>
    <w:rsid w:val="00E83A42"/>
    <w:rsid w:val="00E845C1"/>
    <w:rsid w:val="00E84AE7"/>
    <w:rsid w:val="00E85D45"/>
    <w:rsid w:val="00E86297"/>
    <w:rsid w:val="00E86606"/>
    <w:rsid w:val="00E86664"/>
    <w:rsid w:val="00E86A29"/>
    <w:rsid w:val="00E87715"/>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1E7B"/>
    <w:rsid w:val="00EB27B8"/>
    <w:rsid w:val="00EB408A"/>
    <w:rsid w:val="00EB418F"/>
    <w:rsid w:val="00EB50B8"/>
    <w:rsid w:val="00EB57C4"/>
    <w:rsid w:val="00EB5E1F"/>
    <w:rsid w:val="00EB6110"/>
    <w:rsid w:val="00EB7180"/>
    <w:rsid w:val="00EB7427"/>
    <w:rsid w:val="00EB7AD4"/>
    <w:rsid w:val="00EB7BCD"/>
    <w:rsid w:val="00EB7D71"/>
    <w:rsid w:val="00EC0493"/>
    <w:rsid w:val="00EC11A1"/>
    <w:rsid w:val="00EC2CC3"/>
    <w:rsid w:val="00EC2D43"/>
    <w:rsid w:val="00EC2F05"/>
    <w:rsid w:val="00EC41E8"/>
    <w:rsid w:val="00EC6F50"/>
    <w:rsid w:val="00EC72FD"/>
    <w:rsid w:val="00EC7397"/>
    <w:rsid w:val="00ED021E"/>
    <w:rsid w:val="00ED14A4"/>
    <w:rsid w:val="00ED498B"/>
    <w:rsid w:val="00ED523F"/>
    <w:rsid w:val="00ED5B1E"/>
    <w:rsid w:val="00ED6503"/>
    <w:rsid w:val="00ED65BF"/>
    <w:rsid w:val="00ED759B"/>
    <w:rsid w:val="00ED7B48"/>
    <w:rsid w:val="00ED7FBF"/>
    <w:rsid w:val="00EE06D2"/>
    <w:rsid w:val="00EE122A"/>
    <w:rsid w:val="00EE1B43"/>
    <w:rsid w:val="00EE29A5"/>
    <w:rsid w:val="00EE3976"/>
    <w:rsid w:val="00EE40A7"/>
    <w:rsid w:val="00EE450C"/>
    <w:rsid w:val="00EE4EBB"/>
    <w:rsid w:val="00EE6308"/>
    <w:rsid w:val="00EE6360"/>
    <w:rsid w:val="00EE6F6E"/>
    <w:rsid w:val="00EE77F4"/>
    <w:rsid w:val="00EE7A67"/>
    <w:rsid w:val="00EF04AC"/>
    <w:rsid w:val="00EF066C"/>
    <w:rsid w:val="00EF1009"/>
    <w:rsid w:val="00EF15FD"/>
    <w:rsid w:val="00EF16F5"/>
    <w:rsid w:val="00EF1AC9"/>
    <w:rsid w:val="00EF1D6B"/>
    <w:rsid w:val="00EF2C28"/>
    <w:rsid w:val="00EF3BE6"/>
    <w:rsid w:val="00EF4F45"/>
    <w:rsid w:val="00EF5617"/>
    <w:rsid w:val="00EF6758"/>
    <w:rsid w:val="00EF69E9"/>
    <w:rsid w:val="00EF6AC0"/>
    <w:rsid w:val="00F012EE"/>
    <w:rsid w:val="00F01BFB"/>
    <w:rsid w:val="00F02A36"/>
    <w:rsid w:val="00F03A5C"/>
    <w:rsid w:val="00F053A9"/>
    <w:rsid w:val="00F103F9"/>
    <w:rsid w:val="00F1044D"/>
    <w:rsid w:val="00F11814"/>
    <w:rsid w:val="00F12D6B"/>
    <w:rsid w:val="00F12EC6"/>
    <w:rsid w:val="00F139E0"/>
    <w:rsid w:val="00F13D36"/>
    <w:rsid w:val="00F1483E"/>
    <w:rsid w:val="00F14B16"/>
    <w:rsid w:val="00F14FD6"/>
    <w:rsid w:val="00F163B1"/>
    <w:rsid w:val="00F16FFC"/>
    <w:rsid w:val="00F218B9"/>
    <w:rsid w:val="00F2190C"/>
    <w:rsid w:val="00F22B7F"/>
    <w:rsid w:val="00F2409C"/>
    <w:rsid w:val="00F257B0"/>
    <w:rsid w:val="00F25AA0"/>
    <w:rsid w:val="00F303F5"/>
    <w:rsid w:val="00F30CCC"/>
    <w:rsid w:val="00F31F26"/>
    <w:rsid w:val="00F32EEE"/>
    <w:rsid w:val="00F33170"/>
    <w:rsid w:val="00F335BA"/>
    <w:rsid w:val="00F336F0"/>
    <w:rsid w:val="00F33EAF"/>
    <w:rsid w:val="00F34F13"/>
    <w:rsid w:val="00F36766"/>
    <w:rsid w:val="00F36C3F"/>
    <w:rsid w:val="00F37DDE"/>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2BE1"/>
    <w:rsid w:val="00F7371B"/>
    <w:rsid w:val="00F73FA7"/>
    <w:rsid w:val="00F74620"/>
    <w:rsid w:val="00F76ABA"/>
    <w:rsid w:val="00F8046A"/>
    <w:rsid w:val="00F812EB"/>
    <w:rsid w:val="00F8229D"/>
    <w:rsid w:val="00F82642"/>
    <w:rsid w:val="00F82680"/>
    <w:rsid w:val="00F8347A"/>
    <w:rsid w:val="00F85373"/>
    <w:rsid w:val="00F864A6"/>
    <w:rsid w:val="00F869E7"/>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0F72"/>
    <w:rsid w:val="00FA2285"/>
    <w:rsid w:val="00FA2FBC"/>
    <w:rsid w:val="00FA45A6"/>
    <w:rsid w:val="00FA518E"/>
    <w:rsid w:val="00FA6E6D"/>
    <w:rsid w:val="00FA742F"/>
    <w:rsid w:val="00FA77CE"/>
    <w:rsid w:val="00FA7D1F"/>
    <w:rsid w:val="00FB01CE"/>
    <w:rsid w:val="00FB04E6"/>
    <w:rsid w:val="00FB10CB"/>
    <w:rsid w:val="00FB407D"/>
    <w:rsid w:val="00FB46DF"/>
    <w:rsid w:val="00FB5040"/>
    <w:rsid w:val="00FB5971"/>
    <w:rsid w:val="00FB6BF4"/>
    <w:rsid w:val="00FB6D4E"/>
    <w:rsid w:val="00FC04A0"/>
    <w:rsid w:val="00FC0C25"/>
    <w:rsid w:val="00FC134D"/>
    <w:rsid w:val="00FC236F"/>
    <w:rsid w:val="00FC30AD"/>
    <w:rsid w:val="00FC40D9"/>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uiPriority w:val="99"/>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link w:val="DefaultChar"/>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uiPriority w:val="99"/>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stilo804">
    <w:name w:val="Estilo804"/>
    <w:basedOn w:val="Estilo778"/>
    <w:link w:val="Estilo804Char"/>
    <w:qFormat/>
    <w:rsid w:val="00BB37E5"/>
  </w:style>
  <w:style w:type="paragraph" w:customStyle="1" w:styleId="Estilo805">
    <w:name w:val="Estilo805"/>
    <w:basedOn w:val="Estilo779"/>
    <w:link w:val="Estilo805Char"/>
    <w:qFormat/>
    <w:rsid w:val="00BB37E5"/>
    <w:rPr>
      <w:color w:val="auto"/>
      <w:lang w:val="es-ES"/>
    </w:rPr>
  </w:style>
  <w:style w:type="character" w:customStyle="1" w:styleId="Estilo804Char">
    <w:name w:val="Estilo804 Char"/>
    <w:basedOn w:val="Estilo778Char"/>
    <w:link w:val="Estilo804"/>
    <w:rsid w:val="00BB37E5"/>
    <w:rPr>
      <w:rFonts w:ascii="Arial" w:eastAsia="Calibri" w:hAnsi="Arial" w:cs="Arial"/>
      <w:snapToGrid w:val="0"/>
      <w:spacing w:val="-8"/>
      <w:sz w:val="18"/>
      <w:szCs w:val="18"/>
      <w:shd w:val="clear" w:color="auto" w:fill="FFFFFF"/>
      <w:lang w:val="x-none" w:eastAsia="en-US"/>
    </w:rPr>
  </w:style>
  <w:style w:type="paragraph" w:customStyle="1" w:styleId="Estilo806">
    <w:name w:val="Estilo806"/>
    <w:basedOn w:val="Estilo777"/>
    <w:link w:val="Estilo806Char"/>
    <w:qFormat/>
    <w:rsid w:val="00BB37E5"/>
  </w:style>
  <w:style w:type="character" w:customStyle="1" w:styleId="Estilo805Char">
    <w:name w:val="Estilo805 Char"/>
    <w:basedOn w:val="Estilo779Char"/>
    <w:link w:val="Estilo805"/>
    <w:rsid w:val="00BB37E5"/>
    <w:rPr>
      <w:rFonts w:ascii="Arial" w:eastAsia="Arial" w:hAnsi="Arial" w:cs="Arial"/>
      <w:color w:val="000000"/>
      <w:spacing w:val="-4"/>
      <w:sz w:val="14"/>
      <w:szCs w:val="18"/>
      <w:shd w:val="clear" w:color="auto" w:fill="FFFFFF"/>
      <w:lang w:val="es-ES"/>
    </w:rPr>
  </w:style>
  <w:style w:type="paragraph" w:customStyle="1" w:styleId="Estilo807">
    <w:name w:val="Estilo807"/>
    <w:basedOn w:val="Normal"/>
    <w:link w:val="Estilo807Char"/>
    <w:qFormat/>
    <w:rsid w:val="00EB1E7B"/>
    <w:pPr>
      <w:autoSpaceDE w:val="0"/>
      <w:autoSpaceDN w:val="0"/>
      <w:adjustRightInd w:val="0"/>
      <w:jc w:val="both"/>
    </w:pPr>
    <w:rPr>
      <w:rFonts w:ascii="Arial" w:hAnsi="Arial" w:cs="Arial"/>
      <w:sz w:val="18"/>
      <w:szCs w:val="18"/>
    </w:rPr>
  </w:style>
  <w:style w:type="character" w:customStyle="1" w:styleId="Estilo806Char">
    <w:name w:val="Estilo806 Char"/>
    <w:basedOn w:val="Estilo777Char"/>
    <w:link w:val="Estilo806"/>
    <w:rsid w:val="00BB37E5"/>
    <w:rPr>
      <w:rFonts w:ascii="Arial" w:eastAsia="Calibri" w:hAnsi="Arial" w:cs="Arial"/>
      <w:sz w:val="18"/>
      <w:szCs w:val="18"/>
      <w:lang w:eastAsia="en-US"/>
    </w:rPr>
  </w:style>
  <w:style w:type="character" w:customStyle="1" w:styleId="questoes-header">
    <w:name w:val="questoes-header"/>
    <w:basedOn w:val="Fontepargpadro"/>
    <w:rsid w:val="00B92571"/>
  </w:style>
  <w:style w:type="character" w:customStyle="1" w:styleId="Estilo807Char">
    <w:name w:val="Estilo807 Char"/>
    <w:basedOn w:val="Fontepargpadro"/>
    <w:link w:val="Estilo807"/>
    <w:rsid w:val="00EB1E7B"/>
    <w:rPr>
      <w:rFonts w:ascii="Arial" w:hAnsi="Arial" w:cs="Arial"/>
      <w:sz w:val="18"/>
      <w:szCs w:val="18"/>
    </w:rPr>
  </w:style>
  <w:style w:type="table" w:customStyle="1" w:styleId="Tabelacomgrade4">
    <w:name w:val="Tabela com grade4"/>
    <w:basedOn w:val="Tabelanormal"/>
    <w:next w:val="Tabelacomgrade"/>
    <w:uiPriority w:val="59"/>
    <w:rsid w:val="00D23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808">
    <w:name w:val="Estilo808"/>
    <w:basedOn w:val="Normal"/>
    <w:link w:val="Estilo808Char"/>
    <w:qFormat/>
    <w:rsid w:val="00987F0A"/>
    <w:pPr>
      <w:shd w:val="clear" w:color="auto" w:fill="FFFFFF"/>
      <w:ind w:firstLine="567"/>
      <w:jc w:val="both"/>
    </w:pPr>
    <w:rPr>
      <w:rFonts w:ascii="Arial" w:hAnsi="Arial" w:cs="Arial"/>
      <w:sz w:val="18"/>
    </w:rPr>
  </w:style>
  <w:style w:type="character" w:customStyle="1" w:styleId="Estilo808Char">
    <w:name w:val="Estilo808 Char"/>
    <w:basedOn w:val="Fontepargpadro"/>
    <w:link w:val="Estilo808"/>
    <w:rsid w:val="00987F0A"/>
    <w:rPr>
      <w:rFonts w:ascii="Arial" w:hAnsi="Arial" w:cs="Arial"/>
      <w:sz w:val="18"/>
      <w:szCs w:val="24"/>
      <w:shd w:val="clear" w:color="auto" w:fill="FFFFFF"/>
    </w:rPr>
  </w:style>
  <w:style w:type="paragraph" w:customStyle="1" w:styleId="Estilo809">
    <w:name w:val="Estilo809"/>
    <w:basedOn w:val="Default"/>
    <w:link w:val="Estilo809Char"/>
    <w:qFormat/>
    <w:rsid w:val="00053C3C"/>
    <w:pPr>
      <w:ind w:firstLine="708"/>
      <w:jc w:val="both"/>
    </w:pPr>
    <w:rPr>
      <w:rFonts w:ascii="Arial" w:hAnsi="Arial" w:cs="Arial"/>
      <w:color w:val="auto"/>
      <w:sz w:val="18"/>
      <w:szCs w:val="18"/>
      <w:lang w:val="es-ES_tradnl"/>
    </w:rPr>
  </w:style>
  <w:style w:type="paragraph" w:customStyle="1" w:styleId="Estilo810">
    <w:name w:val="Estilo810"/>
    <w:basedOn w:val="Estilo804"/>
    <w:link w:val="Estilo810Char"/>
    <w:qFormat/>
    <w:rsid w:val="00053C3C"/>
  </w:style>
  <w:style w:type="character" w:customStyle="1" w:styleId="DefaultChar">
    <w:name w:val="Default Char"/>
    <w:basedOn w:val="Fontepargpadro"/>
    <w:link w:val="Default"/>
    <w:rsid w:val="00053C3C"/>
    <w:rPr>
      <w:rFonts w:ascii="Tahoma" w:hAnsi="Tahoma" w:cs="Tahoma"/>
      <w:color w:val="000000"/>
      <w:sz w:val="24"/>
      <w:szCs w:val="24"/>
    </w:rPr>
  </w:style>
  <w:style w:type="character" w:customStyle="1" w:styleId="Estilo809Char">
    <w:name w:val="Estilo809 Char"/>
    <w:basedOn w:val="DefaultChar"/>
    <w:link w:val="Estilo809"/>
    <w:rsid w:val="00053C3C"/>
    <w:rPr>
      <w:rFonts w:ascii="Arial" w:hAnsi="Arial" w:cs="Arial"/>
      <w:color w:val="000000"/>
      <w:sz w:val="18"/>
      <w:szCs w:val="18"/>
      <w:lang w:val="es-ES_tradnl"/>
    </w:rPr>
  </w:style>
  <w:style w:type="paragraph" w:customStyle="1" w:styleId="Estilo811">
    <w:name w:val="Estilo811"/>
    <w:basedOn w:val="Estilo806"/>
    <w:link w:val="Estilo811Char"/>
    <w:qFormat/>
    <w:rsid w:val="00053C3C"/>
  </w:style>
  <w:style w:type="character" w:customStyle="1" w:styleId="Estilo810Char">
    <w:name w:val="Estilo810 Char"/>
    <w:basedOn w:val="Estilo804Char"/>
    <w:link w:val="Estilo810"/>
    <w:rsid w:val="00053C3C"/>
    <w:rPr>
      <w:rFonts w:ascii="Arial" w:eastAsia="Calibri" w:hAnsi="Arial" w:cs="Arial"/>
      <w:snapToGrid w:val="0"/>
      <w:spacing w:val="-8"/>
      <w:sz w:val="18"/>
      <w:szCs w:val="18"/>
      <w:shd w:val="clear" w:color="auto" w:fill="FFFFFF"/>
      <w:lang w:val="x-none" w:eastAsia="en-US"/>
    </w:rPr>
  </w:style>
  <w:style w:type="paragraph" w:customStyle="1" w:styleId="Estilo812">
    <w:name w:val="Estilo812"/>
    <w:basedOn w:val="Estilo805"/>
    <w:link w:val="Estilo812Char"/>
    <w:qFormat/>
    <w:rsid w:val="00053C3C"/>
  </w:style>
  <w:style w:type="character" w:customStyle="1" w:styleId="Estilo811Char">
    <w:name w:val="Estilo811 Char"/>
    <w:basedOn w:val="Estilo806Char"/>
    <w:link w:val="Estilo811"/>
    <w:rsid w:val="00053C3C"/>
    <w:rPr>
      <w:rFonts w:ascii="Arial" w:eastAsia="Calibri" w:hAnsi="Arial" w:cs="Arial"/>
      <w:sz w:val="18"/>
      <w:szCs w:val="18"/>
      <w:lang w:eastAsia="en-US"/>
    </w:rPr>
  </w:style>
  <w:style w:type="paragraph" w:customStyle="1" w:styleId="Estilo813">
    <w:name w:val="Estilo813"/>
    <w:basedOn w:val="Normal"/>
    <w:link w:val="Estilo813Char"/>
    <w:qFormat/>
    <w:rsid w:val="004A7D4B"/>
    <w:pPr>
      <w:jc w:val="both"/>
    </w:pPr>
    <w:rPr>
      <w:rFonts w:ascii="Arial" w:hAnsi="Arial" w:cs="Arial"/>
      <w:spacing w:val="-2"/>
      <w:sz w:val="18"/>
    </w:rPr>
  </w:style>
  <w:style w:type="character" w:customStyle="1" w:styleId="Estilo812Char">
    <w:name w:val="Estilo812 Char"/>
    <w:basedOn w:val="Estilo805Char"/>
    <w:link w:val="Estilo812"/>
    <w:rsid w:val="00053C3C"/>
    <w:rPr>
      <w:rFonts w:ascii="Arial" w:eastAsia="Arial" w:hAnsi="Arial" w:cs="Arial"/>
      <w:color w:val="000000"/>
      <w:spacing w:val="-4"/>
      <w:sz w:val="14"/>
      <w:szCs w:val="18"/>
      <w:shd w:val="clear" w:color="auto" w:fill="FFFFFF"/>
      <w:lang w:val="es-ES"/>
    </w:rPr>
  </w:style>
  <w:style w:type="character" w:customStyle="1" w:styleId="Estilo813Char">
    <w:name w:val="Estilo813 Char"/>
    <w:basedOn w:val="Fontepargpadro"/>
    <w:link w:val="Estilo813"/>
    <w:rsid w:val="004A7D4B"/>
    <w:rPr>
      <w:rFonts w:ascii="Arial" w:hAnsi="Arial" w:cs="Arial"/>
      <w:spacing w:val="-2"/>
      <w:sz w:val="18"/>
      <w:szCs w:val="24"/>
    </w:rPr>
  </w:style>
  <w:style w:type="character" w:customStyle="1" w:styleId="fontstyle0">
    <w:name w:val="fontstyle0"/>
    <w:basedOn w:val="Fontepargpadro"/>
    <w:rsid w:val="009B44F3"/>
  </w:style>
  <w:style w:type="character" w:customStyle="1" w:styleId="fontstyle2">
    <w:name w:val="fontstyle2"/>
    <w:basedOn w:val="Fontepargpadro"/>
    <w:rsid w:val="009B44F3"/>
  </w:style>
  <w:style w:type="paragraph" w:customStyle="1" w:styleId="selectionshareable">
    <w:name w:val="selectionshareable"/>
    <w:basedOn w:val="Normal"/>
    <w:rsid w:val="009B44F3"/>
    <w:pPr>
      <w:spacing w:before="100" w:beforeAutospacing="1" w:after="100" w:afterAutospacing="1"/>
    </w:pPr>
  </w:style>
  <w:style w:type="character" w:customStyle="1" w:styleId="fontstyle3">
    <w:name w:val="fontstyle3"/>
    <w:basedOn w:val="Fontepargpadro"/>
    <w:rsid w:val="00091EC7"/>
  </w:style>
  <w:style w:type="paragraph" w:customStyle="1" w:styleId="Estilo814">
    <w:name w:val="Estilo814"/>
    <w:basedOn w:val="Estilo809"/>
    <w:link w:val="Estilo814Char"/>
    <w:qFormat/>
    <w:rsid w:val="00866ED8"/>
  </w:style>
  <w:style w:type="paragraph" w:customStyle="1" w:styleId="Estilo815">
    <w:name w:val="Estilo815"/>
    <w:basedOn w:val="Estilo812"/>
    <w:link w:val="Estilo815Char"/>
    <w:qFormat/>
    <w:rsid w:val="00866ED8"/>
  </w:style>
  <w:style w:type="character" w:customStyle="1" w:styleId="Estilo814Char">
    <w:name w:val="Estilo814 Char"/>
    <w:basedOn w:val="Estilo809Char"/>
    <w:link w:val="Estilo814"/>
    <w:rsid w:val="00866ED8"/>
    <w:rPr>
      <w:rFonts w:ascii="Arial" w:hAnsi="Arial" w:cs="Arial"/>
      <w:color w:val="000000"/>
      <w:sz w:val="18"/>
      <w:szCs w:val="18"/>
      <w:lang w:val="es-ES_tradnl"/>
    </w:rPr>
  </w:style>
  <w:style w:type="paragraph" w:customStyle="1" w:styleId="Estilo816">
    <w:name w:val="Estilo816"/>
    <w:basedOn w:val="Estilo813"/>
    <w:link w:val="Estilo816Char"/>
    <w:qFormat/>
    <w:rsid w:val="00866ED8"/>
  </w:style>
  <w:style w:type="character" w:customStyle="1" w:styleId="Estilo815Char">
    <w:name w:val="Estilo815 Char"/>
    <w:basedOn w:val="Estilo812Char"/>
    <w:link w:val="Estilo815"/>
    <w:rsid w:val="00866ED8"/>
    <w:rPr>
      <w:rFonts w:ascii="Arial" w:eastAsia="Arial" w:hAnsi="Arial" w:cs="Arial"/>
      <w:color w:val="000000"/>
      <w:spacing w:val="-4"/>
      <w:sz w:val="14"/>
      <w:szCs w:val="18"/>
      <w:shd w:val="clear" w:color="auto" w:fill="FFFFFF"/>
      <w:lang w:val="es-ES"/>
    </w:rPr>
  </w:style>
  <w:style w:type="paragraph" w:customStyle="1" w:styleId="Estilo817">
    <w:name w:val="Estilo817"/>
    <w:basedOn w:val="Estilo810"/>
    <w:link w:val="Estilo817Char"/>
    <w:qFormat/>
    <w:rsid w:val="00866ED8"/>
  </w:style>
  <w:style w:type="character" w:customStyle="1" w:styleId="Estilo816Char">
    <w:name w:val="Estilo816 Char"/>
    <w:basedOn w:val="Estilo813Char"/>
    <w:link w:val="Estilo816"/>
    <w:rsid w:val="00866ED8"/>
    <w:rPr>
      <w:rFonts w:ascii="Arial" w:hAnsi="Arial" w:cs="Arial"/>
      <w:spacing w:val="-2"/>
      <w:sz w:val="18"/>
      <w:szCs w:val="24"/>
    </w:rPr>
  </w:style>
  <w:style w:type="paragraph" w:customStyle="1" w:styleId="Estilo818">
    <w:name w:val="Estilo818"/>
    <w:basedOn w:val="Estilo811"/>
    <w:link w:val="Estilo818Char"/>
    <w:qFormat/>
    <w:rsid w:val="00866ED8"/>
  </w:style>
  <w:style w:type="character" w:customStyle="1" w:styleId="Estilo817Char">
    <w:name w:val="Estilo817 Char"/>
    <w:basedOn w:val="Estilo810Char"/>
    <w:link w:val="Estilo817"/>
    <w:rsid w:val="00866ED8"/>
    <w:rPr>
      <w:rFonts w:ascii="Arial" w:eastAsia="Calibri" w:hAnsi="Arial" w:cs="Arial"/>
      <w:snapToGrid w:val="0"/>
      <w:spacing w:val="-8"/>
      <w:sz w:val="18"/>
      <w:szCs w:val="18"/>
      <w:shd w:val="clear" w:color="auto" w:fill="FFFFFF"/>
      <w:lang w:val="x-none" w:eastAsia="en-US"/>
    </w:rPr>
  </w:style>
  <w:style w:type="paragraph" w:customStyle="1" w:styleId="Estilo825">
    <w:name w:val="Estilo825"/>
    <w:basedOn w:val="Estilo810"/>
    <w:link w:val="Estilo825Char"/>
    <w:qFormat/>
    <w:rsid w:val="00866ED8"/>
    <w:pPr>
      <w:pBdr>
        <w:bottom w:val="none" w:sz="0" w:space="0" w:color="auto"/>
      </w:pBdr>
      <w:shd w:val="clear" w:color="auto" w:fill="auto"/>
      <w:tabs>
        <w:tab w:val="clear" w:pos="708"/>
      </w:tabs>
      <w:ind w:left="426" w:right="141" w:hanging="284"/>
      <w:contextualSpacing w:val="0"/>
    </w:pPr>
    <w:rPr>
      <w:rFonts w:eastAsiaTheme="minorHAnsi"/>
      <w:snapToGrid/>
      <w:szCs w:val="24"/>
    </w:rPr>
  </w:style>
  <w:style w:type="character" w:customStyle="1" w:styleId="Estilo818Char">
    <w:name w:val="Estilo818 Char"/>
    <w:basedOn w:val="Estilo811Char"/>
    <w:link w:val="Estilo818"/>
    <w:rsid w:val="00866ED8"/>
    <w:rPr>
      <w:rFonts w:ascii="Arial" w:eastAsia="Calibri" w:hAnsi="Arial" w:cs="Arial"/>
      <w:sz w:val="18"/>
      <w:szCs w:val="18"/>
      <w:lang w:eastAsia="en-US"/>
    </w:rPr>
  </w:style>
  <w:style w:type="character" w:customStyle="1" w:styleId="Estilo825Char">
    <w:name w:val="Estilo825 Char"/>
    <w:basedOn w:val="Estilo810Char"/>
    <w:link w:val="Estilo825"/>
    <w:rsid w:val="00866ED8"/>
    <w:rPr>
      <w:rFonts w:ascii="Arial" w:eastAsiaTheme="minorHAnsi" w:hAnsi="Arial" w:cs="Arial"/>
      <w:snapToGrid/>
      <w:spacing w:val="-8"/>
      <w:sz w:val="18"/>
      <w:szCs w:val="24"/>
      <w:shd w:val="clear" w:color="auto" w:fill="FFFFFF"/>
      <w:lang w:val="x-none" w:eastAsia="en-US"/>
    </w:rPr>
  </w:style>
  <w:style w:type="paragraph" w:customStyle="1" w:styleId="Estilo840">
    <w:name w:val="Estilo840"/>
    <w:basedOn w:val="Estilo814"/>
    <w:link w:val="Estilo840Char"/>
    <w:qFormat/>
    <w:rsid w:val="00866ED8"/>
    <w:pPr>
      <w:pBdr>
        <w:bottom w:val="single" w:sz="4" w:space="1" w:color="auto"/>
      </w:pBdr>
      <w:autoSpaceDE/>
      <w:autoSpaceDN/>
      <w:adjustRightInd/>
      <w:ind w:firstLine="0"/>
      <w:jc w:val="center"/>
    </w:pPr>
    <w:rPr>
      <w:rFonts w:ascii="Maiandra GD" w:hAnsi="Maiandra GD"/>
      <w:b/>
      <w:color w:val="000000"/>
      <w:sz w:val="28"/>
      <w:szCs w:val="24"/>
    </w:rPr>
  </w:style>
  <w:style w:type="character" w:customStyle="1" w:styleId="Estilo840Char">
    <w:name w:val="Estilo840 Char"/>
    <w:basedOn w:val="Estilo814Char"/>
    <w:link w:val="Estilo840"/>
    <w:rsid w:val="00866ED8"/>
    <w:rPr>
      <w:rFonts w:ascii="Maiandra GD" w:hAnsi="Maiandra GD" w:cs="Arial"/>
      <w:b/>
      <w:color w:val="000000"/>
      <w:sz w:val="28"/>
      <w:szCs w:val="24"/>
      <w:lang w:val="es-ES_tradnl"/>
    </w:rPr>
  </w:style>
  <w:style w:type="paragraph" w:customStyle="1" w:styleId="Estilo844">
    <w:name w:val="Estilo844"/>
    <w:basedOn w:val="Normal"/>
    <w:link w:val="Estilo844Char"/>
    <w:qFormat/>
    <w:rsid w:val="00866ED8"/>
    <w:pPr>
      <w:ind w:left="567" w:hanging="283"/>
      <w:jc w:val="both"/>
    </w:pPr>
    <w:rPr>
      <w:rFonts w:ascii="Arial" w:hAnsi="Arial" w:cs="Arial"/>
      <w:sz w:val="18"/>
    </w:rPr>
  </w:style>
  <w:style w:type="character" w:customStyle="1" w:styleId="Estilo844Char">
    <w:name w:val="Estilo844 Char"/>
    <w:basedOn w:val="Fontepargpadro"/>
    <w:link w:val="Estilo844"/>
    <w:rsid w:val="00866ED8"/>
    <w:rPr>
      <w:rFonts w:ascii="Arial" w:hAnsi="Arial" w:cs="Arial"/>
      <w:sz w:val="18"/>
      <w:szCs w:val="24"/>
    </w:rPr>
  </w:style>
  <w:style w:type="paragraph" w:customStyle="1" w:styleId="--Alternativa">
    <w:name w:val="--&gt; Alternativa"/>
    <w:basedOn w:val="Alternativas"/>
    <w:link w:val="--AlternativaChar"/>
    <w:qFormat/>
    <w:rsid w:val="00866ED8"/>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AlternativaChar">
    <w:name w:val="--&gt; Alternativa Char"/>
    <w:basedOn w:val="AlternativasChar"/>
    <w:link w:val="--Alternativa"/>
    <w:rsid w:val="00866ED8"/>
    <w:rPr>
      <w:rFonts w:ascii="Tahoma" w:hAnsi="Tahoma"/>
      <w:color w:val="000000"/>
      <w:sz w:val="16"/>
      <w:szCs w:val="24"/>
      <w:lang w:val="pt-BR" w:eastAsia="pt-BR" w:bidi="ar-SA"/>
    </w:rPr>
  </w:style>
  <w:style w:type="paragraph" w:customStyle="1" w:styleId="Estilo858">
    <w:name w:val="Estilo858"/>
    <w:basedOn w:val="Normal"/>
    <w:link w:val="Estilo858Char"/>
    <w:qFormat/>
    <w:rsid w:val="00866ED8"/>
    <w:pPr>
      <w:widowControl w:val="0"/>
      <w:autoSpaceDE w:val="0"/>
      <w:autoSpaceDN w:val="0"/>
      <w:adjustRightInd w:val="0"/>
      <w:ind w:right="141"/>
      <w:jc w:val="right"/>
    </w:pPr>
    <w:rPr>
      <w:rFonts w:ascii="Arial" w:hAnsi="Arial" w:cs="Arial"/>
      <w:sz w:val="14"/>
      <w:szCs w:val="18"/>
    </w:rPr>
  </w:style>
  <w:style w:type="character" w:customStyle="1" w:styleId="Estilo858Char">
    <w:name w:val="Estilo858 Char"/>
    <w:basedOn w:val="Fontepargpadro"/>
    <w:link w:val="Estilo858"/>
    <w:rsid w:val="00866ED8"/>
    <w:rPr>
      <w:rFonts w:ascii="Arial" w:hAnsi="Arial" w:cs="Arial"/>
      <w:sz w:val="14"/>
      <w:szCs w:val="18"/>
    </w:rPr>
  </w:style>
  <w:style w:type="paragraph" w:customStyle="1" w:styleId="Estilo862">
    <w:name w:val="Estilo862"/>
    <w:basedOn w:val="Normal"/>
    <w:link w:val="Estilo862Char"/>
    <w:qFormat/>
    <w:rsid w:val="00866ED8"/>
    <w:pPr>
      <w:ind w:left="284" w:right="141" w:hanging="284"/>
      <w:jc w:val="both"/>
    </w:pPr>
    <w:rPr>
      <w:rFonts w:ascii="Arial" w:eastAsiaTheme="minorHAnsi" w:hAnsi="Arial" w:cs="Arial"/>
      <w:sz w:val="18"/>
      <w:shd w:val="clear" w:color="auto" w:fill="FFFFFF"/>
      <w:lang w:eastAsia="en-US"/>
    </w:rPr>
  </w:style>
  <w:style w:type="character" w:customStyle="1" w:styleId="Estilo862Char">
    <w:name w:val="Estilo862 Char"/>
    <w:basedOn w:val="Fontepargpadro"/>
    <w:link w:val="Estilo862"/>
    <w:rsid w:val="00866ED8"/>
    <w:rPr>
      <w:rFonts w:ascii="Arial" w:eastAsiaTheme="minorHAnsi" w:hAnsi="Arial" w:cs="Arial"/>
      <w:sz w:val="18"/>
      <w:szCs w:val="24"/>
      <w:lang w:eastAsia="en-US"/>
    </w:rPr>
  </w:style>
  <w:style w:type="paragraph" w:customStyle="1" w:styleId="Estilo864">
    <w:name w:val="Estilo864"/>
    <w:basedOn w:val="Normal"/>
    <w:link w:val="Estilo864Char"/>
    <w:qFormat/>
    <w:rsid w:val="00866ED8"/>
    <w:pPr>
      <w:ind w:left="567" w:right="141" w:hanging="283"/>
      <w:jc w:val="both"/>
    </w:pPr>
    <w:rPr>
      <w:rFonts w:ascii="Arial" w:hAnsi="Arial" w:cs="Arial"/>
      <w:sz w:val="18"/>
      <w:shd w:val="clear" w:color="auto" w:fill="FFFFFF"/>
    </w:rPr>
  </w:style>
  <w:style w:type="character" w:customStyle="1" w:styleId="Estilo864Char">
    <w:name w:val="Estilo864 Char"/>
    <w:basedOn w:val="Fontepargpadro"/>
    <w:link w:val="Estilo864"/>
    <w:rsid w:val="00866ED8"/>
    <w:rPr>
      <w:rFonts w:ascii="Arial" w:hAnsi="Arial" w:cs="Arial"/>
      <w:sz w:val="18"/>
      <w:szCs w:val="24"/>
    </w:rPr>
  </w:style>
  <w:style w:type="paragraph" w:customStyle="1" w:styleId="Estilo865">
    <w:name w:val="Estilo865"/>
    <w:basedOn w:val="Normal"/>
    <w:link w:val="Estilo865Char"/>
    <w:qFormat/>
    <w:rsid w:val="00866ED8"/>
    <w:pPr>
      <w:tabs>
        <w:tab w:val="left" w:pos="9695"/>
      </w:tabs>
      <w:ind w:left="284" w:right="141"/>
      <w:jc w:val="both"/>
    </w:pPr>
    <w:rPr>
      <w:rFonts w:ascii="Arial" w:hAnsi="Arial" w:cs="Arial"/>
      <w:color w:val="000000"/>
      <w:sz w:val="18"/>
      <w:bdr w:val="none" w:sz="0" w:space="0" w:color="auto" w:frame="1"/>
      <w:shd w:val="clear" w:color="auto" w:fill="FFFFFF"/>
    </w:rPr>
  </w:style>
  <w:style w:type="character" w:customStyle="1" w:styleId="Estilo865Char">
    <w:name w:val="Estilo865 Char"/>
    <w:basedOn w:val="Fontepargpadro"/>
    <w:link w:val="Estilo865"/>
    <w:rsid w:val="00866ED8"/>
    <w:rPr>
      <w:rFonts w:ascii="Arial" w:hAnsi="Arial" w:cs="Arial"/>
      <w:color w:val="000000"/>
      <w:sz w:val="18"/>
      <w:szCs w:val="24"/>
      <w:bdr w:val="none" w:sz="0" w:space="0" w:color="auto" w:frame="1"/>
    </w:rPr>
  </w:style>
  <w:style w:type="paragraph" w:customStyle="1" w:styleId="Estilo859">
    <w:name w:val="Estilo859"/>
    <w:basedOn w:val="Normal"/>
    <w:link w:val="Estilo859Char"/>
    <w:qFormat/>
    <w:rsid w:val="000A4B9A"/>
    <w:pPr>
      <w:shd w:val="clear" w:color="auto" w:fill="FFFFFF"/>
      <w:ind w:left="142" w:right="141" w:firstLine="425"/>
      <w:jc w:val="both"/>
    </w:pPr>
    <w:rPr>
      <w:rFonts w:ascii="Arial" w:hAnsi="Arial" w:cs="Arial"/>
      <w:sz w:val="18"/>
      <w:szCs w:val="18"/>
    </w:rPr>
  </w:style>
  <w:style w:type="character" w:customStyle="1" w:styleId="Estilo859Char">
    <w:name w:val="Estilo859 Char"/>
    <w:basedOn w:val="Fontepargpadro"/>
    <w:link w:val="Estilo859"/>
    <w:rsid w:val="000A4B9A"/>
    <w:rPr>
      <w:rFonts w:ascii="Arial" w:hAnsi="Arial" w:cs="Arial"/>
      <w:sz w:val="18"/>
      <w:szCs w:val="18"/>
      <w:shd w:val="clear" w:color="auto" w:fill="FFFFFF"/>
    </w:rPr>
  </w:style>
  <w:style w:type="paragraph" w:customStyle="1" w:styleId="Estilo866">
    <w:name w:val="Estilo866"/>
    <w:basedOn w:val="PargrafodaLista"/>
    <w:link w:val="Estilo866Char"/>
    <w:qFormat/>
    <w:rsid w:val="000A4B9A"/>
    <w:pPr>
      <w:autoSpaceDE w:val="0"/>
      <w:autoSpaceDN w:val="0"/>
      <w:adjustRightInd w:val="0"/>
      <w:spacing w:after="0"/>
      <w:ind w:left="142"/>
      <w:jc w:val="center"/>
    </w:pPr>
    <w:rPr>
      <w:rFonts w:ascii="Arial" w:eastAsia="Arial Unicode MS" w:hAnsi="Arial" w:cs="Arial"/>
      <w:b/>
      <w:noProof/>
      <w:sz w:val="18"/>
    </w:rPr>
  </w:style>
  <w:style w:type="character" w:customStyle="1" w:styleId="Estilo866Char">
    <w:name w:val="Estilo866 Char"/>
    <w:basedOn w:val="PargrafodaListaChar"/>
    <w:link w:val="Estilo866"/>
    <w:rsid w:val="000A4B9A"/>
    <w:rPr>
      <w:rFonts w:ascii="Arial" w:eastAsia="Arial Unicode MS" w:hAnsi="Arial" w:cs="Arial"/>
      <w:b/>
      <w:noProof/>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uiPriority w:val="99"/>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link w:val="DefaultChar"/>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uiPriority w:val="99"/>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stilo804">
    <w:name w:val="Estilo804"/>
    <w:basedOn w:val="Estilo778"/>
    <w:link w:val="Estilo804Char"/>
    <w:qFormat/>
    <w:rsid w:val="00BB37E5"/>
  </w:style>
  <w:style w:type="paragraph" w:customStyle="1" w:styleId="Estilo805">
    <w:name w:val="Estilo805"/>
    <w:basedOn w:val="Estilo779"/>
    <w:link w:val="Estilo805Char"/>
    <w:qFormat/>
    <w:rsid w:val="00BB37E5"/>
    <w:rPr>
      <w:color w:val="auto"/>
      <w:lang w:val="es-ES"/>
    </w:rPr>
  </w:style>
  <w:style w:type="character" w:customStyle="1" w:styleId="Estilo804Char">
    <w:name w:val="Estilo804 Char"/>
    <w:basedOn w:val="Estilo778Char"/>
    <w:link w:val="Estilo804"/>
    <w:rsid w:val="00BB37E5"/>
    <w:rPr>
      <w:rFonts w:ascii="Arial" w:eastAsia="Calibri" w:hAnsi="Arial" w:cs="Arial"/>
      <w:snapToGrid w:val="0"/>
      <w:spacing w:val="-8"/>
      <w:sz w:val="18"/>
      <w:szCs w:val="18"/>
      <w:shd w:val="clear" w:color="auto" w:fill="FFFFFF"/>
      <w:lang w:val="x-none" w:eastAsia="en-US"/>
    </w:rPr>
  </w:style>
  <w:style w:type="paragraph" w:customStyle="1" w:styleId="Estilo806">
    <w:name w:val="Estilo806"/>
    <w:basedOn w:val="Estilo777"/>
    <w:link w:val="Estilo806Char"/>
    <w:qFormat/>
    <w:rsid w:val="00BB37E5"/>
  </w:style>
  <w:style w:type="character" w:customStyle="1" w:styleId="Estilo805Char">
    <w:name w:val="Estilo805 Char"/>
    <w:basedOn w:val="Estilo779Char"/>
    <w:link w:val="Estilo805"/>
    <w:rsid w:val="00BB37E5"/>
    <w:rPr>
      <w:rFonts w:ascii="Arial" w:eastAsia="Arial" w:hAnsi="Arial" w:cs="Arial"/>
      <w:color w:val="000000"/>
      <w:spacing w:val="-4"/>
      <w:sz w:val="14"/>
      <w:szCs w:val="18"/>
      <w:shd w:val="clear" w:color="auto" w:fill="FFFFFF"/>
      <w:lang w:val="es-ES"/>
    </w:rPr>
  </w:style>
  <w:style w:type="paragraph" w:customStyle="1" w:styleId="Estilo807">
    <w:name w:val="Estilo807"/>
    <w:basedOn w:val="Normal"/>
    <w:link w:val="Estilo807Char"/>
    <w:qFormat/>
    <w:rsid w:val="00EB1E7B"/>
    <w:pPr>
      <w:autoSpaceDE w:val="0"/>
      <w:autoSpaceDN w:val="0"/>
      <w:adjustRightInd w:val="0"/>
      <w:jc w:val="both"/>
    </w:pPr>
    <w:rPr>
      <w:rFonts w:ascii="Arial" w:hAnsi="Arial" w:cs="Arial"/>
      <w:sz w:val="18"/>
      <w:szCs w:val="18"/>
    </w:rPr>
  </w:style>
  <w:style w:type="character" w:customStyle="1" w:styleId="Estilo806Char">
    <w:name w:val="Estilo806 Char"/>
    <w:basedOn w:val="Estilo777Char"/>
    <w:link w:val="Estilo806"/>
    <w:rsid w:val="00BB37E5"/>
    <w:rPr>
      <w:rFonts w:ascii="Arial" w:eastAsia="Calibri" w:hAnsi="Arial" w:cs="Arial"/>
      <w:sz w:val="18"/>
      <w:szCs w:val="18"/>
      <w:lang w:eastAsia="en-US"/>
    </w:rPr>
  </w:style>
  <w:style w:type="character" w:customStyle="1" w:styleId="questoes-header">
    <w:name w:val="questoes-header"/>
    <w:basedOn w:val="Fontepargpadro"/>
    <w:rsid w:val="00B92571"/>
  </w:style>
  <w:style w:type="character" w:customStyle="1" w:styleId="Estilo807Char">
    <w:name w:val="Estilo807 Char"/>
    <w:basedOn w:val="Fontepargpadro"/>
    <w:link w:val="Estilo807"/>
    <w:rsid w:val="00EB1E7B"/>
    <w:rPr>
      <w:rFonts w:ascii="Arial" w:hAnsi="Arial" w:cs="Arial"/>
      <w:sz w:val="18"/>
      <w:szCs w:val="18"/>
    </w:rPr>
  </w:style>
  <w:style w:type="table" w:customStyle="1" w:styleId="Tabelacomgrade4">
    <w:name w:val="Tabela com grade4"/>
    <w:basedOn w:val="Tabelanormal"/>
    <w:next w:val="Tabelacomgrade"/>
    <w:uiPriority w:val="59"/>
    <w:rsid w:val="00D23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808">
    <w:name w:val="Estilo808"/>
    <w:basedOn w:val="Normal"/>
    <w:link w:val="Estilo808Char"/>
    <w:qFormat/>
    <w:rsid w:val="00987F0A"/>
    <w:pPr>
      <w:shd w:val="clear" w:color="auto" w:fill="FFFFFF"/>
      <w:ind w:firstLine="567"/>
      <w:jc w:val="both"/>
    </w:pPr>
    <w:rPr>
      <w:rFonts w:ascii="Arial" w:hAnsi="Arial" w:cs="Arial"/>
      <w:sz w:val="18"/>
    </w:rPr>
  </w:style>
  <w:style w:type="character" w:customStyle="1" w:styleId="Estilo808Char">
    <w:name w:val="Estilo808 Char"/>
    <w:basedOn w:val="Fontepargpadro"/>
    <w:link w:val="Estilo808"/>
    <w:rsid w:val="00987F0A"/>
    <w:rPr>
      <w:rFonts w:ascii="Arial" w:hAnsi="Arial" w:cs="Arial"/>
      <w:sz w:val="18"/>
      <w:szCs w:val="24"/>
      <w:shd w:val="clear" w:color="auto" w:fill="FFFFFF"/>
    </w:rPr>
  </w:style>
  <w:style w:type="paragraph" w:customStyle="1" w:styleId="Estilo809">
    <w:name w:val="Estilo809"/>
    <w:basedOn w:val="Default"/>
    <w:link w:val="Estilo809Char"/>
    <w:qFormat/>
    <w:rsid w:val="00053C3C"/>
    <w:pPr>
      <w:ind w:firstLine="708"/>
      <w:jc w:val="both"/>
    </w:pPr>
    <w:rPr>
      <w:rFonts w:ascii="Arial" w:hAnsi="Arial" w:cs="Arial"/>
      <w:color w:val="auto"/>
      <w:sz w:val="18"/>
      <w:szCs w:val="18"/>
      <w:lang w:val="es-ES_tradnl"/>
    </w:rPr>
  </w:style>
  <w:style w:type="paragraph" w:customStyle="1" w:styleId="Estilo810">
    <w:name w:val="Estilo810"/>
    <w:basedOn w:val="Estilo804"/>
    <w:link w:val="Estilo810Char"/>
    <w:qFormat/>
    <w:rsid w:val="00053C3C"/>
  </w:style>
  <w:style w:type="character" w:customStyle="1" w:styleId="DefaultChar">
    <w:name w:val="Default Char"/>
    <w:basedOn w:val="Fontepargpadro"/>
    <w:link w:val="Default"/>
    <w:rsid w:val="00053C3C"/>
    <w:rPr>
      <w:rFonts w:ascii="Tahoma" w:hAnsi="Tahoma" w:cs="Tahoma"/>
      <w:color w:val="000000"/>
      <w:sz w:val="24"/>
      <w:szCs w:val="24"/>
    </w:rPr>
  </w:style>
  <w:style w:type="character" w:customStyle="1" w:styleId="Estilo809Char">
    <w:name w:val="Estilo809 Char"/>
    <w:basedOn w:val="DefaultChar"/>
    <w:link w:val="Estilo809"/>
    <w:rsid w:val="00053C3C"/>
    <w:rPr>
      <w:rFonts w:ascii="Arial" w:hAnsi="Arial" w:cs="Arial"/>
      <w:color w:val="000000"/>
      <w:sz w:val="18"/>
      <w:szCs w:val="18"/>
      <w:lang w:val="es-ES_tradnl"/>
    </w:rPr>
  </w:style>
  <w:style w:type="paragraph" w:customStyle="1" w:styleId="Estilo811">
    <w:name w:val="Estilo811"/>
    <w:basedOn w:val="Estilo806"/>
    <w:link w:val="Estilo811Char"/>
    <w:qFormat/>
    <w:rsid w:val="00053C3C"/>
  </w:style>
  <w:style w:type="character" w:customStyle="1" w:styleId="Estilo810Char">
    <w:name w:val="Estilo810 Char"/>
    <w:basedOn w:val="Estilo804Char"/>
    <w:link w:val="Estilo810"/>
    <w:rsid w:val="00053C3C"/>
    <w:rPr>
      <w:rFonts w:ascii="Arial" w:eastAsia="Calibri" w:hAnsi="Arial" w:cs="Arial"/>
      <w:snapToGrid w:val="0"/>
      <w:spacing w:val="-8"/>
      <w:sz w:val="18"/>
      <w:szCs w:val="18"/>
      <w:shd w:val="clear" w:color="auto" w:fill="FFFFFF"/>
      <w:lang w:val="x-none" w:eastAsia="en-US"/>
    </w:rPr>
  </w:style>
  <w:style w:type="paragraph" w:customStyle="1" w:styleId="Estilo812">
    <w:name w:val="Estilo812"/>
    <w:basedOn w:val="Estilo805"/>
    <w:link w:val="Estilo812Char"/>
    <w:qFormat/>
    <w:rsid w:val="00053C3C"/>
  </w:style>
  <w:style w:type="character" w:customStyle="1" w:styleId="Estilo811Char">
    <w:name w:val="Estilo811 Char"/>
    <w:basedOn w:val="Estilo806Char"/>
    <w:link w:val="Estilo811"/>
    <w:rsid w:val="00053C3C"/>
    <w:rPr>
      <w:rFonts w:ascii="Arial" w:eastAsia="Calibri" w:hAnsi="Arial" w:cs="Arial"/>
      <w:sz w:val="18"/>
      <w:szCs w:val="18"/>
      <w:lang w:eastAsia="en-US"/>
    </w:rPr>
  </w:style>
  <w:style w:type="paragraph" w:customStyle="1" w:styleId="Estilo813">
    <w:name w:val="Estilo813"/>
    <w:basedOn w:val="Normal"/>
    <w:link w:val="Estilo813Char"/>
    <w:qFormat/>
    <w:rsid w:val="004A7D4B"/>
    <w:pPr>
      <w:jc w:val="both"/>
    </w:pPr>
    <w:rPr>
      <w:rFonts w:ascii="Arial" w:hAnsi="Arial" w:cs="Arial"/>
      <w:spacing w:val="-2"/>
      <w:sz w:val="18"/>
    </w:rPr>
  </w:style>
  <w:style w:type="character" w:customStyle="1" w:styleId="Estilo812Char">
    <w:name w:val="Estilo812 Char"/>
    <w:basedOn w:val="Estilo805Char"/>
    <w:link w:val="Estilo812"/>
    <w:rsid w:val="00053C3C"/>
    <w:rPr>
      <w:rFonts w:ascii="Arial" w:eastAsia="Arial" w:hAnsi="Arial" w:cs="Arial"/>
      <w:color w:val="000000"/>
      <w:spacing w:val="-4"/>
      <w:sz w:val="14"/>
      <w:szCs w:val="18"/>
      <w:shd w:val="clear" w:color="auto" w:fill="FFFFFF"/>
      <w:lang w:val="es-ES"/>
    </w:rPr>
  </w:style>
  <w:style w:type="character" w:customStyle="1" w:styleId="Estilo813Char">
    <w:name w:val="Estilo813 Char"/>
    <w:basedOn w:val="Fontepargpadro"/>
    <w:link w:val="Estilo813"/>
    <w:rsid w:val="004A7D4B"/>
    <w:rPr>
      <w:rFonts w:ascii="Arial" w:hAnsi="Arial" w:cs="Arial"/>
      <w:spacing w:val="-2"/>
      <w:sz w:val="18"/>
      <w:szCs w:val="24"/>
    </w:rPr>
  </w:style>
  <w:style w:type="character" w:customStyle="1" w:styleId="fontstyle0">
    <w:name w:val="fontstyle0"/>
    <w:basedOn w:val="Fontepargpadro"/>
    <w:rsid w:val="009B44F3"/>
  </w:style>
  <w:style w:type="character" w:customStyle="1" w:styleId="fontstyle2">
    <w:name w:val="fontstyle2"/>
    <w:basedOn w:val="Fontepargpadro"/>
    <w:rsid w:val="009B44F3"/>
  </w:style>
  <w:style w:type="paragraph" w:customStyle="1" w:styleId="selectionshareable">
    <w:name w:val="selectionshareable"/>
    <w:basedOn w:val="Normal"/>
    <w:rsid w:val="009B44F3"/>
    <w:pPr>
      <w:spacing w:before="100" w:beforeAutospacing="1" w:after="100" w:afterAutospacing="1"/>
    </w:pPr>
  </w:style>
  <w:style w:type="character" w:customStyle="1" w:styleId="fontstyle3">
    <w:name w:val="fontstyle3"/>
    <w:basedOn w:val="Fontepargpadro"/>
    <w:rsid w:val="00091EC7"/>
  </w:style>
  <w:style w:type="paragraph" w:customStyle="1" w:styleId="Estilo814">
    <w:name w:val="Estilo814"/>
    <w:basedOn w:val="Estilo809"/>
    <w:link w:val="Estilo814Char"/>
    <w:qFormat/>
    <w:rsid w:val="00866ED8"/>
  </w:style>
  <w:style w:type="paragraph" w:customStyle="1" w:styleId="Estilo815">
    <w:name w:val="Estilo815"/>
    <w:basedOn w:val="Estilo812"/>
    <w:link w:val="Estilo815Char"/>
    <w:qFormat/>
    <w:rsid w:val="00866ED8"/>
  </w:style>
  <w:style w:type="character" w:customStyle="1" w:styleId="Estilo814Char">
    <w:name w:val="Estilo814 Char"/>
    <w:basedOn w:val="Estilo809Char"/>
    <w:link w:val="Estilo814"/>
    <w:rsid w:val="00866ED8"/>
    <w:rPr>
      <w:rFonts w:ascii="Arial" w:hAnsi="Arial" w:cs="Arial"/>
      <w:color w:val="000000"/>
      <w:sz w:val="18"/>
      <w:szCs w:val="18"/>
      <w:lang w:val="es-ES_tradnl"/>
    </w:rPr>
  </w:style>
  <w:style w:type="paragraph" w:customStyle="1" w:styleId="Estilo816">
    <w:name w:val="Estilo816"/>
    <w:basedOn w:val="Estilo813"/>
    <w:link w:val="Estilo816Char"/>
    <w:qFormat/>
    <w:rsid w:val="00866ED8"/>
  </w:style>
  <w:style w:type="character" w:customStyle="1" w:styleId="Estilo815Char">
    <w:name w:val="Estilo815 Char"/>
    <w:basedOn w:val="Estilo812Char"/>
    <w:link w:val="Estilo815"/>
    <w:rsid w:val="00866ED8"/>
    <w:rPr>
      <w:rFonts w:ascii="Arial" w:eastAsia="Arial" w:hAnsi="Arial" w:cs="Arial"/>
      <w:color w:val="000000"/>
      <w:spacing w:val="-4"/>
      <w:sz w:val="14"/>
      <w:szCs w:val="18"/>
      <w:shd w:val="clear" w:color="auto" w:fill="FFFFFF"/>
      <w:lang w:val="es-ES"/>
    </w:rPr>
  </w:style>
  <w:style w:type="paragraph" w:customStyle="1" w:styleId="Estilo817">
    <w:name w:val="Estilo817"/>
    <w:basedOn w:val="Estilo810"/>
    <w:link w:val="Estilo817Char"/>
    <w:qFormat/>
    <w:rsid w:val="00866ED8"/>
  </w:style>
  <w:style w:type="character" w:customStyle="1" w:styleId="Estilo816Char">
    <w:name w:val="Estilo816 Char"/>
    <w:basedOn w:val="Estilo813Char"/>
    <w:link w:val="Estilo816"/>
    <w:rsid w:val="00866ED8"/>
    <w:rPr>
      <w:rFonts w:ascii="Arial" w:hAnsi="Arial" w:cs="Arial"/>
      <w:spacing w:val="-2"/>
      <w:sz w:val="18"/>
      <w:szCs w:val="24"/>
    </w:rPr>
  </w:style>
  <w:style w:type="paragraph" w:customStyle="1" w:styleId="Estilo818">
    <w:name w:val="Estilo818"/>
    <w:basedOn w:val="Estilo811"/>
    <w:link w:val="Estilo818Char"/>
    <w:qFormat/>
    <w:rsid w:val="00866ED8"/>
  </w:style>
  <w:style w:type="character" w:customStyle="1" w:styleId="Estilo817Char">
    <w:name w:val="Estilo817 Char"/>
    <w:basedOn w:val="Estilo810Char"/>
    <w:link w:val="Estilo817"/>
    <w:rsid w:val="00866ED8"/>
    <w:rPr>
      <w:rFonts w:ascii="Arial" w:eastAsia="Calibri" w:hAnsi="Arial" w:cs="Arial"/>
      <w:snapToGrid w:val="0"/>
      <w:spacing w:val="-8"/>
      <w:sz w:val="18"/>
      <w:szCs w:val="18"/>
      <w:shd w:val="clear" w:color="auto" w:fill="FFFFFF"/>
      <w:lang w:val="x-none" w:eastAsia="en-US"/>
    </w:rPr>
  </w:style>
  <w:style w:type="paragraph" w:customStyle="1" w:styleId="Estilo825">
    <w:name w:val="Estilo825"/>
    <w:basedOn w:val="Estilo810"/>
    <w:link w:val="Estilo825Char"/>
    <w:qFormat/>
    <w:rsid w:val="00866ED8"/>
    <w:pPr>
      <w:pBdr>
        <w:bottom w:val="none" w:sz="0" w:space="0" w:color="auto"/>
      </w:pBdr>
      <w:shd w:val="clear" w:color="auto" w:fill="auto"/>
      <w:tabs>
        <w:tab w:val="clear" w:pos="708"/>
      </w:tabs>
      <w:ind w:left="426" w:right="141" w:hanging="284"/>
      <w:contextualSpacing w:val="0"/>
    </w:pPr>
    <w:rPr>
      <w:rFonts w:eastAsiaTheme="minorHAnsi"/>
      <w:snapToGrid/>
      <w:szCs w:val="24"/>
    </w:rPr>
  </w:style>
  <w:style w:type="character" w:customStyle="1" w:styleId="Estilo818Char">
    <w:name w:val="Estilo818 Char"/>
    <w:basedOn w:val="Estilo811Char"/>
    <w:link w:val="Estilo818"/>
    <w:rsid w:val="00866ED8"/>
    <w:rPr>
      <w:rFonts w:ascii="Arial" w:eastAsia="Calibri" w:hAnsi="Arial" w:cs="Arial"/>
      <w:sz w:val="18"/>
      <w:szCs w:val="18"/>
      <w:lang w:eastAsia="en-US"/>
    </w:rPr>
  </w:style>
  <w:style w:type="character" w:customStyle="1" w:styleId="Estilo825Char">
    <w:name w:val="Estilo825 Char"/>
    <w:basedOn w:val="Estilo810Char"/>
    <w:link w:val="Estilo825"/>
    <w:rsid w:val="00866ED8"/>
    <w:rPr>
      <w:rFonts w:ascii="Arial" w:eastAsiaTheme="minorHAnsi" w:hAnsi="Arial" w:cs="Arial"/>
      <w:snapToGrid/>
      <w:spacing w:val="-8"/>
      <w:sz w:val="18"/>
      <w:szCs w:val="24"/>
      <w:shd w:val="clear" w:color="auto" w:fill="FFFFFF"/>
      <w:lang w:val="x-none" w:eastAsia="en-US"/>
    </w:rPr>
  </w:style>
  <w:style w:type="paragraph" w:customStyle="1" w:styleId="Estilo840">
    <w:name w:val="Estilo840"/>
    <w:basedOn w:val="Estilo814"/>
    <w:link w:val="Estilo840Char"/>
    <w:qFormat/>
    <w:rsid w:val="00866ED8"/>
    <w:pPr>
      <w:pBdr>
        <w:bottom w:val="single" w:sz="4" w:space="1" w:color="auto"/>
      </w:pBdr>
      <w:autoSpaceDE/>
      <w:autoSpaceDN/>
      <w:adjustRightInd/>
      <w:ind w:firstLine="0"/>
      <w:jc w:val="center"/>
    </w:pPr>
    <w:rPr>
      <w:rFonts w:ascii="Maiandra GD" w:hAnsi="Maiandra GD"/>
      <w:b/>
      <w:color w:val="000000"/>
      <w:sz w:val="28"/>
      <w:szCs w:val="24"/>
    </w:rPr>
  </w:style>
  <w:style w:type="character" w:customStyle="1" w:styleId="Estilo840Char">
    <w:name w:val="Estilo840 Char"/>
    <w:basedOn w:val="Estilo814Char"/>
    <w:link w:val="Estilo840"/>
    <w:rsid w:val="00866ED8"/>
    <w:rPr>
      <w:rFonts w:ascii="Maiandra GD" w:hAnsi="Maiandra GD" w:cs="Arial"/>
      <w:b/>
      <w:color w:val="000000"/>
      <w:sz w:val="28"/>
      <w:szCs w:val="24"/>
      <w:lang w:val="es-ES_tradnl"/>
    </w:rPr>
  </w:style>
  <w:style w:type="paragraph" w:customStyle="1" w:styleId="Estilo844">
    <w:name w:val="Estilo844"/>
    <w:basedOn w:val="Normal"/>
    <w:link w:val="Estilo844Char"/>
    <w:qFormat/>
    <w:rsid w:val="00866ED8"/>
    <w:pPr>
      <w:ind w:left="567" w:hanging="283"/>
      <w:jc w:val="both"/>
    </w:pPr>
    <w:rPr>
      <w:rFonts w:ascii="Arial" w:hAnsi="Arial" w:cs="Arial"/>
      <w:sz w:val="18"/>
    </w:rPr>
  </w:style>
  <w:style w:type="character" w:customStyle="1" w:styleId="Estilo844Char">
    <w:name w:val="Estilo844 Char"/>
    <w:basedOn w:val="Fontepargpadro"/>
    <w:link w:val="Estilo844"/>
    <w:rsid w:val="00866ED8"/>
    <w:rPr>
      <w:rFonts w:ascii="Arial" w:hAnsi="Arial" w:cs="Arial"/>
      <w:sz w:val="18"/>
      <w:szCs w:val="24"/>
    </w:rPr>
  </w:style>
  <w:style w:type="paragraph" w:customStyle="1" w:styleId="--Alternativa">
    <w:name w:val="--&gt; Alternativa"/>
    <w:basedOn w:val="Alternativas"/>
    <w:link w:val="--AlternativaChar"/>
    <w:qFormat/>
    <w:rsid w:val="00866ED8"/>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AlternativaChar">
    <w:name w:val="--&gt; Alternativa Char"/>
    <w:basedOn w:val="AlternativasChar"/>
    <w:link w:val="--Alternativa"/>
    <w:rsid w:val="00866ED8"/>
    <w:rPr>
      <w:rFonts w:ascii="Tahoma" w:hAnsi="Tahoma"/>
      <w:color w:val="000000"/>
      <w:sz w:val="16"/>
      <w:szCs w:val="24"/>
      <w:lang w:val="pt-BR" w:eastAsia="pt-BR" w:bidi="ar-SA"/>
    </w:rPr>
  </w:style>
  <w:style w:type="paragraph" w:customStyle="1" w:styleId="Estilo858">
    <w:name w:val="Estilo858"/>
    <w:basedOn w:val="Normal"/>
    <w:link w:val="Estilo858Char"/>
    <w:qFormat/>
    <w:rsid w:val="00866ED8"/>
    <w:pPr>
      <w:widowControl w:val="0"/>
      <w:autoSpaceDE w:val="0"/>
      <w:autoSpaceDN w:val="0"/>
      <w:adjustRightInd w:val="0"/>
      <w:ind w:right="141"/>
      <w:jc w:val="right"/>
    </w:pPr>
    <w:rPr>
      <w:rFonts w:ascii="Arial" w:hAnsi="Arial" w:cs="Arial"/>
      <w:sz w:val="14"/>
      <w:szCs w:val="18"/>
    </w:rPr>
  </w:style>
  <w:style w:type="character" w:customStyle="1" w:styleId="Estilo858Char">
    <w:name w:val="Estilo858 Char"/>
    <w:basedOn w:val="Fontepargpadro"/>
    <w:link w:val="Estilo858"/>
    <w:rsid w:val="00866ED8"/>
    <w:rPr>
      <w:rFonts w:ascii="Arial" w:hAnsi="Arial" w:cs="Arial"/>
      <w:sz w:val="14"/>
      <w:szCs w:val="18"/>
    </w:rPr>
  </w:style>
  <w:style w:type="paragraph" w:customStyle="1" w:styleId="Estilo862">
    <w:name w:val="Estilo862"/>
    <w:basedOn w:val="Normal"/>
    <w:link w:val="Estilo862Char"/>
    <w:qFormat/>
    <w:rsid w:val="00866ED8"/>
    <w:pPr>
      <w:ind w:left="284" w:right="141" w:hanging="284"/>
      <w:jc w:val="both"/>
    </w:pPr>
    <w:rPr>
      <w:rFonts w:ascii="Arial" w:eastAsiaTheme="minorHAnsi" w:hAnsi="Arial" w:cs="Arial"/>
      <w:sz w:val="18"/>
      <w:shd w:val="clear" w:color="auto" w:fill="FFFFFF"/>
      <w:lang w:eastAsia="en-US"/>
    </w:rPr>
  </w:style>
  <w:style w:type="character" w:customStyle="1" w:styleId="Estilo862Char">
    <w:name w:val="Estilo862 Char"/>
    <w:basedOn w:val="Fontepargpadro"/>
    <w:link w:val="Estilo862"/>
    <w:rsid w:val="00866ED8"/>
    <w:rPr>
      <w:rFonts w:ascii="Arial" w:eastAsiaTheme="minorHAnsi" w:hAnsi="Arial" w:cs="Arial"/>
      <w:sz w:val="18"/>
      <w:szCs w:val="24"/>
      <w:lang w:eastAsia="en-US"/>
    </w:rPr>
  </w:style>
  <w:style w:type="paragraph" w:customStyle="1" w:styleId="Estilo864">
    <w:name w:val="Estilo864"/>
    <w:basedOn w:val="Normal"/>
    <w:link w:val="Estilo864Char"/>
    <w:qFormat/>
    <w:rsid w:val="00866ED8"/>
    <w:pPr>
      <w:ind w:left="567" w:right="141" w:hanging="283"/>
      <w:jc w:val="both"/>
    </w:pPr>
    <w:rPr>
      <w:rFonts w:ascii="Arial" w:hAnsi="Arial" w:cs="Arial"/>
      <w:sz w:val="18"/>
      <w:shd w:val="clear" w:color="auto" w:fill="FFFFFF"/>
    </w:rPr>
  </w:style>
  <w:style w:type="character" w:customStyle="1" w:styleId="Estilo864Char">
    <w:name w:val="Estilo864 Char"/>
    <w:basedOn w:val="Fontepargpadro"/>
    <w:link w:val="Estilo864"/>
    <w:rsid w:val="00866ED8"/>
    <w:rPr>
      <w:rFonts w:ascii="Arial" w:hAnsi="Arial" w:cs="Arial"/>
      <w:sz w:val="18"/>
      <w:szCs w:val="24"/>
    </w:rPr>
  </w:style>
  <w:style w:type="paragraph" w:customStyle="1" w:styleId="Estilo865">
    <w:name w:val="Estilo865"/>
    <w:basedOn w:val="Normal"/>
    <w:link w:val="Estilo865Char"/>
    <w:qFormat/>
    <w:rsid w:val="00866ED8"/>
    <w:pPr>
      <w:tabs>
        <w:tab w:val="left" w:pos="9695"/>
      </w:tabs>
      <w:ind w:left="284" w:right="141"/>
      <w:jc w:val="both"/>
    </w:pPr>
    <w:rPr>
      <w:rFonts w:ascii="Arial" w:hAnsi="Arial" w:cs="Arial"/>
      <w:color w:val="000000"/>
      <w:sz w:val="18"/>
      <w:bdr w:val="none" w:sz="0" w:space="0" w:color="auto" w:frame="1"/>
      <w:shd w:val="clear" w:color="auto" w:fill="FFFFFF"/>
    </w:rPr>
  </w:style>
  <w:style w:type="character" w:customStyle="1" w:styleId="Estilo865Char">
    <w:name w:val="Estilo865 Char"/>
    <w:basedOn w:val="Fontepargpadro"/>
    <w:link w:val="Estilo865"/>
    <w:rsid w:val="00866ED8"/>
    <w:rPr>
      <w:rFonts w:ascii="Arial" w:hAnsi="Arial" w:cs="Arial"/>
      <w:color w:val="000000"/>
      <w:sz w:val="18"/>
      <w:szCs w:val="24"/>
      <w:bdr w:val="none" w:sz="0" w:space="0" w:color="auto" w:frame="1"/>
    </w:rPr>
  </w:style>
  <w:style w:type="paragraph" w:customStyle="1" w:styleId="Estilo859">
    <w:name w:val="Estilo859"/>
    <w:basedOn w:val="Normal"/>
    <w:link w:val="Estilo859Char"/>
    <w:qFormat/>
    <w:rsid w:val="000A4B9A"/>
    <w:pPr>
      <w:shd w:val="clear" w:color="auto" w:fill="FFFFFF"/>
      <w:ind w:left="142" w:right="141" w:firstLine="425"/>
      <w:jc w:val="both"/>
    </w:pPr>
    <w:rPr>
      <w:rFonts w:ascii="Arial" w:hAnsi="Arial" w:cs="Arial"/>
      <w:sz w:val="18"/>
      <w:szCs w:val="18"/>
    </w:rPr>
  </w:style>
  <w:style w:type="character" w:customStyle="1" w:styleId="Estilo859Char">
    <w:name w:val="Estilo859 Char"/>
    <w:basedOn w:val="Fontepargpadro"/>
    <w:link w:val="Estilo859"/>
    <w:rsid w:val="000A4B9A"/>
    <w:rPr>
      <w:rFonts w:ascii="Arial" w:hAnsi="Arial" w:cs="Arial"/>
      <w:sz w:val="18"/>
      <w:szCs w:val="18"/>
      <w:shd w:val="clear" w:color="auto" w:fill="FFFFFF"/>
    </w:rPr>
  </w:style>
  <w:style w:type="paragraph" w:customStyle="1" w:styleId="Estilo866">
    <w:name w:val="Estilo866"/>
    <w:basedOn w:val="PargrafodaLista"/>
    <w:link w:val="Estilo866Char"/>
    <w:qFormat/>
    <w:rsid w:val="000A4B9A"/>
    <w:pPr>
      <w:autoSpaceDE w:val="0"/>
      <w:autoSpaceDN w:val="0"/>
      <w:adjustRightInd w:val="0"/>
      <w:spacing w:after="0"/>
      <w:ind w:left="142"/>
      <w:jc w:val="center"/>
    </w:pPr>
    <w:rPr>
      <w:rFonts w:ascii="Arial" w:eastAsia="Arial Unicode MS" w:hAnsi="Arial" w:cs="Arial"/>
      <w:b/>
      <w:noProof/>
      <w:sz w:val="18"/>
    </w:rPr>
  </w:style>
  <w:style w:type="character" w:customStyle="1" w:styleId="Estilo866Char">
    <w:name w:val="Estilo866 Char"/>
    <w:basedOn w:val="PargrafodaListaChar"/>
    <w:link w:val="Estilo866"/>
    <w:rsid w:val="000A4B9A"/>
    <w:rPr>
      <w:rFonts w:ascii="Arial" w:eastAsia="Arial Unicode MS" w:hAnsi="Arial" w:cs="Arial"/>
      <w:b/>
      <w:noProof/>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66149250">
      <w:bodyDiv w:val="1"/>
      <w:marLeft w:val="0"/>
      <w:marRight w:val="0"/>
      <w:marTop w:val="0"/>
      <w:marBottom w:val="0"/>
      <w:divBdr>
        <w:top w:val="none" w:sz="0" w:space="0" w:color="auto"/>
        <w:left w:val="none" w:sz="0" w:space="0" w:color="auto"/>
        <w:bottom w:val="none" w:sz="0" w:space="0" w:color="auto"/>
        <w:right w:val="none" w:sz="0" w:space="0" w:color="auto"/>
      </w:divBdr>
      <w:divsChild>
        <w:div w:id="1595169796">
          <w:marLeft w:val="0"/>
          <w:marRight w:val="0"/>
          <w:marTop w:val="0"/>
          <w:marBottom w:val="720"/>
          <w:divBdr>
            <w:top w:val="none" w:sz="0" w:space="0" w:color="auto"/>
            <w:left w:val="none" w:sz="0" w:space="0" w:color="auto"/>
            <w:bottom w:val="none" w:sz="0" w:space="0" w:color="auto"/>
            <w:right w:val="none" w:sz="0" w:space="0" w:color="auto"/>
          </w:divBdr>
          <w:divsChild>
            <w:div w:id="2099787829">
              <w:marLeft w:val="0"/>
              <w:marRight w:val="0"/>
              <w:marTop w:val="0"/>
              <w:marBottom w:val="0"/>
              <w:divBdr>
                <w:top w:val="single" w:sz="6" w:space="29" w:color="E8E9ED"/>
                <w:left w:val="single" w:sz="6" w:space="14" w:color="E8E9ED"/>
                <w:bottom w:val="single" w:sz="6" w:space="17" w:color="E8E9ED"/>
                <w:right w:val="single" w:sz="6" w:space="14" w:color="E8E9ED"/>
              </w:divBdr>
              <w:divsChild>
                <w:div w:id="15635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1417">
          <w:marLeft w:val="0"/>
          <w:marRight w:val="0"/>
          <w:marTop w:val="0"/>
          <w:marBottom w:val="720"/>
          <w:divBdr>
            <w:top w:val="none" w:sz="0" w:space="0" w:color="auto"/>
            <w:left w:val="none" w:sz="0" w:space="0" w:color="auto"/>
            <w:bottom w:val="none" w:sz="0" w:space="0" w:color="auto"/>
            <w:right w:val="none" w:sz="0" w:space="0" w:color="auto"/>
          </w:divBdr>
          <w:divsChild>
            <w:div w:id="441071070">
              <w:marLeft w:val="0"/>
              <w:marRight w:val="0"/>
              <w:marTop w:val="0"/>
              <w:marBottom w:val="0"/>
              <w:divBdr>
                <w:top w:val="single" w:sz="6" w:space="29" w:color="E8E9ED"/>
                <w:left w:val="single" w:sz="6" w:space="14" w:color="E8E9ED"/>
                <w:bottom w:val="single" w:sz="6" w:space="17" w:color="E8E9ED"/>
                <w:right w:val="single" w:sz="6" w:space="14" w:color="E8E9ED"/>
              </w:divBdr>
              <w:divsChild>
                <w:div w:id="4961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7363">
          <w:marLeft w:val="0"/>
          <w:marRight w:val="0"/>
          <w:marTop w:val="0"/>
          <w:marBottom w:val="720"/>
          <w:divBdr>
            <w:top w:val="none" w:sz="0" w:space="0" w:color="auto"/>
            <w:left w:val="none" w:sz="0" w:space="0" w:color="auto"/>
            <w:bottom w:val="none" w:sz="0" w:space="0" w:color="auto"/>
            <w:right w:val="none" w:sz="0" w:space="0" w:color="auto"/>
          </w:divBdr>
          <w:divsChild>
            <w:div w:id="1405756325">
              <w:marLeft w:val="0"/>
              <w:marRight w:val="0"/>
              <w:marTop w:val="0"/>
              <w:marBottom w:val="0"/>
              <w:divBdr>
                <w:top w:val="single" w:sz="6" w:space="29" w:color="E8E9ED"/>
                <w:left w:val="single" w:sz="6" w:space="14" w:color="E8E9ED"/>
                <w:bottom w:val="single" w:sz="6" w:space="17" w:color="E8E9ED"/>
                <w:right w:val="single" w:sz="6" w:space="14" w:color="E8E9ED"/>
              </w:divBdr>
              <w:divsChild>
                <w:div w:id="1744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6415">
          <w:marLeft w:val="0"/>
          <w:marRight w:val="0"/>
          <w:marTop w:val="0"/>
          <w:marBottom w:val="720"/>
          <w:divBdr>
            <w:top w:val="none" w:sz="0" w:space="0" w:color="auto"/>
            <w:left w:val="none" w:sz="0" w:space="0" w:color="auto"/>
            <w:bottom w:val="none" w:sz="0" w:space="0" w:color="auto"/>
            <w:right w:val="none" w:sz="0" w:space="0" w:color="auto"/>
          </w:divBdr>
          <w:divsChild>
            <w:div w:id="2033067878">
              <w:marLeft w:val="0"/>
              <w:marRight w:val="0"/>
              <w:marTop w:val="0"/>
              <w:marBottom w:val="0"/>
              <w:divBdr>
                <w:top w:val="single" w:sz="6" w:space="29" w:color="E8E9ED"/>
                <w:left w:val="single" w:sz="6" w:space="14" w:color="E8E9ED"/>
                <w:bottom w:val="single" w:sz="6" w:space="17" w:color="E8E9ED"/>
                <w:right w:val="single" w:sz="6" w:space="14" w:color="E8E9ED"/>
              </w:divBdr>
              <w:divsChild>
                <w:div w:id="11303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6534">
          <w:marLeft w:val="0"/>
          <w:marRight w:val="0"/>
          <w:marTop w:val="0"/>
          <w:marBottom w:val="720"/>
          <w:divBdr>
            <w:top w:val="none" w:sz="0" w:space="0" w:color="auto"/>
            <w:left w:val="none" w:sz="0" w:space="0" w:color="auto"/>
            <w:bottom w:val="none" w:sz="0" w:space="0" w:color="auto"/>
            <w:right w:val="none" w:sz="0" w:space="0" w:color="auto"/>
          </w:divBdr>
          <w:divsChild>
            <w:div w:id="590505798">
              <w:marLeft w:val="0"/>
              <w:marRight w:val="0"/>
              <w:marTop w:val="0"/>
              <w:marBottom w:val="0"/>
              <w:divBdr>
                <w:top w:val="single" w:sz="6" w:space="29" w:color="E8E9ED"/>
                <w:left w:val="single" w:sz="6" w:space="14" w:color="E8E9ED"/>
                <w:bottom w:val="single" w:sz="6" w:space="17" w:color="E8E9ED"/>
                <w:right w:val="single" w:sz="6" w:space="14" w:color="E8E9ED"/>
              </w:divBdr>
            </w:div>
          </w:divsChild>
        </w:div>
      </w:divsChild>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Naturalismo" TargetMode="External"/><Relationship Id="rId18" Type="http://schemas.openxmlformats.org/officeDocument/2006/relationships/hyperlink" Target="https://pt.wikipedia.org/wiki/Charles_Baudelaire" TargetMode="External"/><Relationship Id="rId26" Type="http://schemas.openxmlformats.org/officeDocument/2006/relationships/image" Target="media/image5.jpeg"/><Relationship Id="rId39" Type="http://schemas.openxmlformats.org/officeDocument/2006/relationships/footer" Target="footer5.xml"/><Relationship Id="rId21" Type="http://schemas.openxmlformats.org/officeDocument/2006/relationships/hyperlink" Target="https://exerciciosweb.com.br/geografia/atividades-nacionalismo-e-a-xenofobia-no-mundo/"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t.wikipedia.org/wiki/Artes_pl%C3%A1sticas" TargetMode="External"/><Relationship Id="rId20" Type="http://schemas.openxmlformats.org/officeDocument/2006/relationships/hyperlink" Target="https://exerciciosweb.com.br/portugues/sintaxe-exercicios/" TargetMode="External"/><Relationship Id="rId29" Type="http://schemas.openxmlformats.org/officeDocument/2006/relationships/image" Target="media/image7.jpeg"/><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t.wikipedia.org/wiki/Fran%C3%A7a" TargetMode="External"/><Relationship Id="rId24" Type="http://schemas.openxmlformats.org/officeDocument/2006/relationships/image" Target="media/image3.gif"/><Relationship Id="rId32" Type="http://schemas.openxmlformats.org/officeDocument/2006/relationships/footer" Target="footer1.xm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pt.wikipedia.org/wiki/Literatura" TargetMode="External"/><Relationship Id="rId23" Type="http://schemas.openxmlformats.org/officeDocument/2006/relationships/image" Target="media/image2.gif"/><Relationship Id="rId28" Type="http://schemas.openxmlformats.org/officeDocument/2006/relationships/image" Target="media/image6.png"/><Relationship Id="rId36" Type="http://schemas.openxmlformats.org/officeDocument/2006/relationships/header" Target="header4.xml"/><Relationship Id="rId10" Type="http://schemas.openxmlformats.org/officeDocument/2006/relationships/hyperlink" Target="https://pt.wikipedia.org/wiki/Liter%C3%A1rio" TargetMode="External"/><Relationship Id="rId19" Type="http://schemas.openxmlformats.org/officeDocument/2006/relationships/hyperlink" Target="https://exerciciosweb.com.br/historia/seculo-xix-na-italia-alemanha-e-eua/"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tinyurl.com/m83b8bg" TargetMode="External"/><Relationship Id="rId14" Type="http://schemas.openxmlformats.org/officeDocument/2006/relationships/hyperlink" Target="https://pt.wikipedia.org/wiki/Positivismo" TargetMode="External"/><Relationship Id="rId22" Type="http://schemas.openxmlformats.org/officeDocument/2006/relationships/image" Target="media/image1.gif"/><Relationship Id="rId27" Type="http://schemas.microsoft.com/office/2007/relationships/hdphoto" Target="NUL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t.wikipedia.org/wiki/Realismo" TargetMode="External"/><Relationship Id="rId17" Type="http://schemas.openxmlformats.org/officeDocument/2006/relationships/hyperlink" Target="https://pt.wikipedia.org/wiki/As_Flores_do_Mal" TargetMode="External"/><Relationship Id="rId25" Type="http://schemas.openxmlformats.org/officeDocument/2006/relationships/image" Target="media/image4.png"/><Relationship Id="rId33" Type="http://schemas.openxmlformats.org/officeDocument/2006/relationships/footer" Target="footer2.xml"/><Relationship Id="rId38"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1" Type="http://schemas.openxmlformats.org/officeDocument/2006/relationships/image" Target="media/image9.jpeg"/></Relationships>
</file>

<file path=word/_rels/footer5.xml.rels><?xml version="1.0" encoding="UTF-8" standalone="yes"?>
<Relationships xmlns="http://schemas.openxmlformats.org/package/2006/relationships"><Relationship Id="rId1" Type="http://schemas.openxmlformats.org/officeDocument/2006/relationships/image" Target="media/image9.jpeg"/></Relationships>
</file>

<file path=word/_rels/footer6.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4.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02BA-703C-4A9D-8E0B-1483E285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4215</Words>
  <Characters>22764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26926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Matrícula Sophos</cp:lastModifiedBy>
  <cp:revision>2</cp:revision>
  <cp:lastPrinted>2020-03-20T22:10:00Z</cp:lastPrinted>
  <dcterms:created xsi:type="dcterms:W3CDTF">2020-05-04T12:09:00Z</dcterms:created>
  <dcterms:modified xsi:type="dcterms:W3CDTF">2020-05-04T12:09:00Z</dcterms:modified>
</cp:coreProperties>
</file>