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294F42" w:rsidRPr="00D974FA" w:rsidRDefault="00294F42" w:rsidP="008E5870">
      <w:pPr>
        <w:pStyle w:val="Estilo825"/>
        <w:numPr>
          <w:ilvl w:val="0"/>
          <w:numId w:val="0"/>
        </w:numPr>
        <w:pBdr>
          <w:top w:val="thinThickSmallGap" w:sz="24" w:space="1" w:color="00B0F0"/>
        </w:pBdr>
        <w:ind w:right="0"/>
        <w:rPr>
          <w:sz w:val="10"/>
        </w:rPr>
      </w:pPr>
    </w:p>
    <w:p w:rsidR="00294F42" w:rsidRDefault="00294F42" w:rsidP="00294F42">
      <w:pPr>
        <w:pStyle w:val="Estilo825"/>
        <w:numPr>
          <w:ilvl w:val="0"/>
          <w:numId w:val="0"/>
        </w:numPr>
        <w:pBdr>
          <w:top w:val="thinThickSmallGap" w:sz="24" w:space="1" w:color="00B0F0"/>
        </w:pBdr>
        <w:sectPr w:rsidR="00294F42" w:rsidSect="00294F4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pPr>
    </w:p>
    <w:tbl>
      <w:tblPr>
        <w:tblStyle w:val="Tabelacomgrelha"/>
        <w:tblW w:w="0" w:type="auto"/>
        <w:tblInd w:w="284" w:type="dxa"/>
        <w:tblLook w:val="04A0" w:firstRow="1" w:lastRow="0" w:firstColumn="1" w:lastColumn="0" w:noHBand="0" w:noVBand="1"/>
      </w:tblPr>
      <w:tblGrid>
        <w:gridCol w:w="10479"/>
      </w:tblGrid>
      <w:tr w:rsidR="0047717C" w:rsidTr="00966859">
        <w:tc>
          <w:tcPr>
            <w:tcW w:w="10479" w:type="dxa"/>
            <w:tcBorders>
              <w:top w:val="single" w:sz="4" w:space="0" w:color="auto"/>
              <w:left w:val="single" w:sz="4" w:space="0" w:color="auto"/>
              <w:bottom w:val="single" w:sz="4" w:space="0" w:color="auto"/>
              <w:right w:val="single" w:sz="4" w:space="0" w:color="auto"/>
            </w:tcBorders>
            <w:hideMark/>
          </w:tcPr>
          <w:p w:rsidR="0047717C" w:rsidRDefault="0047717C" w:rsidP="00966859">
            <w:pPr>
              <w:pStyle w:val="Estilo520"/>
              <w:numPr>
                <w:ilvl w:val="0"/>
                <w:numId w:val="0"/>
              </w:numPr>
              <w:jc w:val="left"/>
              <w:rPr>
                <w:rFonts w:cs="Arial"/>
                <w:b/>
                <w:sz w:val="20"/>
                <w:szCs w:val="20"/>
              </w:rPr>
            </w:pPr>
            <w:r>
              <w:rPr>
                <w:rFonts w:cs="Arial"/>
                <w:b/>
                <w:sz w:val="20"/>
                <w:szCs w:val="20"/>
              </w:rPr>
              <w:lastRenderedPageBreak/>
              <w:t>NOME DO ALUNO(A) :</w:t>
            </w:r>
          </w:p>
        </w:tc>
      </w:tr>
      <w:tr w:rsidR="0047717C" w:rsidTr="00966859">
        <w:tc>
          <w:tcPr>
            <w:tcW w:w="10479" w:type="dxa"/>
            <w:tcBorders>
              <w:top w:val="single" w:sz="4" w:space="0" w:color="auto"/>
              <w:left w:val="single" w:sz="4" w:space="0" w:color="auto"/>
              <w:bottom w:val="single" w:sz="4" w:space="0" w:color="auto"/>
              <w:right w:val="single" w:sz="4" w:space="0" w:color="auto"/>
            </w:tcBorders>
            <w:hideMark/>
          </w:tcPr>
          <w:p w:rsidR="0047717C" w:rsidRDefault="0047717C" w:rsidP="00966859">
            <w:pPr>
              <w:pStyle w:val="Estilo520"/>
              <w:numPr>
                <w:ilvl w:val="0"/>
                <w:numId w:val="0"/>
              </w:numPr>
              <w:jc w:val="left"/>
              <w:rPr>
                <w:rFonts w:cs="Arial"/>
                <w:b/>
                <w:sz w:val="20"/>
                <w:szCs w:val="20"/>
              </w:rPr>
            </w:pPr>
            <w:r>
              <w:rPr>
                <w:rFonts w:cs="Arial"/>
                <w:b/>
                <w:sz w:val="20"/>
                <w:szCs w:val="20"/>
              </w:rPr>
              <w:t>TURMA:</w:t>
            </w:r>
          </w:p>
        </w:tc>
      </w:tr>
    </w:tbl>
    <w:p w:rsidR="0047717C" w:rsidRDefault="0047717C" w:rsidP="00BA0809">
      <w:pPr>
        <w:pStyle w:val="Estilo845"/>
      </w:pPr>
    </w:p>
    <w:p w:rsidR="00BA0809" w:rsidRDefault="00BE33CD" w:rsidP="00BA0809">
      <w:pPr>
        <w:pStyle w:val="Estilo845"/>
      </w:pPr>
      <w:r>
        <w:t>HISTÓRIA</w:t>
      </w:r>
      <w:r w:rsidR="0047717C">
        <w:t xml:space="preserve"> – EMERSON SOARES - ILUMINISMO</w:t>
      </w:r>
    </w:p>
    <w:p w:rsidR="00BA0809" w:rsidRDefault="00BA0809" w:rsidP="00BE33CD">
      <w:pPr>
        <w:pStyle w:val="Estilo844"/>
      </w:pPr>
    </w:p>
    <w:p w:rsidR="006E0B34" w:rsidRPr="006E0B34" w:rsidRDefault="006E0B34" w:rsidP="006E0B34">
      <w:pPr>
        <w:pStyle w:val="Estilo843"/>
      </w:pPr>
      <w:r w:rsidRPr="006E0B34">
        <w:t>Conhecido como o século das Luzes ou do Iluminismo, o século XVIII foi marcado por um movimento do pensamento europeu (ocorrido mais especificamente na segunda metade do século XVIII) que abrangeu o pensamento filosófico e gerou uma grande revolução nas artes (principalmente na literatura), nas ciências, nos costumes, na teoria política e na doutrina jurídica. O Iluminismo também se distinguiu pela centralidade da ciência e da racionalidade crítica no questionamento filosófico.</w:t>
      </w:r>
    </w:p>
    <w:p w:rsidR="006E0B34" w:rsidRPr="006E0B34" w:rsidRDefault="006E0B34" w:rsidP="006E0B34">
      <w:pPr>
        <w:pStyle w:val="Estilo842"/>
      </w:pPr>
      <w:r w:rsidRPr="006E0B34">
        <w:t xml:space="preserve">Disponível em: &lt;https://www.maxwell.vrac.puc-rio.br/15543/15543_3.pdf&gt;. Acesso em: 12/09/2017. </w:t>
      </w:r>
    </w:p>
    <w:p w:rsidR="006E0B34" w:rsidRPr="006E0B34" w:rsidRDefault="006E0B34" w:rsidP="006E0B34">
      <w:pPr>
        <w:pStyle w:val="Estilo843"/>
        <w:numPr>
          <w:ilvl w:val="0"/>
          <w:numId w:val="0"/>
        </w:numPr>
        <w:ind w:left="284"/>
      </w:pPr>
    </w:p>
    <w:p w:rsidR="006E0B34" w:rsidRDefault="006E0B34" w:rsidP="006E0B34">
      <w:pPr>
        <w:pStyle w:val="Estilo843"/>
        <w:numPr>
          <w:ilvl w:val="0"/>
          <w:numId w:val="0"/>
        </w:numPr>
        <w:ind w:left="284"/>
      </w:pPr>
      <w:r w:rsidRPr="006E0B34">
        <w:t xml:space="preserve">No contexto abordado, infere-se que </w:t>
      </w:r>
    </w:p>
    <w:p w:rsidR="006E0B34" w:rsidRPr="006E0B34" w:rsidRDefault="006E0B34" w:rsidP="006E0B34">
      <w:pPr>
        <w:pStyle w:val="Estilo843"/>
        <w:numPr>
          <w:ilvl w:val="0"/>
          <w:numId w:val="0"/>
        </w:numPr>
        <w:ind w:left="284"/>
        <w:rPr>
          <w:sz w:val="24"/>
        </w:rPr>
      </w:pPr>
    </w:p>
    <w:p w:rsidR="006E0B34" w:rsidRPr="006E0B34" w:rsidRDefault="006E0B34" w:rsidP="006E0B34">
      <w:pPr>
        <w:pStyle w:val="Estilo844"/>
        <w:rPr>
          <w:sz w:val="24"/>
          <w:lang w:val="en-US" w:eastAsia="zh-CN"/>
        </w:rPr>
      </w:pPr>
      <w:r w:rsidRPr="006E0B34">
        <w:rPr>
          <w:lang w:eastAsia="zh-CN"/>
        </w:rPr>
        <w:t xml:space="preserve">a) </w:t>
      </w:r>
      <w:r>
        <w:rPr>
          <w:lang w:eastAsia="zh-CN"/>
        </w:rPr>
        <w:tab/>
      </w:r>
      <w:r w:rsidRPr="006E0B34">
        <w:t xml:space="preserve">o liberalismo econômico deu ênfase à economia mercantilista, na qual o Estado seria responsável pela regulamentação de preços e mercados para evitar abusos que prejudicariam a população.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b) </w:t>
      </w:r>
      <w:r>
        <w:rPr>
          <w:lang w:eastAsia="zh-CN"/>
        </w:rPr>
        <w:tab/>
      </w:r>
      <w:r w:rsidRPr="006E0B34">
        <w:t xml:space="preserve">a Escola Fisiocrata sustentou a ideia de que existem leis naturais regendo a sociedade, mas que poderiam ser alteradas pelo bem da humanidade, e, além disso, defendeu que a indústria e o comércio seriam responsáveis pela riqueza de uma nação.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c) </w:t>
      </w:r>
      <w:r>
        <w:rPr>
          <w:lang w:eastAsia="zh-CN"/>
        </w:rPr>
        <w:tab/>
      </w:r>
      <w:r w:rsidRPr="006E0B34">
        <w:t xml:space="preserve">as ideias defendidas por John Locke, na obra </w:t>
      </w:r>
      <w:r w:rsidRPr="006E0B34">
        <w:rPr>
          <w:i/>
          <w:iCs/>
        </w:rPr>
        <w:t>O contrato social</w:t>
      </w:r>
      <w:r w:rsidRPr="006E0B34">
        <w:t xml:space="preserve">, afirmam que o soberano deve conduzir o Estado de forma democrática, de acordo com a vontade do povo.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d) </w:t>
      </w:r>
      <w:r>
        <w:rPr>
          <w:lang w:eastAsia="zh-CN"/>
        </w:rPr>
        <w:tab/>
      </w:r>
      <w:r w:rsidRPr="006E0B34">
        <w:t xml:space="preserve">o Despotismo Esclarecido, ligado à associação entre as ideias das luzes e o poder absolutista dos reis, foi aplicado com ênfase em todos os Estados europeus no início do século XVIII, resultando no nascimento de dezenas de monarquias parlamentaristas.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e) </w:t>
      </w:r>
      <w:r>
        <w:rPr>
          <w:lang w:eastAsia="zh-CN"/>
        </w:rPr>
        <w:tab/>
      </w:r>
      <w:r w:rsidRPr="006E0B34">
        <w:t xml:space="preserve">o Iluminismo combateu o mercantilismo, o tradicionalismo religioso herdado da Idade Média e a divisão da sociedade em estamentos. </w:t>
      </w:r>
      <w:r w:rsidRPr="006E0B34">
        <w:rPr>
          <w:lang w:eastAsia="zh-CN"/>
        </w:rPr>
        <w:t xml:space="preserve">  </w:t>
      </w:r>
    </w:p>
    <w:p w:rsidR="006E0B34" w:rsidRPr="006E0B34" w:rsidRDefault="006E0B34" w:rsidP="006E0B34">
      <w:pPr>
        <w:pStyle w:val="Estilo844"/>
        <w:rPr>
          <w:lang w:eastAsia="zh-CN"/>
        </w:rPr>
      </w:pPr>
      <w:r w:rsidRPr="006E0B34">
        <w:rPr>
          <w:szCs w:val="20"/>
          <w:lang w:eastAsia="zh-CN"/>
        </w:rPr>
        <w:t xml:space="preserve"> </w:t>
      </w:r>
      <w:r w:rsidRPr="006E0B34">
        <w:rPr>
          <w:sz w:val="24"/>
          <w:lang w:val="en-US" w:eastAsia="zh-CN"/>
        </w:rPr>
        <w:t xml:space="preserve"> </w:t>
      </w:r>
    </w:p>
    <w:p w:rsidR="006E0B34" w:rsidRPr="006E0B34" w:rsidRDefault="006E0B34" w:rsidP="006E0B34">
      <w:pPr>
        <w:pStyle w:val="Estilo843"/>
      </w:pPr>
      <w:r w:rsidRPr="006E0B34">
        <w:rPr>
          <w:szCs w:val="20"/>
          <w:lang w:eastAsia="zh-CN"/>
        </w:rPr>
        <w:t xml:space="preserve">(Enem 2017)  </w:t>
      </w:r>
      <w:r w:rsidRPr="006E0B34">
        <w:t>Fala-se muito nos dias de hoje em direitos do homem. Pois bem: foi no século XVIII — em 1789, precisamente — que uma Assembleia Constituinte produziu e proclamou em Paris a Declaração dos Direitos do Homem e do Cidadão. Essa Declaração se impôs como necessária para um grupo de revolucionários, por ter sido preparada por uma mudança no plano das ideias e das mentalidades: o iluminismo.</w:t>
      </w:r>
    </w:p>
    <w:p w:rsidR="006E0B34" w:rsidRPr="006E0B34" w:rsidRDefault="006E0B34" w:rsidP="006E0B34">
      <w:pPr>
        <w:pStyle w:val="Estilo842"/>
      </w:pPr>
      <w:r w:rsidRPr="006E0B34">
        <w:t xml:space="preserve">FORTES, L. R. S. </w:t>
      </w:r>
      <w:r w:rsidRPr="006E0B34">
        <w:rPr>
          <w:bCs/>
          <w:i/>
        </w:rPr>
        <w:t>O Iluminismo e os reis filósofos.</w:t>
      </w:r>
      <w:r w:rsidRPr="006E0B34">
        <w:rPr>
          <w:b/>
          <w:bCs/>
        </w:rPr>
        <w:t xml:space="preserve"> </w:t>
      </w:r>
      <w:r w:rsidRPr="006E0B34">
        <w:t>São Paulo: Brasiliense, 1981 (adaptado).</w:t>
      </w:r>
    </w:p>
    <w:p w:rsidR="006E0B34" w:rsidRPr="006E0B34" w:rsidRDefault="006E0B34" w:rsidP="006E0B34">
      <w:pPr>
        <w:autoSpaceDE w:val="0"/>
        <w:autoSpaceDN w:val="0"/>
        <w:adjustRightInd w:val="0"/>
        <w:jc w:val="both"/>
        <w:rPr>
          <w:rFonts w:ascii="Arial" w:hAnsi="Arial" w:cs="Arial"/>
          <w:sz w:val="20"/>
        </w:rPr>
      </w:pPr>
    </w:p>
    <w:p w:rsidR="006E0B34" w:rsidRPr="006E0B34" w:rsidRDefault="006E0B34" w:rsidP="006E0B34">
      <w:pPr>
        <w:pStyle w:val="Estilo843"/>
        <w:numPr>
          <w:ilvl w:val="0"/>
          <w:numId w:val="0"/>
        </w:numPr>
        <w:ind w:left="284"/>
      </w:pPr>
      <w:r w:rsidRPr="006E0B34">
        <w:t xml:space="preserve">Correlacionando temporalidades históricas, o texto apresenta uma concepção de pensamento que tem como uma de suas bases a </w:t>
      </w:r>
    </w:p>
    <w:p w:rsidR="006E0B34" w:rsidRDefault="006E0B34" w:rsidP="006E0B34">
      <w:pPr>
        <w:ind w:left="227" w:hanging="227"/>
        <w:jc w:val="both"/>
        <w:rPr>
          <w:rFonts w:ascii="Arial" w:hAnsi="Arial" w:cs="Arial"/>
          <w:sz w:val="20"/>
          <w:szCs w:val="20"/>
          <w:lang w:eastAsia="zh-CN"/>
        </w:rPr>
      </w:pPr>
    </w:p>
    <w:p w:rsidR="006E0B34" w:rsidRPr="006E0B34" w:rsidRDefault="006E0B34" w:rsidP="006E0B34">
      <w:pPr>
        <w:pStyle w:val="Estilo844"/>
        <w:rPr>
          <w:sz w:val="24"/>
          <w:lang w:val="en-US" w:eastAsia="zh-CN"/>
        </w:rPr>
      </w:pPr>
      <w:r w:rsidRPr="006E0B34">
        <w:rPr>
          <w:szCs w:val="20"/>
          <w:lang w:eastAsia="zh-CN"/>
        </w:rPr>
        <w:t xml:space="preserve">a) </w:t>
      </w:r>
      <w:r w:rsidRPr="006E0B34">
        <w:t>modernização da educação escolar.</w:t>
      </w:r>
      <w:r w:rsidRPr="006E0B34">
        <w:rPr>
          <w:szCs w:val="20"/>
        </w:rPr>
        <w:t xml:space="preserve">  </w:t>
      </w:r>
      <w:r w:rsidRPr="006E0B34">
        <w:rPr>
          <w:szCs w:val="20"/>
          <w:lang w:eastAsia="zh-CN"/>
        </w:rPr>
        <w:t xml:space="preserve">  </w:t>
      </w:r>
    </w:p>
    <w:p w:rsidR="006E0B34" w:rsidRPr="006E0B34" w:rsidRDefault="006E0B34" w:rsidP="006E0B34">
      <w:pPr>
        <w:pStyle w:val="Estilo844"/>
        <w:rPr>
          <w:sz w:val="24"/>
          <w:lang w:val="en-US" w:eastAsia="zh-CN"/>
        </w:rPr>
      </w:pPr>
      <w:r w:rsidRPr="006E0B34">
        <w:rPr>
          <w:szCs w:val="20"/>
          <w:lang w:eastAsia="zh-CN"/>
        </w:rPr>
        <w:t xml:space="preserve">b) </w:t>
      </w:r>
      <w:r w:rsidRPr="006E0B34">
        <w:t xml:space="preserve">atualização da disciplina moral cristã. </w:t>
      </w:r>
      <w:r w:rsidRPr="006E0B34">
        <w:rPr>
          <w:szCs w:val="20"/>
          <w:lang w:eastAsia="zh-CN"/>
        </w:rPr>
        <w:t xml:space="preserve">  </w:t>
      </w:r>
    </w:p>
    <w:p w:rsidR="006E0B34" w:rsidRPr="006E0B34" w:rsidRDefault="006E0B34" w:rsidP="006E0B34">
      <w:pPr>
        <w:pStyle w:val="Estilo844"/>
        <w:rPr>
          <w:sz w:val="24"/>
          <w:lang w:val="en-US" w:eastAsia="zh-CN"/>
        </w:rPr>
      </w:pPr>
      <w:r w:rsidRPr="006E0B34">
        <w:rPr>
          <w:szCs w:val="20"/>
          <w:lang w:eastAsia="zh-CN"/>
        </w:rPr>
        <w:t xml:space="preserve">c) </w:t>
      </w:r>
      <w:r w:rsidRPr="006E0B34">
        <w:t xml:space="preserve">divulgação de costumes aristocráticos. </w:t>
      </w:r>
      <w:r w:rsidRPr="006E0B34">
        <w:rPr>
          <w:szCs w:val="20"/>
          <w:lang w:eastAsia="zh-CN"/>
        </w:rPr>
        <w:t xml:space="preserve">  </w:t>
      </w:r>
    </w:p>
    <w:p w:rsidR="006E0B34" w:rsidRPr="006E0B34" w:rsidRDefault="006E0B34" w:rsidP="006E0B34">
      <w:pPr>
        <w:pStyle w:val="Estilo844"/>
        <w:rPr>
          <w:sz w:val="24"/>
          <w:lang w:val="en-US" w:eastAsia="zh-CN"/>
        </w:rPr>
      </w:pPr>
      <w:r w:rsidRPr="006E0B34">
        <w:rPr>
          <w:szCs w:val="20"/>
          <w:lang w:eastAsia="zh-CN"/>
        </w:rPr>
        <w:t xml:space="preserve">d) </w:t>
      </w:r>
      <w:r w:rsidRPr="006E0B34">
        <w:t>socialização do conhecimento científico.</w:t>
      </w:r>
      <w:r w:rsidRPr="006E0B34">
        <w:rPr>
          <w:szCs w:val="20"/>
        </w:rPr>
        <w:t xml:space="preserve">  </w:t>
      </w:r>
      <w:r w:rsidRPr="006E0B34">
        <w:rPr>
          <w:szCs w:val="20"/>
          <w:lang w:eastAsia="zh-CN"/>
        </w:rPr>
        <w:t xml:space="preserve">  </w:t>
      </w:r>
    </w:p>
    <w:p w:rsidR="006E0B34" w:rsidRPr="006E0B34" w:rsidRDefault="006E0B34" w:rsidP="006E0B34">
      <w:pPr>
        <w:pStyle w:val="Estilo844"/>
        <w:rPr>
          <w:sz w:val="24"/>
          <w:lang w:val="en-US" w:eastAsia="zh-CN"/>
        </w:rPr>
      </w:pPr>
      <w:r w:rsidRPr="006E0B34">
        <w:rPr>
          <w:szCs w:val="20"/>
          <w:lang w:eastAsia="zh-CN"/>
        </w:rPr>
        <w:t xml:space="preserve">e) </w:t>
      </w:r>
      <w:r w:rsidRPr="006E0B34">
        <w:t>universalização do princípio da igualdade civil.</w:t>
      </w:r>
      <w:r w:rsidRPr="006E0B34">
        <w:rPr>
          <w:szCs w:val="20"/>
        </w:rPr>
        <w:t xml:space="preserve"> </w:t>
      </w:r>
      <w:r w:rsidRPr="006E0B34">
        <w:rPr>
          <w:szCs w:val="20"/>
          <w:lang w:eastAsia="zh-CN"/>
        </w:rPr>
        <w:t xml:space="preserve">  </w:t>
      </w:r>
    </w:p>
    <w:p w:rsidR="006E0B34" w:rsidRPr="006E0B34" w:rsidRDefault="006E0B34" w:rsidP="006E0B34">
      <w:pPr>
        <w:pStyle w:val="Estilo844"/>
        <w:rPr>
          <w:lang w:eastAsia="zh-CN"/>
        </w:rPr>
      </w:pPr>
      <w:r w:rsidRPr="006E0B34">
        <w:rPr>
          <w:szCs w:val="20"/>
          <w:lang w:eastAsia="zh-CN"/>
        </w:rPr>
        <w:t xml:space="preserve"> </w:t>
      </w:r>
      <w:r w:rsidRPr="006E0B34">
        <w:rPr>
          <w:sz w:val="24"/>
          <w:lang w:val="en-US" w:eastAsia="zh-CN"/>
        </w:rPr>
        <w:t xml:space="preserve"> </w:t>
      </w:r>
    </w:p>
    <w:p w:rsidR="006E0B34" w:rsidRPr="006E0B34" w:rsidRDefault="006E0B34" w:rsidP="006E0B34">
      <w:pPr>
        <w:pStyle w:val="Estilo843"/>
      </w:pPr>
      <w:r w:rsidRPr="006E0B34">
        <w:rPr>
          <w:lang w:eastAsia="zh-CN"/>
        </w:rPr>
        <w:t xml:space="preserve">(Enem PPL 2017)  </w:t>
      </w:r>
      <w:r w:rsidRPr="006E0B34">
        <w:t>Os direitos civis, surgidos na luta contra o Absolutismo real, ao se inscreverem nas primeiras constituições modernas, aparecem como se fossem conquistas definitivas de toda a humanidade. Por isso, ainda hoje invocamos esses velhos “direitos naturais” nas batalhas contra os regimes autoritários que subsistem.</w:t>
      </w:r>
    </w:p>
    <w:p w:rsidR="006E0B34" w:rsidRPr="006E0B34" w:rsidRDefault="006E0B34" w:rsidP="006E0B34">
      <w:pPr>
        <w:pStyle w:val="Estilo842"/>
      </w:pPr>
      <w:r w:rsidRPr="006E0B34">
        <w:t xml:space="preserve">QUIRINO, C. G.; MONTES, M. L. </w:t>
      </w:r>
      <w:r w:rsidRPr="006E0B34">
        <w:rPr>
          <w:bCs/>
          <w:i/>
        </w:rPr>
        <w:t>Constituições</w:t>
      </w:r>
      <w:r w:rsidRPr="006E0B34">
        <w:t>. São Paulo: Ática, 1992 (adaptado).</w:t>
      </w:r>
    </w:p>
    <w:p w:rsidR="006E0B34" w:rsidRPr="006E0B34" w:rsidRDefault="006E0B34" w:rsidP="006E0B34">
      <w:pPr>
        <w:pStyle w:val="Estilo844"/>
      </w:pPr>
    </w:p>
    <w:p w:rsidR="006E0B34" w:rsidRPr="006E0B34" w:rsidRDefault="006E0B34" w:rsidP="006E0B34">
      <w:pPr>
        <w:pStyle w:val="Estilo844"/>
      </w:pPr>
      <w:r w:rsidRPr="006E0B34">
        <w:t xml:space="preserve">O conjunto de direitos ao qual o texto se refere inclui </w:t>
      </w:r>
    </w:p>
    <w:p w:rsidR="006E0B34" w:rsidRDefault="006E0B34" w:rsidP="006E0B34">
      <w:pPr>
        <w:ind w:left="227" w:hanging="227"/>
        <w:jc w:val="both"/>
        <w:rPr>
          <w:rFonts w:ascii="Arial" w:hAnsi="Arial" w:cs="Arial"/>
          <w:sz w:val="20"/>
          <w:szCs w:val="20"/>
          <w:lang w:eastAsia="zh-CN"/>
        </w:rPr>
      </w:pPr>
    </w:p>
    <w:p w:rsidR="006E0B34" w:rsidRPr="006E0B34" w:rsidRDefault="006E0B34" w:rsidP="006E0B34">
      <w:pPr>
        <w:pStyle w:val="Estilo844"/>
        <w:rPr>
          <w:sz w:val="24"/>
          <w:lang w:val="en-US" w:eastAsia="zh-CN"/>
        </w:rPr>
      </w:pPr>
      <w:r w:rsidRPr="006E0B34">
        <w:rPr>
          <w:lang w:eastAsia="zh-CN"/>
        </w:rPr>
        <w:t xml:space="preserve">a) </w:t>
      </w:r>
      <w:r w:rsidRPr="006E0B34">
        <w:t xml:space="preserve">voto secreto e candidatura em eleições.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b) </w:t>
      </w:r>
      <w:r w:rsidRPr="006E0B34">
        <w:t xml:space="preserve">moradia digna e vagas em universidade.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c) </w:t>
      </w:r>
      <w:r w:rsidRPr="006E0B34">
        <w:t xml:space="preserve">previdência social e saúde de qualidade.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d) </w:t>
      </w:r>
      <w:r w:rsidRPr="006E0B34">
        <w:t xml:space="preserve">igualdade jurídica e liberdade de expressão.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e) </w:t>
      </w:r>
      <w:r w:rsidRPr="006E0B34">
        <w:t xml:space="preserve">filiação partidária e participação em sindicatos. </w:t>
      </w:r>
      <w:r w:rsidRPr="006E0B34">
        <w:rPr>
          <w:lang w:eastAsia="zh-CN"/>
        </w:rPr>
        <w:t xml:space="preserve">  </w:t>
      </w:r>
    </w:p>
    <w:p w:rsidR="006E0B34" w:rsidRDefault="006E0B34" w:rsidP="006909B6">
      <w:pPr>
        <w:pStyle w:val="Estilo844"/>
        <w:rPr>
          <w:lang w:val="en-US" w:eastAsia="zh-CN"/>
        </w:rPr>
      </w:pPr>
      <w:r w:rsidRPr="006E0B34">
        <w:rPr>
          <w:szCs w:val="20"/>
          <w:lang w:eastAsia="zh-CN"/>
        </w:rPr>
        <w:t xml:space="preserve"> </w:t>
      </w:r>
      <w:r w:rsidRPr="006E0B34">
        <w:rPr>
          <w:lang w:val="en-US" w:eastAsia="zh-CN"/>
        </w:rPr>
        <w:t xml:space="preserve"> </w:t>
      </w:r>
    </w:p>
    <w:p w:rsidR="006E0B34" w:rsidRDefault="006E0B34" w:rsidP="006909B6">
      <w:pPr>
        <w:pStyle w:val="Estilo844"/>
        <w:rPr>
          <w:lang w:val="en-US" w:eastAsia="zh-CN"/>
        </w:rPr>
      </w:pPr>
    </w:p>
    <w:p w:rsidR="006E0B34" w:rsidRDefault="006E0B34" w:rsidP="006909B6">
      <w:pPr>
        <w:pStyle w:val="Estilo844"/>
        <w:rPr>
          <w:lang w:val="en-US" w:eastAsia="zh-CN"/>
        </w:rPr>
      </w:pPr>
    </w:p>
    <w:p w:rsidR="006E0B34" w:rsidRDefault="006E0B34" w:rsidP="006909B6">
      <w:pPr>
        <w:pStyle w:val="Estilo844"/>
        <w:rPr>
          <w:lang w:val="en-US" w:eastAsia="zh-CN"/>
        </w:rPr>
      </w:pPr>
    </w:p>
    <w:p w:rsidR="006E0B34" w:rsidRDefault="006E0B34" w:rsidP="006909B6">
      <w:pPr>
        <w:pStyle w:val="Estilo844"/>
        <w:rPr>
          <w:lang w:val="en-US" w:eastAsia="zh-CN"/>
        </w:rPr>
      </w:pPr>
    </w:p>
    <w:p w:rsidR="006E0B34" w:rsidRDefault="006E0B34" w:rsidP="006909B6">
      <w:pPr>
        <w:pStyle w:val="Estilo844"/>
        <w:rPr>
          <w:lang w:val="en-US" w:eastAsia="zh-CN"/>
        </w:rPr>
      </w:pPr>
    </w:p>
    <w:p w:rsidR="006E0B34" w:rsidRDefault="006E0B34" w:rsidP="006909B6">
      <w:pPr>
        <w:pStyle w:val="Estilo844"/>
        <w:rPr>
          <w:lang w:val="en-US" w:eastAsia="zh-CN"/>
        </w:rPr>
      </w:pPr>
    </w:p>
    <w:p w:rsidR="006909B6" w:rsidRDefault="006909B6" w:rsidP="006909B6">
      <w:pPr>
        <w:pStyle w:val="Estilo844"/>
        <w:rPr>
          <w:lang w:val="en-US" w:eastAsia="zh-CN"/>
        </w:rPr>
      </w:pPr>
    </w:p>
    <w:p w:rsidR="006909B6" w:rsidRDefault="006909B6" w:rsidP="006909B6">
      <w:pPr>
        <w:pStyle w:val="Estilo844"/>
        <w:rPr>
          <w:lang w:val="en-US" w:eastAsia="zh-CN"/>
        </w:rPr>
      </w:pPr>
    </w:p>
    <w:p w:rsidR="006909B6" w:rsidRDefault="006909B6" w:rsidP="006909B6">
      <w:pPr>
        <w:pStyle w:val="Estilo844"/>
        <w:rPr>
          <w:lang w:val="en-US" w:eastAsia="zh-CN"/>
        </w:rPr>
      </w:pPr>
    </w:p>
    <w:p w:rsidR="006E0B34" w:rsidRPr="006E0B34" w:rsidRDefault="006E0B34" w:rsidP="006E0B34">
      <w:pPr>
        <w:pStyle w:val="Estilo844"/>
        <w:rPr>
          <w:lang w:eastAsia="zh-CN"/>
        </w:rPr>
      </w:pPr>
    </w:p>
    <w:p w:rsidR="006E0B34" w:rsidRPr="006E0B34" w:rsidRDefault="006E0B34" w:rsidP="006E0B34">
      <w:pPr>
        <w:pStyle w:val="Estilo843"/>
      </w:pPr>
      <w:r w:rsidRPr="006E0B34">
        <w:t>A partir do final do século XVIII, as novas regras e condutas burguesas passaram a ganhar popularidade. As intimidades fisiológicas, atitudes à mesa, comportamento de homens e mulheres eram algumas dessas maneiras que indicavam civilidade. Os manuais de “bom-tom” fizeram um certo sucesso no século seguinte, sobretudo no que se refere aos papéis sociais dos indivíduos. Tais papéis foram incorporados, paulatinamente, pela população europeia.</w:t>
      </w:r>
    </w:p>
    <w:p w:rsidR="006E0B34" w:rsidRPr="006E0B34" w:rsidRDefault="006E0B34" w:rsidP="006E0B34">
      <w:pPr>
        <w:pStyle w:val="Estilo844"/>
      </w:pPr>
    </w:p>
    <w:p w:rsidR="006E0B34" w:rsidRPr="006E0B34" w:rsidRDefault="006E0B34" w:rsidP="006E0B34">
      <w:pPr>
        <w:pStyle w:val="Estilo844"/>
      </w:pPr>
      <w:r w:rsidRPr="006E0B34">
        <w:t xml:space="preserve">Essas novas normas de conduta relativas ao comportamento de homens e mulheres, permite inferir que </w:t>
      </w:r>
    </w:p>
    <w:p w:rsidR="006E0B34" w:rsidRDefault="006E0B34" w:rsidP="006E0B34">
      <w:pPr>
        <w:ind w:left="227" w:hanging="227"/>
        <w:jc w:val="both"/>
        <w:rPr>
          <w:rFonts w:ascii="Arial" w:hAnsi="Arial" w:cs="Arial"/>
          <w:sz w:val="20"/>
          <w:szCs w:val="20"/>
          <w:lang w:eastAsia="zh-CN"/>
        </w:rPr>
      </w:pPr>
    </w:p>
    <w:p w:rsidR="006E0B34" w:rsidRPr="006E0B34" w:rsidRDefault="006E0B34" w:rsidP="006E0B34">
      <w:pPr>
        <w:pStyle w:val="Estilo844"/>
        <w:rPr>
          <w:sz w:val="24"/>
          <w:lang w:val="en-US" w:eastAsia="zh-CN"/>
        </w:rPr>
      </w:pPr>
      <w:r w:rsidRPr="006E0B34">
        <w:rPr>
          <w:lang w:eastAsia="zh-CN"/>
        </w:rPr>
        <w:t xml:space="preserve">a) </w:t>
      </w:r>
      <w:r>
        <w:rPr>
          <w:lang w:eastAsia="zh-CN"/>
        </w:rPr>
        <w:tab/>
      </w:r>
      <w:r w:rsidRPr="006E0B34">
        <w:t xml:space="preserve">o mundo das mulheres deveria estar restrito ao lar, podendo se dedicar à música e ao bordado, enquanto os homens teriam que entender de política e finanças.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b) </w:t>
      </w:r>
      <w:r>
        <w:rPr>
          <w:lang w:eastAsia="zh-CN"/>
        </w:rPr>
        <w:tab/>
      </w:r>
      <w:r w:rsidRPr="006E0B34">
        <w:t xml:space="preserve">as mulheres burguesas deveriam se comportar de forma emancipada, esforçando-se para se inserir no mercado de trabalho competitivo com os homens.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c) </w:t>
      </w:r>
      <w:r>
        <w:rPr>
          <w:lang w:eastAsia="zh-CN"/>
        </w:rPr>
        <w:tab/>
      </w:r>
      <w:r w:rsidRPr="006E0B34">
        <w:t xml:space="preserve">os homens e mulheres detinham os mesmos papéis sociais, devendo se comportar de forma similar em todas as atividades sociais.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d) </w:t>
      </w:r>
      <w:r>
        <w:rPr>
          <w:lang w:eastAsia="zh-CN"/>
        </w:rPr>
        <w:tab/>
      </w:r>
      <w:r w:rsidRPr="006E0B34">
        <w:t xml:space="preserve">as regras de comportamento entre mulheres e homens na sociedade burguesa europeia foram aderidas somente entre os camponeses e pobres, sendo considerados os detentores de civilidade.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e) </w:t>
      </w:r>
      <w:r>
        <w:rPr>
          <w:lang w:eastAsia="zh-CN"/>
        </w:rPr>
        <w:tab/>
      </w:r>
      <w:r w:rsidRPr="006E0B34">
        <w:t xml:space="preserve">a hierarquia entre homens e mulheres não faziam parte dos rituais e regras de civilidade burguesa do século XIX. </w:t>
      </w:r>
      <w:r w:rsidRPr="006E0B34">
        <w:rPr>
          <w:lang w:eastAsia="zh-CN"/>
        </w:rPr>
        <w:t xml:space="preserve">  </w:t>
      </w:r>
    </w:p>
    <w:p w:rsidR="006E0B34" w:rsidRPr="006E0B34" w:rsidRDefault="006E0B34" w:rsidP="006E0B34">
      <w:pPr>
        <w:pStyle w:val="Estilo844"/>
        <w:rPr>
          <w:lang w:eastAsia="zh-CN"/>
        </w:rPr>
      </w:pPr>
      <w:r w:rsidRPr="006E0B34">
        <w:rPr>
          <w:szCs w:val="20"/>
          <w:lang w:eastAsia="zh-CN"/>
        </w:rPr>
        <w:t xml:space="preserve"> </w:t>
      </w:r>
      <w:r w:rsidRPr="006E0B34">
        <w:rPr>
          <w:sz w:val="24"/>
          <w:lang w:val="en-US" w:eastAsia="zh-CN"/>
        </w:rPr>
        <w:t xml:space="preserve"> </w:t>
      </w:r>
    </w:p>
    <w:p w:rsidR="006E0B34" w:rsidRPr="006E0B34" w:rsidRDefault="006E0B34" w:rsidP="006E0B34">
      <w:pPr>
        <w:pStyle w:val="Estilo843"/>
      </w:pPr>
      <w:r w:rsidRPr="006E0B34">
        <w:rPr>
          <w:lang w:eastAsia="zh-CN"/>
        </w:rPr>
        <w:t xml:space="preserve">(Udesc 2017)  </w:t>
      </w:r>
      <w:r w:rsidRPr="006E0B34">
        <w:t xml:space="preserve">“Renunciar à liberdade é renunciar à qualidade de homem, aos direitos da humanidade, e até aos próprios deveres. Não há nenhuma reparação possível para quem renuncia a tudo. Tal renúncia é incompatível com a natureza do homem. Assim, seja qual for o lado por que se considerem as coisas, o direito de escravizar é nulo, não somente porque ilegítimo, mas porque absurdo e sem significação. As palavras escravidão e direito são contraditórias; excluem-se mutuamente. </w:t>
      </w:r>
    </w:p>
    <w:p w:rsidR="006E0B34" w:rsidRPr="006E0B34" w:rsidRDefault="006E0B34" w:rsidP="006E0B34">
      <w:pPr>
        <w:pStyle w:val="Estilo842"/>
      </w:pPr>
      <w:r w:rsidRPr="006E0B34">
        <w:t xml:space="preserve">Jean-Jacques Rousseau. </w:t>
      </w:r>
      <w:r w:rsidRPr="006E0B34">
        <w:rPr>
          <w:i/>
        </w:rPr>
        <w:t>O Contrato Social</w:t>
      </w:r>
      <w:r w:rsidRPr="006E0B34">
        <w:t>.</w:t>
      </w:r>
    </w:p>
    <w:p w:rsidR="006E0B34" w:rsidRPr="006E0B34" w:rsidRDefault="006E0B34" w:rsidP="006E0B34">
      <w:pPr>
        <w:pStyle w:val="Estilo844"/>
      </w:pPr>
    </w:p>
    <w:p w:rsidR="006E0B34" w:rsidRPr="006E0B34" w:rsidRDefault="006E0B34" w:rsidP="006E0B34">
      <w:pPr>
        <w:pStyle w:val="Estilo843"/>
        <w:numPr>
          <w:ilvl w:val="0"/>
          <w:numId w:val="0"/>
        </w:numPr>
        <w:ind w:left="284"/>
      </w:pPr>
      <w:r w:rsidRPr="006E0B34">
        <w:t xml:space="preserve">O livro </w:t>
      </w:r>
      <w:r w:rsidRPr="006E0B34">
        <w:rPr>
          <w:i/>
        </w:rPr>
        <w:t>O contrato Social</w:t>
      </w:r>
      <w:r w:rsidRPr="006E0B34">
        <w:t>, escrito por Rousseau e lançado em 1762, apresenta ideias que confluem com as lutas por “liberdade, igualdade e fraternidade”, conhecido lema da Revolução Francesa.</w:t>
      </w:r>
    </w:p>
    <w:p w:rsidR="006E0B34" w:rsidRPr="006E0B34" w:rsidRDefault="006E0B34" w:rsidP="006E0B34">
      <w:pPr>
        <w:pStyle w:val="Estilo844"/>
      </w:pPr>
    </w:p>
    <w:p w:rsidR="006E0B34" w:rsidRPr="006E0B34" w:rsidRDefault="006E0B34" w:rsidP="006E0B34">
      <w:pPr>
        <w:pStyle w:val="Estilo843"/>
        <w:numPr>
          <w:ilvl w:val="0"/>
          <w:numId w:val="0"/>
        </w:numPr>
        <w:ind w:left="284"/>
      </w:pPr>
      <w:r w:rsidRPr="006E0B34">
        <w:t xml:space="preserve">A citação de Rousseau – </w:t>
      </w:r>
      <w:r w:rsidRPr="006E0B34">
        <w:rPr>
          <w:i/>
        </w:rPr>
        <w:t>O Contrato Social</w:t>
      </w:r>
      <w:r w:rsidRPr="006E0B34">
        <w:t xml:space="preserve">, no que diz respeito das relações entre a Revolução Francesa e a prática da escravidão, aduz que </w:t>
      </w:r>
    </w:p>
    <w:p w:rsidR="006E0B34" w:rsidRDefault="006E0B34" w:rsidP="006E0B34">
      <w:pPr>
        <w:pStyle w:val="Estilo844"/>
        <w:rPr>
          <w:lang w:eastAsia="zh-CN"/>
        </w:rPr>
      </w:pPr>
    </w:p>
    <w:p w:rsidR="006E0B34" w:rsidRPr="006E0B34" w:rsidRDefault="006E0B34" w:rsidP="006E0B34">
      <w:pPr>
        <w:pStyle w:val="Estilo844"/>
        <w:rPr>
          <w:sz w:val="24"/>
          <w:lang w:val="en-US" w:eastAsia="zh-CN"/>
        </w:rPr>
      </w:pPr>
      <w:r w:rsidRPr="006E0B34">
        <w:rPr>
          <w:lang w:eastAsia="zh-CN"/>
        </w:rPr>
        <w:t xml:space="preserve">a) </w:t>
      </w:r>
      <w:r>
        <w:rPr>
          <w:lang w:eastAsia="zh-CN"/>
        </w:rPr>
        <w:tab/>
      </w:r>
      <w:r w:rsidRPr="006E0B34">
        <w:rPr>
          <w:lang w:eastAsia="zh-CN"/>
        </w:rPr>
        <w:t>u</w:t>
      </w:r>
      <w:r w:rsidRPr="006E0B34">
        <w:t xml:space="preserve">m dos princípios da Revolução Francesa, a igualdade, está previsto na Declaração dos direitos do homem e do cidadão. Por este motivo, a partir de 1791, a escravidão, em todas as suas formas, foi abolida e jamais restabelecida nas colônias francesas.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b) </w:t>
      </w:r>
      <w:r>
        <w:rPr>
          <w:lang w:eastAsia="zh-CN"/>
        </w:rPr>
        <w:tab/>
      </w:r>
      <w:r w:rsidRPr="006E0B34">
        <w:t xml:space="preserve">ainda que o posicionamento dos revolucionários fosse homogêneo, no que diz respeito ao fim da escravidão, esta foi abolida apenas em 1791, com a assinatura de um tratado entre Napoleão e o líder haitiano Toussaint Louverture. Após a assinatura deste tratado, a escravidão jamais foi restabelecida em uma colônia francesa.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c) </w:t>
      </w:r>
      <w:r>
        <w:rPr>
          <w:lang w:eastAsia="zh-CN"/>
        </w:rPr>
        <w:tab/>
      </w:r>
      <w:r w:rsidRPr="006E0B34">
        <w:t xml:space="preserve">a defesa da liberdade e as lutas pelo fim da escravidão eram pautas bastante cômodas para os revolucionários franceses, pois a França nunca contou com pessoas escravizadas em suas colônias.  </w:t>
      </w:r>
      <w:r w:rsidRPr="006E0B34">
        <w:rPr>
          <w:lang w:eastAsia="zh-CN"/>
        </w:rPr>
        <w:t xml:space="preserve">  </w:t>
      </w:r>
    </w:p>
    <w:p w:rsidR="006E0B34" w:rsidRPr="006E0B34" w:rsidRDefault="006E0B34" w:rsidP="006E0B34">
      <w:pPr>
        <w:pStyle w:val="Estilo844"/>
        <w:rPr>
          <w:sz w:val="24"/>
          <w:lang w:val="en-US" w:eastAsia="zh-CN"/>
        </w:rPr>
      </w:pPr>
      <w:r w:rsidRPr="006E0B34">
        <w:rPr>
          <w:lang w:eastAsia="zh-CN"/>
        </w:rPr>
        <w:t xml:space="preserve">d) </w:t>
      </w:r>
      <w:r>
        <w:rPr>
          <w:lang w:eastAsia="zh-CN"/>
        </w:rPr>
        <w:tab/>
      </w:r>
      <w:r w:rsidRPr="006E0B34">
        <w:t xml:space="preserve">os posicionamentos dos revolucionários a respeito da escravidão eram relativamente contraditórios. Apesar das preleções de Rousseau, alguns grupos defendiam, primeiramente, apenas o fim do tráfico negreiro. As lutas pela abolição da escravidão e a independência do Haiti, concretizada apenas em 1804, são representativas destas contradições. </w:t>
      </w:r>
      <w:r w:rsidRPr="006E0B34">
        <w:rPr>
          <w:lang w:eastAsia="zh-CN"/>
        </w:rPr>
        <w:t xml:space="preserve">  </w:t>
      </w:r>
    </w:p>
    <w:p w:rsidR="006E0B34" w:rsidRPr="00D05979" w:rsidRDefault="006E0B34" w:rsidP="006E0B34">
      <w:pPr>
        <w:pStyle w:val="Estilo844"/>
        <w:rPr>
          <w:sz w:val="24"/>
          <w:lang w:val="en-US" w:eastAsia="zh-CN"/>
        </w:rPr>
      </w:pPr>
      <w:r w:rsidRPr="006E0B34">
        <w:rPr>
          <w:lang w:eastAsia="zh-CN"/>
        </w:rPr>
        <w:t xml:space="preserve">e) </w:t>
      </w:r>
      <w:r>
        <w:rPr>
          <w:lang w:eastAsia="zh-CN"/>
        </w:rPr>
        <w:tab/>
      </w:r>
      <w:r w:rsidRPr="006E0B34">
        <w:t>como a obra não cita as mulheres, pode-se concluir que Jean-Jacques Rousseau era um defensor da escravidão apenas para as mulheres.</w:t>
      </w:r>
      <w:r w:rsidRPr="00D05979">
        <w:t xml:space="preserve"> </w:t>
      </w:r>
      <w:r w:rsidRPr="00D05979">
        <w:rPr>
          <w:lang w:eastAsia="zh-CN"/>
        </w:rPr>
        <w:t xml:space="preserve">  </w:t>
      </w:r>
    </w:p>
    <w:p w:rsidR="006E0B34" w:rsidRPr="00D05979" w:rsidRDefault="006E0B34" w:rsidP="006E0B34">
      <w:pPr>
        <w:pStyle w:val="Estilo844"/>
      </w:pPr>
    </w:p>
    <w:p w:rsidR="00072B7E" w:rsidRDefault="00072B7E"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47717C" w:rsidRDefault="0047717C" w:rsidP="00D466E7">
      <w:pPr>
        <w:pStyle w:val="Estilo844"/>
      </w:pPr>
      <w:bookmarkStart w:id="0" w:name="_GoBack"/>
      <w:bookmarkEnd w:id="0"/>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6E0B34" w:rsidRDefault="006E0B34" w:rsidP="00D466E7">
      <w:pPr>
        <w:pStyle w:val="Estilo844"/>
      </w:pPr>
    </w:p>
    <w:p w:rsidR="00072B7E" w:rsidRDefault="00072B7E" w:rsidP="00072B7E">
      <w:pPr>
        <w:pStyle w:val="Estilo845"/>
      </w:pPr>
      <w:r>
        <w:t>FÍSICA</w:t>
      </w:r>
      <w:r w:rsidR="0047717C">
        <w:t xml:space="preserve"> – PAULO FREITAS – ACÚSTICA 1</w:t>
      </w:r>
    </w:p>
    <w:p w:rsidR="00072B7E" w:rsidRDefault="00072B7E" w:rsidP="00072B7E">
      <w:pPr>
        <w:pStyle w:val="Estilo825"/>
        <w:numPr>
          <w:ilvl w:val="0"/>
          <w:numId w:val="0"/>
        </w:numPr>
      </w:pPr>
    </w:p>
    <w:p w:rsidR="0047717C" w:rsidRPr="00CE4004" w:rsidRDefault="0047717C" w:rsidP="0047717C">
      <w:pPr>
        <w:pStyle w:val="Estilo804"/>
        <w:numPr>
          <w:ilvl w:val="0"/>
          <w:numId w:val="40"/>
        </w:numPr>
        <w:ind w:left="284" w:hanging="284"/>
      </w:pPr>
      <w:r w:rsidRPr="00CE4004">
        <w:t>Um homem adulto conversa com outro de modo amistoso e sem elevar o nível sonoro de sua voz. Enquanto isso, duas crianças brincam emitindo gritos eufóricos, pois a brincadeira é um jogo interessante para elas. O que distingue os sons emitidos pelo homem dos emitidos pelas crianças</w:t>
      </w:r>
    </w:p>
    <w:p w:rsidR="0047717C" w:rsidRDefault="0047717C" w:rsidP="0047717C">
      <w:pPr>
        <w:pStyle w:val="NormalWeb"/>
        <w:shd w:val="clear" w:color="auto" w:fill="FFFFFF"/>
        <w:jc w:val="both"/>
        <w:rPr>
          <w:rFonts w:ascii="Arial" w:hAnsi="Arial" w:cs="Arial"/>
          <w:sz w:val="18"/>
          <w:szCs w:val="18"/>
        </w:rPr>
      </w:pPr>
    </w:p>
    <w:p w:rsidR="0047717C" w:rsidRPr="00CE4004" w:rsidRDefault="0047717C" w:rsidP="0047717C">
      <w:pPr>
        <w:pStyle w:val="Estilo844"/>
      </w:pPr>
      <w:r w:rsidRPr="00CE4004">
        <w:t>a) é o timbre, apenas.</w:t>
      </w:r>
    </w:p>
    <w:p w:rsidR="0047717C" w:rsidRPr="00CE4004" w:rsidRDefault="0047717C" w:rsidP="0047717C">
      <w:pPr>
        <w:pStyle w:val="Estilo844"/>
      </w:pPr>
      <w:r w:rsidRPr="00CE4004">
        <w:t>b) é a altura, apenas.</w:t>
      </w:r>
    </w:p>
    <w:p w:rsidR="0047717C" w:rsidRPr="00CE4004" w:rsidRDefault="0047717C" w:rsidP="0047717C">
      <w:pPr>
        <w:pStyle w:val="Estilo844"/>
      </w:pPr>
      <w:r w:rsidRPr="00CE4004">
        <w:t>c) são a intensidade e o timbre, apenas.</w:t>
      </w:r>
    </w:p>
    <w:p w:rsidR="0047717C" w:rsidRPr="00CE4004" w:rsidRDefault="0047717C" w:rsidP="0047717C">
      <w:pPr>
        <w:pStyle w:val="Estilo844"/>
      </w:pPr>
      <w:r w:rsidRPr="00CE4004">
        <w:t>d) são a altura e a intensidade, apenas.</w:t>
      </w:r>
    </w:p>
    <w:p w:rsidR="0047717C" w:rsidRPr="00CE4004" w:rsidRDefault="0047717C" w:rsidP="0047717C">
      <w:pPr>
        <w:pStyle w:val="Estilo844"/>
      </w:pPr>
      <w:r w:rsidRPr="00CE4004">
        <w:t>e) são a altura, a intensidade e o timbre.</w:t>
      </w:r>
    </w:p>
    <w:p w:rsidR="0047717C" w:rsidRDefault="0047717C" w:rsidP="0047717C">
      <w:pPr>
        <w:pStyle w:val="NormalWeb"/>
        <w:shd w:val="clear" w:color="auto" w:fill="FFFFFF"/>
        <w:rPr>
          <w:rStyle w:val="Forte"/>
          <w:rFonts w:ascii="Arial" w:hAnsi="Arial" w:cs="Arial"/>
          <w:sz w:val="18"/>
          <w:szCs w:val="18"/>
          <w:bdr w:val="none" w:sz="0" w:space="0" w:color="auto" w:frame="1"/>
        </w:rPr>
      </w:pPr>
    </w:p>
    <w:p w:rsidR="0047717C" w:rsidRPr="00CE4004" w:rsidRDefault="0047717C" w:rsidP="0047717C">
      <w:pPr>
        <w:pStyle w:val="Estilo843"/>
      </w:pPr>
      <w:r w:rsidRPr="00CE4004">
        <w:t>O som é a propagação de uma onda mecânica longitudinal apenas em meios materiais. O som possui qualidades diversas que o ouvido humano normal é capaz de distinguir. Associe corretamente as qualidades fisiológicas do som apresentadas na coluna da esquerda com as situações apresentadas na coluna da direita.</w:t>
      </w:r>
    </w:p>
    <w:p w:rsidR="0047717C" w:rsidRDefault="0047717C" w:rsidP="0047717C">
      <w:pPr>
        <w:pStyle w:val="NormalWeb"/>
        <w:shd w:val="clear" w:color="auto" w:fill="FFFFFF"/>
        <w:rPr>
          <w:rStyle w:val="Forte"/>
          <w:rFonts w:ascii="Arial" w:hAnsi="Arial" w:cs="Arial"/>
          <w:sz w:val="18"/>
          <w:szCs w:val="18"/>
          <w:bdr w:val="none" w:sz="0" w:space="0" w:color="auto" w:frame="1"/>
        </w:rPr>
      </w:pPr>
      <w:r w:rsidRPr="00A02933">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2AE95241" wp14:editId="54055DEE">
                <wp:simplePos x="0" y="0"/>
                <wp:positionH relativeFrom="column">
                  <wp:posOffset>1591310</wp:posOffset>
                </wp:positionH>
                <wp:positionV relativeFrom="paragraph">
                  <wp:posOffset>118745</wp:posOffset>
                </wp:positionV>
                <wp:extent cx="5216525" cy="1630680"/>
                <wp:effectExtent l="0" t="0" r="3175" b="762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630680"/>
                        </a:xfrm>
                        <a:prstGeom prst="rect">
                          <a:avLst/>
                        </a:prstGeom>
                        <a:solidFill>
                          <a:srgbClr val="FFFFFF"/>
                        </a:solidFill>
                        <a:ln w="9525">
                          <a:noFill/>
                          <a:miter lim="800000"/>
                          <a:headEnd/>
                          <a:tailEnd/>
                        </a:ln>
                      </wps:spPr>
                      <wps:txbx>
                        <w:txbxContent>
                          <w:p w:rsidR="0047717C" w:rsidRPr="00CE4004" w:rsidRDefault="0047717C" w:rsidP="0047717C">
                            <w:pPr>
                              <w:pStyle w:val="NormalWeb"/>
                              <w:shd w:val="clear" w:color="auto" w:fill="FFFFFF"/>
                              <w:rPr>
                                <w:rFonts w:ascii="Arial" w:hAnsi="Arial" w:cs="Arial"/>
                                <w:sz w:val="18"/>
                                <w:szCs w:val="18"/>
                              </w:rPr>
                            </w:pPr>
                            <w:r w:rsidRPr="00CE4004">
                              <w:rPr>
                                <w:rStyle w:val="Forte"/>
                                <w:rFonts w:ascii="Arial" w:hAnsi="Arial" w:cs="Arial"/>
                                <w:sz w:val="18"/>
                                <w:szCs w:val="18"/>
                                <w:bdr w:val="none" w:sz="0" w:space="0" w:color="auto" w:frame="1"/>
                              </w:rPr>
                              <w:t>Situações</w:t>
                            </w:r>
                          </w:p>
                          <w:p w:rsidR="0047717C" w:rsidRDefault="0047717C" w:rsidP="0047717C">
                            <w:pPr>
                              <w:pStyle w:val="Estilo844"/>
                            </w:pPr>
                          </w:p>
                          <w:p w:rsidR="0047717C" w:rsidRDefault="0047717C" w:rsidP="0047717C">
                            <w:pPr>
                              <w:pStyle w:val="Estilo844"/>
                            </w:pPr>
                            <w:r>
                              <w:t xml:space="preserve">(   ) </w:t>
                            </w:r>
                            <w:r>
                              <w:tab/>
                              <w:t>Abaixar o volume do rádio ou da televisão.</w:t>
                            </w:r>
                          </w:p>
                          <w:p w:rsidR="0047717C" w:rsidRDefault="0047717C" w:rsidP="0047717C">
                            <w:pPr>
                              <w:pStyle w:val="Estilo844"/>
                            </w:pPr>
                            <w:r>
                              <w:t xml:space="preserve">(   ) </w:t>
                            </w:r>
                            <w:r>
                              <w:tab/>
                              <w:t>Distinguir uma voz aguda de mulher de uma   voz grave de homem.</w:t>
                            </w:r>
                          </w:p>
                          <w:p w:rsidR="0047717C" w:rsidRDefault="0047717C" w:rsidP="0047717C">
                            <w:pPr>
                              <w:pStyle w:val="Estilo844"/>
                            </w:pPr>
                            <w:r>
                              <w:t xml:space="preserve">(   ) </w:t>
                            </w:r>
                            <w:r>
                              <w:tab/>
                              <w:t>Distinguir sons de mesma altura e intensidade produzidos por vozes de pessoas diferentes.</w:t>
                            </w:r>
                          </w:p>
                          <w:p w:rsidR="0047717C" w:rsidRDefault="0047717C" w:rsidP="0047717C">
                            <w:pPr>
                              <w:pStyle w:val="Estilo844"/>
                            </w:pPr>
                            <w:r>
                              <w:t xml:space="preserve">(   ) </w:t>
                            </w:r>
                            <w:r>
                              <w:tab/>
                              <w:t>Distinguir a nota Dó emitida por um violino e por uma flauta.</w:t>
                            </w:r>
                          </w:p>
                          <w:p w:rsidR="0047717C" w:rsidRDefault="0047717C" w:rsidP="0047717C">
                            <w:pPr>
                              <w:pStyle w:val="Estilo844"/>
                            </w:pPr>
                            <w:r>
                              <w:t xml:space="preserve">(   ) </w:t>
                            </w:r>
                            <w:r>
                              <w:tab/>
                              <w:t>Distinguir as notas musicais emitidas por um violão.</w:t>
                            </w:r>
                          </w:p>
                          <w:p w:rsidR="0047717C" w:rsidRDefault="0047717C" w:rsidP="00477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95241" id="_x0000_t202" coordsize="21600,21600" o:spt="202" path="m,l,21600r21600,l21600,xe">
                <v:stroke joinstyle="miter"/>
                <v:path gradientshapeok="t" o:connecttype="rect"/>
              </v:shapetype>
              <v:shape id="Caixa de Texto 2" o:spid="_x0000_s1026" type="#_x0000_t202" style="position:absolute;margin-left:125.3pt;margin-top:9.35pt;width:410.75pt;height:12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" stroked="f">
                <v:textbox>
                  <w:txbxContent>
                    <w:p w:rsidR="0047717C" w:rsidRPr="00CE4004" w:rsidRDefault="0047717C" w:rsidP="0047717C">
                      <w:pPr>
                        <w:pStyle w:val="NormalWeb"/>
                        <w:shd w:val="clear" w:color="auto" w:fill="FFFFFF"/>
                        <w:rPr>
                          <w:rFonts w:ascii="Arial" w:hAnsi="Arial" w:cs="Arial"/>
                          <w:sz w:val="18"/>
                          <w:szCs w:val="18"/>
                        </w:rPr>
                      </w:pPr>
                      <w:r w:rsidRPr="00CE4004">
                        <w:rPr>
                          <w:rStyle w:val="Forte"/>
                          <w:rFonts w:ascii="Arial" w:hAnsi="Arial" w:cs="Arial"/>
                          <w:sz w:val="18"/>
                          <w:szCs w:val="18"/>
                          <w:bdr w:val="none" w:sz="0" w:space="0" w:color="auto" w:frame="1"/>
                        </w:rPr>
                        <w:t>Situações</w:t>
                      </w:r>
                    </w:p>
                    <w:p w:rsidR="0047717C" w:rsidRDefault="0047717C" w:rsidP="0047717C">
                      <w:pPr>
                        <w:pStyle w:val="Estilo844"/>
                      </w:pPr>
                    </w:p>
                    <w:p w:rsidR="0047717C" w:rsidRDefault="0047717C" w:rsidP="0047717C">
                      <w:pPr>
                        <w:pStyle w:val="Estilo844"/>
                      </w:pPr>
                      <w:r>
                        <w:t xml:space="preserve">(   ) </w:t>
                      </w:r>
                      <w:r>
                        <w:tab/>
                        <w:t>Abaixar o volume do rádio ou da televisão.</w:t>
                      </w:r>
                    </w:p>
                    <w:p w:rsidR="0047717C" w:rsidRDefault="0047717C" w:rsidP="0047717C">
                      <w:pPr>
                        <w:pStyle w:val="Estilo844"/>
                      </w:pPr>
                      <w:r>
                        <w:t xml:space="preserve">(   ) </w:t>
                      </w:r>
                      <w:r>
                        <w:tab/>
                        <w:t>Distinguir uma voz aguda de mulher de uma   voz grave de homem.</w:t>
                      </w:r>
                    </w:p>
                    <w:p w:rsidR="0047717C" w:rsidRDefault="0047717C" w:rsidP="0047717C">
                      <w:pPr>
                        <w:pStyle w:val="Estilo844"/>
                      </w:pPr>
                      <w:r>
                        <w:t xml:space="preserve">(   ) </w:t>
                      </w:r>
                      <w:r>
                        <w:tab/>
                        <w:t>Distinguir sons de mesma altura e intensidade produzidos por vozes de pessoas diferentes.</w:t>
                      </w:r>
                    </w:p>
                    <w:p w:rsidR="0047717C" w:rsidRDefault="0047717C" w:rsidP="0047717C">
                      <w:pPr>
                        <w:pStyle w:val="Estilo844"/>
                      </w:pPr>
                      <w:r>
                        <w:t xml:space="preserve">(   ) </w:t>
                      </w:r>
                      <w:r>
                        <w:tab/>
                        <w:t>Distinguir a nota Dó emitida por um violino e por uma flauta.</w:t>
                      </w:r>
                    </w:p>
                    <w:p w:rsidR="0047717C" w:rsidRDefault="0047717C" w:rsidP="0047717C">
                      <w:pPr>
                        <w:pStyle w:val="Estilo844"/>
                      </w:pPr>
                      <w:r>
                        <w:t xml:space="preserve">(   ) </w:t>
                      </w:r>
                      <w:r>
                        <w:tab/>
                        <w:t>Distinguir as notas musicais emitidas por um violão.</w:t>
                      </w:r>
                    </w:p>
                    <w:p w:rsidR="0047717C" w:rsidRDefault="0047717C" w:rsidP="0047717C"/>
                  </w:txbxContent>
                </v:textbox>
                <w10:wrap type="square"/>
              </v:shape>
            </w:pict>
          </mc:Fallback>
        </mc:AlternateContent>
      </w:r>
    </w:p>
    <w:p w:rsidR="0047717C" w:rsidRPr="00CE4004" w:rsidRDefault="0047717C" w:rsidP="0047717C">
      <w:pPr>
        <w:pStyle w:val="NormalWeb"/>
        <w:shd w:val="clear" w:color="auto" w:fill="FFFFFF"/>
        <w:rPr>
          <w:rFonts w:ascii="Arial" w:hAnsi="Arial" w:cs="Arial"/>
          <w:sz w:val="18"/>
          <w:szCs w:val="18"/>
        </w:rPr>
      </w:pPr>
      <w:r w:rsidRPr="00CE4004">
        <w:rPr>
          <w:rStyle w:val="Forte"/>
          <w:rFonts w:ascii="Arial" w:hAnsi="Arial" w:cs="Arial"/>
          <w:sz w:val="18"/>
          <w:szCs w:val="18"/>
          <w:bdr w:val="none" w:sz="0" w:space="0" w:color="auto" w:frame="1"/>
        </w:rPr>
        <w:t>Qualidades fisiológicas</w:t>
      </w:r>
      <w:r>
        <w:rPr>
          <w:rStyle w:val="Forte"/>
          <w:rFonts w:ascii="Arial" w:hAnsi="Arial" w:cs="Arial"/>
          <w:sz w:val="18"/>
          <w:szCs w:val="18"/>
          <w:bdr w:val="none" w:sz="0" w:space="0" w:color="auto" w:frame="1"/>
        </w:rPr>
        <w:t xml:space="preserve">                                                                             </w:t>
      </w:r>
    </w:p>
    <w:p w:rsidR="0047717C" w:rsidRDefault="0047717C" w:rsidP="0047717C">
      <w:pPr>
        <w:pStyle w:val="NormalWeb"/>
        <w:shd w:val="clear" w:color="auto" w:fill="FFFFFF"/>
        <w:rPr>
          <w:rFonts w:ascii="Arial" w:hAnsi="Arial" w:cs="Arial"/>
          <w:sz w:val="18"/>
          <w:szCs w:val="18"/>
        </w:rPr>
      </w:pPr>
    </w:p>
    <w:p w:rsidR="0047717C" w:rsidRPr="00CE4004" w:rsidRDefault="0047717C" w:rsidP="0047717C">
      <w:pPr>
        <w:pStyle w:val="NormalWeb"/>
        <w:shd w:val="clear" w:color="auto" w:fill="FFFFFF"/>
        <w:rPr>
          <w:rFonts w:ascii="Arial" w:hAnsi="Arial" w:cs="Arial"/>
          <w:sz w:val="18"/>
          <w:szCs w:val="18"/>
        </w:rPr>
      </w:pPr>
      <w:r w:rsidRPr="00CE4004">
        <w:rPr>
          <w:rFonts w:ascii="Arial" w:hAnsi="Arial" w:cs="Arial"/>
          <w:sz w:val="18"/>
          <w:szCs w:val="18"/>
        </w:rPr>
        <w:t>(1) Intensidade</w:t>
      </w:r>
    </w:p>
    <w:p w:rsidR="0047717C" w:rsidRPr="00CE4004" w:rsidRDefault="0047717C" w:rsidP="0047717C">
      <w:pPr>
        <w:pStyle w:val="NormalWeb"/>
        <w:shd w:val="clear" w:color="auto" w:fill="FFFFFF"/>
        <w:rPr>
          <w:rFonts w:ascii="Arial" w:hAnsi="Arial" w:cs="Arial"/>
          <w:sz w:val="18"/>
          <w:szCs w:val="18"/>
        </w:rPr>
      </w:pPr>
      <w:r w:rsidRPr="00CE4004">
        <w:rPr>
          <w:rFonts w:ascii="Arial" w:hAnsi="Arial" w:cs="Arial"/>
          <w:sz w:val="18"/>
          <w:szCs w:val="18"/>
        </w:rPr>
        <w:t>(2) Timbre</w:t>
      </w:r>
    </w:p>
    <w:p w:rsidR="0047717C" w:rsidRPr="00CE4004" w:rsidRDefault="0047717C" w:rsidP="0047717C">
      <w:pPr>
        <w:pStyle w:val="NormalWeb"/>
        <w:shd w:val="clear" w:color="auto" w:fill="FFFFFF"/>
        <w:rPr>
          <w:rFonts w:ascii="Arial" w:hAnsi="Arial" w:cs="Arial"/>
          <w:sz w:val="18"/>
          <w:szCs w:val="18"/>
        </w:rPr>
      </w:pPr>
      <w:r w:rsidRPr="00CE4004">
        <w:rPr>
          <w:rFonts w:ascii="Arial" w:hAnsi="Arial" w:cs="Arial"/>
          <w:sz w:val="18"/>
          <w:szCs w:val="18"/>
        </w:rPr>
        <w:t>(3) Frequência</w:t>
      </w:r>
    </w:p>
    <w:p w:rsidR="0047717C" w:rsidRDefault="0047717C" w:rsidP="0047717C">
      <w:pPr>
        <w:pStyle w:val="NormalWeb"/>
        <w:shd w:val="clear" w:color="auto" w:fill="FFFFFF"/>
        <w:rPr>
          <w:rStyle w:val="Forte"/>
          <w:rFonts w:ascii="Arial" w:hAnsi="Arial" w:cs="Arial"/>
          <w:sz w:val="18"/>
          <w:szCs w:val="18"/>
          <w:bdr w:val="none" w:sz="0" w:space="0" w:color="auto" w:frame="1"/>
        </w:rPr>
      </w:pPr>
    </w:p>
    <w:p w:rsidR="0047717C" w:rsidRDefault="0047717C" w:rsidP="0047717C">
      <w:pPr>
        <w:pStyle w:val="Estilo844"/>
      </w:pPr>
    </w:p>
    <w:p w:rsidR="0047717C" w:rsidRDefault="0047717C" w:rsidP="0047717C">
      <w:pPr>
        <w:pStyle w:val="Estilo844"/>
      </w:pPr>
    </w:p>
    <w:p w:rsidR="0047717C" w:rsidRDefault="0047717C" w:rsidP="0047717C">
      <w:pPr>
        <w:pStyle w:val="Estilo844"/>
      </w:pPr>
    </w:p>
    <w:p w:rsidR="0047717C" w:rsidRDefault="0047717C" w:rsidP="0047717C">
      <w:pPr>
        <w:pStyle w:val="Estilo844"/>
      </w:pPr>
    </w:p>
    <w:p w:rsidR="0047717C" w:rsidRDefault="0047717C" w:rsidP="0047717C">
      <w:pPr>
        <w:pStyle w:val="Estilo844"/>
      </w:pPr>
    </w:p>
    <w:p w:rsidR="0047717C" w:rsidRDefault="0047717C" w:rsidP="0047717C">
      <w:pPr>
        <w:pStyle w:val="Estilo844"/>
      </w:pPr>
    </w:p>
    <w:p w:rsidR="0047717C" w:rsidRDefault="0047717C" w:rsidP="0047717C">
      <w:pPr>
        <w:pStyle w:val="Estilo844"/>
      </w:pPr>
    </w:p>
    <w:p w:rsidR="0047717C" w:rsidRDefault="0047717C" w:rsidP="0047717C">
      <w:pPr>
        <w:pStyle w:val="Estilo844"/>
      </w:pPr>
    </w:p>
    <w:p w:rsidR="0047717C" w:rsidRDefault="0047717C" w:rsidP="0047717C">
      <w:pPr>
        <w:pStyle w:val="Estilo844"/>
      </w:pPr>
    </w:p>
    <w:p w:rsidR="0047717C" w:rsidRDefault="0047717C" w:rsidP="0047717C">
      <w:pPr>
        <w:pStyle w:val="Estilo844"/>
      </w:pPr>
      <w:r>
        <w:t>A sequência correta de preenchimento dos parênteses, de cima para baixo, é?</w:t>
      </w:r>
    </w:p>
    <w:p w:rsidR="0047717C" w:rsidRDefault="0047717C" w:rsidP="0047717C">
      <w:pPr>
        <w:pStyle w:val="Estilo844"/>
      </w:pPr>
    </w:p>
    <w:p w:rsidR="0047717C" w:rsidRDefault="0047717C" w:rsidP="0047717C">
      <w:pPr>
        <w:pStyle w:val="Estilo844"/>
      </w:pPr>
      <w:r>
        <w:t>a) 1 – 2 – 3 – 3 – 2</w:t>
      </w:r>
    </w:p>
    <w:p w:rsidR="0047717C" w:rsidRPr="00EB6015" w:rsidRDefault="0047717C" w:rsidP="0047717C">
      <w:pPr>
        <w:pStyle w:val="Estilo844"/>
      </w:pPr>
      <w:r w:rsidRPr="00EB6015">
        <w:t>b) 1 – 3 – 2 – 2 – 3</w:t>
      </w:r>
    </w:p>
    <w:p w:rsidR="0047717C" w:rsidRDefault="0047717C" w:rsidP="0047717C">
      <w:pPr>
        <w:pStyle w:val="Estilo844"/>
      </w:pPr>
      <w:r>
        <w:t>c) 2 – 3 – 2 – 2 – 1</w:t>
      </w:r>
    </w:p>
    <w:p w:rsidR="0047717C" w:rsidRDefault="0047717C" w:rsidP="0047717C">
      <w:pPr>
        <w:pStyle w:val="Estilo844"/>
      </w:pPr>
      <w:r>
        <w:t>d) 3 – 2 – 1 – 1 – 2</w:t>
      </w:r>
    </w:p>
    <w:p w:rsidR="0047717C" w:rsidRDefault="0047717C" w:rsidP="0047717C">
      <w:pPr>
        <w:pStyle w:val="Estilo844"/>
      </w:pPr>
      <w:r>
        <w:t>e) 3 – 2 – 2 – 1 – 1</w:t>
      </w:r>
    </w:p>
    <w:p w:rsidR="0047717C" w:rsidRDefault="0047717C" w:rsidP="0047717C">
      <w:pPr>
        <w:pStyle w:val="Estilo843"/>
        <w:numPr>
          <w:ilvl w:val="0"/>
          <w:numId w:val="0"/>
        </w:numPr>
        <w:ind w:left="284"/>
      </w:pPr>
    </w:p>
    <w:p w:rsidR="0047717C" w:rsidRDefault="0047717C" w:rsidP="0047717C">
      <w:pPr>
        <w:pStyle w:val="Estilo843"/>
      </w:pPr>
      <w:r>
        <w:t>Um homem caminhando por uma floresta para a 200 m de um paredão de pedra que possui 150 m de altura. Ao dar um grito, ele percebe o eco das ondas sonoras em aproximadamente 1,18 s. Sabendo disso, determine o valor aproximado para a velocidade do som naquela região.</w:t>
      </w:r>
    </w:p>
    <w:p w:rsidR="0047717C" w:rsidRDefault="0047717C" w:rsidP="0047717C">
      <w:pPr>
        <w:pStyle w:val="Estilo844"/>
      </w:pPr>
    </w:p>
    <w:p w:rsidR="0047717C" w:rsidRPr="00EB6015" w:rsidRDefault="0047717C" w:rsidP="0047717C">
      <w:pPr>
        <w:pStyle w:val="Estilo844"/>
      </w:pPr>
      <w:r w:rsidRPr="00EB6015">
        <w:t>a) 339 m/s</w:t>
      </w:r>
    </w:p>
    <w:p w:rsidR="0047717C" w:rsidRDefault="0047717C" w:rsidP="0047717C">
      <w:pPr>
        <w:pStyle w:val="Estilo844"/>
      </w:pPr>
      <w:r>
        <w:t>b) 344 m/s</w:t>
      </w:r>
    </w:p>
    <w:p w:rsidR="0047717C" w:rsidRDefault="0047717C" w:rsidP="0047717C">
      <w:pPr>
        <w:pStyle w:val="Estilo844"/>
      </w:pPr>
      <w:r>
        <w:t>c) 350 m/s</w:t>
      </w:r>
    </w:p>
    <w:p w:rsidR="0047717C" w:rsidRDefault="0047717C" w:rsidP="0047717C">
      <w:pPr>
        <w:pStyle w:val="Estilo844"/>
      </w:pPr>
      <w:r>
        <w:t>d) 342,5 m/s</w:t>
      </w:r>
    </w:p>
    <w:p w:rsidR="0047717C" w:rsidRDefault="0047717C" w:rsidP="0047717C">
      <w:pPr>
        <w:pStyle w:val="Estilo844"/>
      </w:pPr>
      <w:r>
        <w:t>e) 333 m/s</w:t>
      </w:r>
    </w:p>
    <w:p w:rsidR="0047717C" w:rsidRDefault="0047717C" w:rsidP="0047717C">
      <w:pPr>
        <w:pStyle w:val="Estilo844"/>
      </w:pPr>
    </w:p>
    <w:p w:rsidR="0047717C" w:rsidRDefault="0047717C" w:rsidP="0047717C">
      <w:pPr>
        <w:pStyle w:val="Estilo843"/>
      </w:pPr>
      <w:r>
        <w:t>Durante a apresentação de uma orquestra, um espectador consegue facilmente distinguir os sons de cada um dos diversos instrumentos musicais, mesmo que estes emitam sons de mesma intensidade e frequência. A característica do som que permite a distinção das diversas fontes sonoras é:</w:t>
      </w:r>
    </w:p>
    <w:p w:rsidR="0047717C" w:rsidRDefault="0047717C" w:rsidP="0047717C">
      <w:pPr>
        <w:pStyle w:val="Estilo844"/>
      </w:pPr>
    </w:p>
    <w:p w:rsidR="0047717C" w:rsidRDefault="0047717C" w:rsidP="0047717C">
      <w:pPr>
        <w:pStyle w:val="Estilo844"/>
      </w:pPr>
      <w:r>
        <w:t>a) a frequência.</w:t>
      </w:r>
    </w:p>
    <w:p w:rsidR="0047717C" w:rsidRPr="00EB6015" w:rsidRDefault="0047717C" w:rsidP="0047717C">
      <w:pPr>
        <w:pStyle w:val="Estilo844"/>
      </w:pPr>
      <w:r w:rsidRPr="00EB6015">
        <w:t>b) o timbre</w:t>
      </w:r>
      <w:r>
        <w:t>.</w:t>
      </w:r>
    </w:p>
    <w:p w:rsidR="0047717C" w:rsidRDefault="0047717C" w:rsidP="0047717C">
      <w:pPr>
        <w:pStyle w:val="Estilo844"/>
      </w:pPr>
      <w:r>
        <w:t>c) a intensidade.</w:t>
      </w:r>
    </w:p>
    <w:p w:rsidR="0047717C" w:rsidRDefault="0047717C" w:rsidP="0047717C">
      <w:pPr>
        <w:pStyle w:val="Estilo844"/>
      </w:pPr>
      <w:r>
        <w:t>d) a velocidade.</w:t>
      </w:r>
    </w:p>
    <w:p w:rsidR="0047717C" w:rsidRDefault="0047717C" w:rsidP="0047717C">
      <w:pPr>
        <w:pStyle w:val="Estilo844"/>
      </w:pPr>
      <w:r>
        <w:t>e) o volume.</w:t>
      </w:r>
    </w:p>
    <w:p w:rsidR="0047717C" w:rsidRDefault="0047717C" w:rsidP="0047717C">
      <w:pPr>
        <w:pStyle w:val="Estilo844"/>
        <w:rPr>
          <w:rStyle w:val="Forte"/>
          <w:rFonts w:ascii="Helvetica" w:hAnsi="Helvetica"/>
          <w:color w:val="444444"/>
          <w:sz w:val="26"/>
          <w:szCs w:val="26"/>
          <w:bdr w:val="none" w:sz="0" w:space="0" w:color="auto" w:frame="1"/>
        </w:rPr>
      </w:pPr>
    </w:p>
    <w:p w:rsidR="0047717C" w:rsidRDefault="0047717C" w:rsidP="0047717C">
      <w:pPr>
        <w:pStyle w:val="Estilo843"/>
      </w:pPr>
    </w:p>
    <w:p w:rsidR="0047717C" w:rsidRDefault="0047717C" w:rsidP="0047717C">
      <w:pPr>
        <w:pStyle w:val="Estilo844"/>
      </w:pPr>
      <w:r>
        <w:t xml:space="preserve">I. </w:t>
      </w:r>
      <w:r>
        <w:tab/>
        <w:t>O som é uma onda mecânica progressiva longitudinal cuja frequência está compreendida, aproximadamente, entre 20</w:t>
      </w:r>
      <w:r>
        <w:rPr>
          <w:rStyle w:val="nfase"/>
          <w:rFonts w:ascii="Helvetica" w:hAnsi="Helvetica"/>
          <w:color w:val="444444"/>
          <w:sz w:val="26"/>
          <w:szCs w:val="26"/>
          <w:bdr w:val="none" w:sz="0" w:space="0" w:color="auto" w:frame="1"/>
        </w:rPr>
        <w:t>Hz </w:t>
      </w:r>
      <w:r>
        <w:t>e 20</w:t>
      </w:r>
      <w:r>
        <w:rPr>
          <w:rStyle w:val="nfase"/>
          <w:rFonts w:ascii="Helvetica" w:hAnsi="Helvetica"/>
          <w:color w:val="444444"/>
          <w:sz w:val="26"/>
          <w:szCs w:val="26"/>
          <w:bdr w:val="none" w:sz="0" w:space="0" w:color="auto" w:frame="1"/>
        </w:rPr>
        <w:t>kHz</w:t>
      </w:r>
      <w:r>
        <w:t>.</w:t>
      </w:r>
    </w:p>
    <w:p w:rsidR="0047717C" w:rsidRDefault="0047717C" w:rsidP="0047717C">
      <w:pPr>
        <w:pStyle w:val="Estilo844"/>
      </w:pPr>
      <w:r>
        <w:t xml:space="preserve">II. </w:t>
      </w:r>
      <w:r>
        <w:tab/>
        <w:t>O ouvido humano é capaz de distinguir dois sons de mesma frequência e mesma intensidade desde que as formas das ondas sonoras correspondentes a esses sons sejam diferentes. Os dois sons têm timbres diferentes.</w:t>
      </w:r>
    </w:p>
    <w:p w:rsidR="0047717C" w:rsidRDefault="0047717C" w:rsidP="0047717C">
      <w:pPr>
        <w:pStyle w:val="Estilo844"/>
      </w:pPr>
      <w:r>
        <w:t xml:space="preserve">III. </w:t>
      </w:r>
      <w:r>
        <w:tab/>
        <w:t>A altura de um som é caracterizada pela frequência da onda sonora. Um som de pequena frequência é grave (baixo) e um som de grande frequência é agudo (alto).</w:t>
      </w:r>
    </w:p>
    <w:p w:rsidR="0047717C" w:rsidRDefault="0047717C" w:rsidP="0047717C">
      <w:pPr>
        <w:pStyle w:val="Estilo844"/>
      </w:pPr>
      <w:r>
        <w:t xml:space="preserve">IV. </w:t>
      </w:r>
      <w:r>
        <w:tab/>
        <w:t>Uma onda sonora com comprimento de onda de 10 </w:t>
      </w:r>
      <w:r>
        <w:rPr>
          <w:rStyle w:val="nfase"/>
          <w:rFonts w:ascii="Helvetica" w:hAnsi="Helvetica"/>
          <w:color w:val="444444"/>
          <w:sz w:val="26"/>
          <w:szCs w:val="26"/>
          <w:bdr w:val="none" w:sz="0" w:space="0" w:color="auto" w:frame="1"/>
        </w:rPr>
        <w:t>mm </w:t>
      </w:r>
      <w:r>
        <w:t>é classificada como ultrassom.</w:t>
      </w:r>
    </w:p>
    <w:p w:rsidR="0047717C" w:rsidRDefault="0047717C" w:rsidP="0047717C">
      <w:pPr>
        <w:pStyle w:val="Estilo844"/>
      </w:pPr>
      <w:r>
        <w:t xml:space="preserve">V. </w:t>
      </w:r>
      <w:r>
        <w:tab/>
        <w:t>A intensidade do som é tanto maior quanto menor for a amplitude da onda sonora.</w:t>
      </w:r>
    </w:p>
    <w:p w:rsidR="0047717C" w:rsidRDefault="0047717C" w:rsidP="0047717C">
      <w:pPr>
        <w:pStyle w:val="Estilo844"/>
      </w:pPr>
    </w:p>
    <w:p w:rsidR="0047717C" w:rsidRDefault="0047717C" w:rsidP="0047717C">
      <w:pPr>
        <w:pStyle w:val="Estilo844"/>
      </w:pPr>
      <w:r>
        <w:t>DADO: Quando necessário, adote o valor de 340 m/s para a velocidade do som no ar.</w:t>
      </w:r>
    </w:p>
    <w:p w:rsidR="0047717C" w:rsidRDefault="0047717C" w:rsidP="0047717C">
      <w:pPr>
        <w:pStyle w:val="Estilo844"/>
      </w:pPr>
    </w:p>
    <w:p w:rsidR="0047717C" w:rsidRDefault="0047717C" w:rsidP="0047717C">
      <w:pPr>
        <w:pStyle w:val="Estilo844"/>
        <w:ind w:left="0" w:firstLine="0"/>
      </w:pPr>
      <w:r>
        <w:t xml:space="preserve">      Após a análise das afirmações acima, pode-se concluir que</w:t>
      </w:r>
    </w:p>
    <w:p w:rsidR="0047717C" w:rsidRDefault="0047717C" w:rsidP="0047717C">
      <w:pPr>
        <w:pStyle w:val="Estilo844"/>
        <w:ind w:left="0" w:firstLine="0"/>
      </w:pPr>
    </w:p>
    <w:p w:rsidR="0047717C" w:rsidRPr="00EB6015" w:rsidRDefault="0047717C" w:rsidP="0047717C">
      <w:pPr>
        <w:pStyle w:val="Estilo844"/>
      </w:pPr>
      <w:r>
        <w:t>a) s</w:t>
      </w:r>
      <w:r w:rsidRPr="00EB6015">
        <w:t>omente as afirmativas I, II, III e IV estão corretas.</w:t>
      </w:r>
    </w:p>
    <w:p w:rsidR="0047717C" w:rsidRDefault="0047717C" w:rsidP="0047717C">
      <w:pPr>
        <w:pStyle w:val="Estilo844"/>
      </w:pPr>
      <w:r>
        <w:t>b) somente as afirmativas II, III e V estão corretas.</w:t>
      </w:r>
    </w:p>
    <w:p w:rsidR="0047717C" w:rsidRDefault="0047717C" w:rsidP="0047717C">
      <w:pPr>
        <w:pStyle w:val="Estilo844"/>
      </w:pPr>
      <w:r>
        <w:t>c) somente as afirmativas I, III, IV e V estão corretas.</w:t>
      </w:r>
    </w:p>
    <w:p w:rsidR="0047717C" w:rsidRDefault="0047717C" w:rsidP="0047717C">
      <w:pPr>
        <w:pStyle w:val="Estilo844"/>
      </w:pPr>
      <w:r>
        <w:t>d) somente as afirmativas II, III, IV e V estão corretas.</w:t>
      </w:r>
    </w:p>
    <w:p w:rsidR="0047717C" w:rsidRDefault="0047717C" w:rsidP="0047717C">
      <w:pPr>
        <w:pStyle w:val="Estilo844"/>
      </w:pPr>
      <w:r>
        <w:t>e) somente as afirmativas I, II, IV e V estão corretas.</w:t>
      </w:r>
    </w:p>
    <w:p w:rsidR="00072B7E" w:rsidRDefault="00072B7E" w:rsidP="005C1CDD">
      <w:pPr>
        <w:pStyle w:val="Estilo844"/>
      </w:pPr>
    </w:p>
    <w:p w:rsidR="00BA0809" w:rsidRDefault="00BE33CD" w:rsidP="00BA0809">
      <w:pPr>
        <w:pStyle w:val="Estilo840"/>
      </w:pPr>
      <w:r>
        <w:t>BIOLOGI</w:t>
      </w:r>
      <w:r w:rsidR="00B62FAC">
        <w:t>A</w:t>
      </w:r>
      <w:r w:rsidR="0047717C">
        <w:t xml:space="preserve"> – JOSÉ DUARTE - </w:t>
      </w:r>
      <w:r w:rsidR="0047717C" w:rsidRPr="0047717C">
        <w:rPr>
          <w:rFonts w:cs="Arial"/>
          <w:color w:val="000000"/>
          <w:szCs w:val="18"/>
        </w:rPr>
        <w:t>RELAÇÕES ECOLOGICAS: COLÔNIA E  SOCIEDADE</w:t>
      </w:r>
    </w:p>
    <w:p w:rsidR="00BA0809" w:rsidRDefault="00BA0809" w:rsidP="005C1CDD">
      <w:pPr>
        <w:pStyle w:val="Estilo844"/>
      </w:pPr>
    </w:p>
    <w:p w:rsidR="006909B6" w:rsidRPr="006909B6" w:rsidRDefault="006909B6" w:rsidP="000565B5">
      <w:pPr>
        <w:pStyle w:val="Estilo804"/>
        <w:numPr>
          <w:ilvl w:val="0"/>
          <w:numId w:val="42"/>
        </w:numPr>
        <w:ind w:left="284" w:hanging="284"/>
      </w:pPr>
      <w:r w:rsidRPr="006909B6">
        <w:t>As abelhas, </w:t>
      </w:r>
      <w:r w:rsidRPr="000565B5">
        <w:rPr>
          <w:i/>
          <w:iCs/>
        </w:rPr>
        <w:t>Apis mellifera</w:t>
      </w:r>
      <w:r w:rsidRPr="006909B6">
        <w:t>, são insetos sociais que apresentam três castas: a rainha, os zangões e as operárias. As abelhas que são diploides e se diferenciam das demais por consumirem um tipo especial de alimento, geleia real, constituem a(s) casta(s) a que pertence(m):</w:t>
      </w:r>
    </w:p>
    <w:p w:rsidR="006909B6" w:rsidRDefault="006909B6" w:rsidP="006909B6">
      <w:pPr>
        <w:pStyle w:val="Estilo844"/>
      </w:pPr>
    </w:p>
    <w:p w:rsidR="006909B6" w:rsidRPr="006909B6" w:rsidRDefault="006909B6" w:rsidP="006909B6">
      <w:pPr>
        <w:pStyle w:val="Estilo844"/>
      </w:pPr>
      <w:r w:rsidRPr="006909B6">
        <w:t>a) Os zangões.</w:t>
      </w:r>
    </w:p>
    <w:p w:rsidR="006909B6" w:rsidRPr="006909B6" w:rsidRDefault="006909B6" w:rsidP="006909B6">
      <w:pPr>
        <w:pStyle w:val="Estilo844"/>
      </w:pPr>
      <w:r w:rsidRPr="006909B6">
        <w:t>b) A rainha.</w:t>
      </w:r>
    </w:p>
    <w:p w:rsidR="006909B6" w:rsidRPr="006909B6" w:rsidRDefault="006909B6" w:rsidP="006909B6">
      <w:pPr>
        <w:pStyle w:val="Estilo844"/>
      </w:pPr>
      <w:r w:rsidRPr="006909B6">
        <w:t>c) As operárias.</w:t>
      </w:r>
    </w:p>
    <w:p w:rsidR="006909B6" w:rsidRPr="006909B6" w:rsidRDefault="006909B6" w:rsidP="006909B6">
      <w:pPr>
        <w:pStyle w:val="Estilo844"/>
      </w:pPr>
      <w:r w:rsidRPr="006909B6">
        <w:t>d) As operárias e a rainha.</w:t>
      </w:r>
    </w:p>
    <w:p w:rsidR="006909B6" w:rsidRDefault="006909B6" w:rsidP="006909B6">
      <w:pPr>
        <w:pStyle w:val="Estilo844"/>
      </w:pPr>
      <w:r w:rsidRPr="006909B6">
        <w:t>e) As rainhas e zangões.</w:t>
      </w:r>
    </w:p>
    <w:p w:rsidR="006909B6" w:rsidRPr="006909B6" w:rsidRDefault="006909B6" w:rsidP="006909B6">
      <w:pPr>
        <w:pStyle w:val="Estilo844"/>
      </w:pPr>
    </w:p>
    <w:p w:rsidR="006909B6" w:rsidRPr="006909B6" w:rsidRDefault="006909B6" w:rsidP="006909B6">
      <w:pPr>
        <w:pStyle w:val="Estilo843"/>
        <w:rPr>
          <w:rFonts w:eastAsia="Times New Roman"/>
          <w:lang w:eastAsia="pt-BR"/>
        </w:rPr>
      </w:pPr>
      <w:r w:rsidRPr="006909B6">
        <w:rPr>
          <w:rFonts w:eastAsia="Times New Roman"/>
          <w:lang w:eastAsia="pt-BR"/>
        </w:rPr>
        <w:t xml:space="preserve">As colônias de corais são formadas por indivíduos de uma mesma espécie que vivem agrupados. </w:t>
      </w:r>
      <w:r w:rsidRPr="006909B6">
        <w:rPr>
          <w:shd w:val="clear" w:color="auto" w:fill="FFFFFF"/>
        </w:rPr>
        <w:t>Nas </w:t>
      </w:r>
      <w:r w:rsidRPr="006909B6">
        <w:rPr>
          <w:bCs/>
          <w:shd w:val="clear" w:color="auto" w:fill="FFFFFF"/>
        </w:rPr>
        <w:t>colônias</w:t>
      </w:r>
      <w:r w:rsidRPr="006909B6">
        <w:rPr>
          <w:shd w:val="clear" w:color="auto" w:fill="FFFFFF"/>
        </w:rPr>
        <w:t>, todos os indivíduos unem-se fisicamente e trabalham juntos para garantir a sua sobrevivência. Essas </w:t>
      </w:r>
      <w:r w:rsidRPr="006909B6">
        <w:rPr>
          <w:bCs/>
          <w:shd w:val="clear" w:color="auto" w:fill="FFFFFF"/>
        </w:rPr>
        <w:t>colônias</w:t>
      </w:r>
      <w:r w:rsidRPr="006909B6">
        <w:rPr>
          <w:shd w:val="clear" w:color="auto" w:fill="FFFFFF"/>
        </w:rPr>
        <w:t xml:space="preserve"> são caracterizadas como isomórficas e são formados por vários cnidários em forma de pólipos que constroem um esqueleto de carbonato de cálcio à sua volta. </w:t>
      </w:r>
      <w:r w:rsidRPr="006909B6">
        <w:rPr>
          <w:rFonts w:eastAsia="Times New Roman"/>
          <w:lang w:eastAsia="pt-BR"/>
        </w:rPr>
        <w:t>Essa é uma relação biológica do tipo:</w:t>
      </w:r>
    </w:p>
    <w:p w:rsidR="006909B6" w:rsidRDefault="006909B6" w:rsidP="006909B6">
      <w:pPr>
        <w:pStyle w:val="Estilo844"/>
      </w:pPr>
    </w:p>
    <w:p w:rsidR="006909B6" w:rsidRPr="006909B6" w:rsidRDefault="006909B6" w:rsidP="006909B6">
      <w:pPr>
        <w:pStyle w:val="Estilo844"/>
      </w:pPr>
      <w:r w:rsidRPr="006909B6">
        <w:t>a) Interespecífica.</w:t>
      </w:r>
    </w:p>
    <w:p w:rsidR="006909B6" w:rsidRPr="006909B6" w:rsidRDefault="006909B6" w:rsidP="006909B6">
      <w:pPr>
        <w:pStyle w:val="Estilo844"/>
      </w:pPr>
      <w:r w:rsidRPr="006909B6">
        <w:t>b) Intraespecífica.</w:t>
      </w:r>
    </w:p>
    <w:p w:rsidR="006909B6" w:rsidRPr="006909B6" w:rsidRDefault="006909B6" w:rsidP="006909B6">
      <w:pPr>
        <w:pStyle w:val="Estilo844"/>
      </w:pPr>
      <w:r w:rsidRPr="006909B6">
        <w:t>c) Mutualismo.</w:t>
      </w:r>
    </w:p>
    <w:p w:rsidR="006909B6" w:rsidRPr="006909B6" w:rsidRDefault="006909B6" w:rsidP="006909B6">
      <w:pPr>
        <w:pStyle w:val="Estilo844"/>
      </w:pPr>
      <w:r w:rsidRPr="006909B6">
        <w:t>d) Simbiose.</w:t>
      </w:r>
    </w:p>
    <w:p w:rsidR="006909B6" w:rsidRDefault="006909B6" w:rsidP="006909B6">
      <w:pPr>
        <w:pStyle w:val="Estilo844"/>
      </w:pPr>
      <w:r w:rsidRPr="006909B6">
        <w:t>e) forésia.</w:t>
      </w:r>
    </w:p>
    <w:p w:rsidR="006909B6" w:rsidRPr="006909B6" w:rsidRDefault="006909B6" w:rsidP="006909B6">
      <w:pPr>
        <w:pStyle w:val="Estilo844"/>
      </w:pPr>
    </w:p>
    <w:p w:rsidR="0047717C" w:rsidRDefault="006909B6" w:rsidP="006909B6">
      <w:pPr>
        <w:pStyle w:val="Estilo843"/>
      </w:pPr>
      <w:r w:rsidRPr="006909B6">
        <w:t>Os recifes são elementos da paisagem litorânea do Estado de Pernambuco, que deram o nome à sua capital. Essa designação foi registrada, pela primeira vez, no </w:t>
      </w:r>
      <w:r w:rsidRPr="006909B6">
        <w:rPr>
          <w:i/>
          <w:iCs/>
        </w:rPr>
        <w:t>Diário</w:t>
      </w:r>
      <w:r w:rsidRPr="006909B6">
        <w:t xml:space="preserve"> de Pero Lopes de Souza, em 1532. Os recifes representam um dos ecossistemas marinhos de maior importância, por fornecer abrigo, alimento e condições propícias à reprodução para uma rica biodiversidade. </w:t>
      </w:r>
    </w:p>
    <w:p w:rsidR="0047717C" w:rsidRDefault="0047717C" w:rsidP="0047717C">
      <w:pPr>
        <w:pStyle w:val="Estilo843"/>
        <w:numPr>
          <w:ilvl w:val="0"/>
          <w:numId w:val="0"/>
        </w:numPr>
        <w:ind w:left="284"/>
      </w:pPr>
    </w:p>
    <w:p w:rsidR="006909B6" w:rsidRPr="006909B6" w:rsidRDefault="006909B6" w:rsidP="0047717C">
      <w:pPr>
        <w:pStyle w:val="Estilo843"/>
        <w:numPr>
          <w:ilvl w:val="0"/>
          <w:numId w:val="0"/>
        </w:numPr>
        <w:ind w:left="284"/>
      </w:pPr>
      <w:r w:rsidRPr="006909B6">
        <w:t>Nesses ambientes, os organismos encontram-se em relações ecológicas de:</w:t>
      </w:r>
    </w:p>
    <w:p w:rsidR="006909B6" w:rsidRPr="006909B6" w:rsidRDefault="006909B6" w:rsidP="006909B6">
      <w:pPr>
        <w:pStyle w:val="Estilo844"/>
      </w:pPr>
    </w:p>
    <w:p w:rsidR="006909B6" w:rsidRPr="006909B6" w:rsidRDefault="006909B6" w:rsidP="0047717C">
      <w:pPr>
        <w:pStyle w:val="Estilo844"/>
        <w:spacing w:line="276" w:lineRule="auto"/>
      </w:pPr>
      <w:r w:rsidRPr="006909B6">
        <w:t>a)</w:t>
      </w:r>
      <w:r>
        <w:tab/>
      </w:r>
      <w:r w:rsidRPr="0047717C">
        <w:rPr>
          <w:bCs/>
        </w:rPr>
        <w:t>Predatismo</w:t>
      </w:r>
      <w:r w:rsidRPr="0047717C">
        <w:t> </w:t>
      </w:r>
      <w:r w:rsidRPr="006909B6">
        <w:t>– existente entre peixes de diferentes espécies que se beneficiam mutuamente, como no caso dos “peixes limpadores”, que se alimentam de parasitas que se desenvolvem entre as escamas da epiderme de outros peixes maiores.</w:t>
      </w:r>
    </w:p>
    <w:p w:rsidR="006909B6" w:rsidRPr="006909B6" w:rsidRDefault="006909B6" w:rsidP="0047717C">
      <w:pPr>
        <w:pStyle w:val="Estilo844"/>
        <w:spacing w:line="276" w:lineRule="auto"/>
      </w:pPr>
      <w:r w:rsidRPr="006909B6">
        <w:t xml:space="preserve">b) </w:t>
      </w:r>
      <w:r>
        <w:tab/>
      </w:r>
      <w:r w:rsidRPr="0047717C">
        <w:rPr>
          <w:bCs/>
        </w:rPr>
        <w:t>Parasitismo</w:t>
      </w:r>
      <w:r w:rsidRPr="006909B6">
        <w:t> – em que organismos bentônicos, como dois corais de espécies distintas que competem por espaço e por alimento nas superfícies do recife, numa relação interespecífica com prejuízo recíproco.</w:t>
      </w:r>
    </w:p>
    <w:p w:rsidR="006909B6" w:rsidRPr="006909B6" w:rsidRDefault="006909B6" w:rsidP="0047717C">
      <w:pPr>
        <w:pStyle w:val="Estilo844"/>
        <w:spacing w:line="276" w:lineRule="auto"/>
      </w:pPr>
      <w:r w:rsidRPr="006909B6">
        <w:t>c)</w:t>
      </w:r>
      <w:r>
        <w:tab/>
      </w:r>
      <w:r w:rsidR="0047717C" w:rsidRPr="0047717C">
        <w:t>S</w:t>
      </w:r>
      <w:r w:rsidRPr="0047717C">
        <w:rPr>
          <w:bCs/>
        </w:rPr>
        <w:t>ociedade</w:t>
      </w:r>
      <w:r w:rsidRPr="006909B6">
        <w:t> – entre a anêmona-do-mar e o caranguejo-ermitão, o conhecido paguro, que vivem numa relação harmônica, em que o paguro transporta a anêmona-do-mar, oferecendo-lhe maior disponibilidade de alimentos em troca de proteção.</w:t>
      </w:r>
    </w:p>
    <w:p w:rsidR="006909B6" w:rsidRPr="006909B6" w:rsidRDefault="006909B6" w:rsidP="0047717C">
      <w:pPr>
        <w:pStyle w:val="Estilo844"/>
        <w:spacing w:line="276" w:lineRule="auto"/>
      </w:pPr>
      <w:r w:rsidRPr="006909B6">
        <w:t xml:space="preserve">d) </w:t>
      </w:r>
      <w:r>
        <w:tab/>
      </w:r>
      <w:r w:rsidRPr="0047717C">
        <w:rPr>
          <w:bCs/>
        </w:rPr>
        <w:t>Inquilinismo</w:t>
      </w:r>
      <w:r w:rsidRPr="006909B6">
        <w:t> – uma relação desarmônica que pode ser exemplificada por um pequeno peixe, o fierasfer, que vive protegido dentro do corpo do pepino-do-mar, de onde sai apenas para se alimentar.</w:t>
      </w:r>
    </w:p>
    <w:p w:rsidR="006909B6" w:rsidRPr="006909B6" w:rsidRDefault="006909B6" w:rsidP="0047717C">
      <w:pPr>
        <w:pStyle w:val="Estilo844"/>
        <w:spacing w:line="276" w:lineRule="auto"/>
      </w:pPr>
      <w:r w:rsidRPr="006909B6">
        <w:t xml:space="preserve">e) </w:t>
      </w:r>
      <w:r>
        <w:tab/>
      </w:r>
      <w:r w:rsidRPr="0047717C">
        <w:rPr>
          <w:bCs/>
        </w:rPr>
        <w:t>Amensalismo</w:t>
      </w:r>
      <w:r w:rsidRPr="006909B6">
        <w:t> – em que as substâncias secretadas por dinoflagelados, responsáveis pelo fenômeno “maré vermelha”, podem determinar a morte da fauna marinha.</w:t>
      </w:r>
    </w:p>
    <w:p w:rsidR="006909B6" w:rsidRPr="006909B6" w:rsidRDefault="006909B6" w:rsidP="006909B6">
      <w:pPr>
        <w:pStyle w:val="Estilo844"/>
      </w:pPr>
    </w:p>
    <w:p w:rsidR="006909B6" w:rsidRPr="006909B6" w:rsidRDefault="006909B6" w:rsidP="006909B6">
      <w:pPr>
        <w:pStyle w:val="Estilo843"/>
      </w:pPr>
    </w:p>
    <w:p w:rsidR="006909B6" w:rsidRPr="006909B6" w:rsidRDefault="006909B6" w:rsidP="006909B6">
      <w:pPr>
        <w:pStyle w:val="Estilo843"/>
        <w:numPr>
          <w:ilvl w:val="0"/>
          <w:numId w:val="0"/>
        </w:numPr>
        <w:ind w:left="284"/>
        <w:jc w:val="center"/>
        <w:rPr>
          <w:rFonts w:eastAsia="Times New Roman"/>
          <w:lang w:eastAsia="pt-BR"/>
        </w:rPr>
      </w:pPr>
      <w:r w:rsidRPr="006909B6">
        <w:rPr>
          <w:noProof/>
          <w:lang w:eastAsia="pt-BR"/>
        </w:rPr>
        <w:drawing>
          <wp:inline distT="0" distB="0" distL="0" distR="0" wp14:anchorId="2708ED28" wp14:editId="1C7ECFF4">
            <wp:extent cx="4762500" cy="2181225"/>
            <wp:effectExtent l="0" t="0" r="0" b="9525"/>
            <wp:docPr id="3" name="Imagem 3" descr="3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181225"/>
                    </a:xfrm>
                    <a:prstGeom prst="rect">
                      <a:avLst/>
                    </a:prstGeom>
                    <a:noFill/>
                    <a:ln>
                      <a:noFill/>
                    </a:ln>
                  </pic:spPr>
                </pic:pic>
              </a:graphicData>
            </a:graphic>
          </wp:inline>
        </w:drawing>
      </w:r>
    </w:p>
    <w:p w:rsidR="006909B6" w:rsidRDefault="006909B6" w:rsidP="006909B6">
      <w:pPr>
        <w:pStyle w:val="Estilo843"/>
        <w:numPr>
          <w:ilvl w:val="0"/>
          <w:numId w:val="0"/>
        </w:numPr>
        <w:ind w:left="284"/>
      </w:pPr>
    </w:p>
    <w:p w:rsidR="006909B6" w:rsidRPr="006909B6" w:rsidRDefault="006909B6" w:rsidP="006909B6">
      <w:pPr>
        <w:pStyle w:val="Estilo843"/>
        <w:numPr>
          <w:ilvl w:val="0"/>
          <w:numId w:val="0"/>
        </w:numPr>
        <w:ind w:left="284"/>
      </w:pPr>
      <w:r w:rsidRPr="006909B6">
        <w:t>O “espírito de união” entre as formigas é identificado como uma relação harmônica denominada:</w:t>
      </w:r>
    </w:p>
    <w:p w:rsidR="006909B6" w:rsidRDefault="006909B6" w:rsidP="006909B6">
      <w:pPr>
        <w:pStyle w:val="Estilo844"/>
      </w:pPr>
    </w:p>
    <w:p w:rsidR="006909B6" w:rsidRPr="006909B6" w:rsidRDefault="006909B6" w:rsidP="006909B6">
      <w:pPr>
        <w:pStyle w:val="Estilo844"/>
      </w:pPr>
      <w:r w:rsidRPr="006909B6">
        <w:t>a) Sociedade.</w:t>
      </w:r>
    </w:p>
    <w:p w:rsidR="006909B6" w:rsidRPr="006909B6" w:rsidRDefault="006909B6" w:rsidP="006909B6">
      <w:pPr>
        <w:pStyle w:val="Estilo844"/>
      </w:pPr>
      <w:r w:rsidRPr="006909B6">
        <w:t>b) Mutualismo.</w:t>
      </w:r>
    </w:p>
    <w:p w:rsidR="006909B6" w:rsidRPr="006909B6" w:rsidRDefault="006909B6" w:rsidP="006909B6">
      <w:pPr>
        <w:pStyle w:val="Estilo844"/>
      </w:pPr>
      <w:r w:rsidRPr="006909B6">
        <w:t>c) Protocooperação.</w:t>
      </w:r>
    </w:p>
    <w:p w:rsidR="006909B6" w:rsidRPr="006909B6" w:rsidRDefault="006909B6" w:rsidP="006909B6">
      <w:pPr>
        <w:pStyle w:val="Estilo844"/>
      </w:pPr>
      <w:r w:rsidRPr="006909B6">
        <w:t>d) Colônia.</w:t>
      </w:r>
    </w:p>
    <w:p w:rsidR="006909B6" w:rsidRPr="006909B6" w:rsidRDefault="006909B6" w:rsidP="006909B6">
      <w:pPr>
        <w:pStyle w:val="Estilo844"/>
      </w:pPr>
      <w:r w:rsidRPr="006909B6">
        <w:t>e) Comensalismo.</w:t>
      </w:r>
    </w:p>
    <w:p w:rsidR="006909B6" w:rsidRDefault="006909B6" w:rsidP="006909B6">
      <w:pPr>
        <w:pStyle w:val="Estilo844"/>
      </w:pPr>
    </w:p>
    <w:p w:rsidR="006909B6" w:rsidRPr="006909B6" w:rsidRDefault="006909B6" w:rsidP="006909B6">
      <w:pPr>
        <w:pStyle w:val="Estilo843"/>
      </w:pPr>
    </w:p>
    <w:p w:rsidR="006909B6" w:rsidRPr="006909B6" w:rsidRDefault="006909B6" w:rsidP="006909B6">
      <w:pPr>
        <w:pStyle w:val="NormalWeb"/>
        <w:ind w:left="2835" w:right="3260"/>
        <w:jc w:val="center"/>
        <w:rPr>
          <w:rFonts w:ascii="Tahoma" w:hAnsi="Tahoma" w:cs="Tahoma"/>
          <w:sz w:val="20"/>
          <w:szCs w:val="20"/>
        </w:rPr>
      </w:pPr>
      <w:r w:rsidRPr="006909B6">
        <w:rPr>
          <w:rFonts w:ascii="Tahoma" w:hAnsi="Tahoma" w:cs="Tahoma"/>
          <w:noProof/>
          <w:sz w:val="20"/>
          <w:szCs w:val="20"/>
        </w:rPr>
        <w:drawing>
          <wp:inline distT="0" distB="0" distL="0" distR="0" wp14:anchorId="41A27756" wp14:editId="10C8FBFB">
            <wp:extent cx="1971675" cy="1681112"/>
            <wp:effectExtent l="0" t="0" r="0" b="0"/>
            <wp:docPr id="1" name="Imagem 1" descr="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5189" cy="1684108"/>
                    </a:xfrm>
                    <a:prstGeom prst="rect">
                      <a:avLst/>
                    </a:prstGeom>
                    <a:noFill/>
                    <a:ln>
                      <a:noFill/>
                    </a:ln>
                  </pic:spPr>
                </pic:pic>
              </a:graphicData>
            </a:graphic>
          </wp:inline>
        </w:drawing>
      </w:r>
    </w:p>
    <w:p w:rsidR="006909B6" w:rsidRPr="006909B6" w:rsidRDefault="006909B6" w:rsidP="006909B6">
      <w:pPr>
        <w:pStyle w:val="Estilo842"/>
        <w:ind w:left="2835" w:right="3260"/>
        <w:jc w:val="center"/>
      </w:pPr>
      <w:r w:rsidRPr="006909B6">
        <w:t>(</w:t>
      </w:r>
      <w:r w:rsidRPr="006909B6">
        <w:rPr>
          <w:rStyle w:val="Forte"/>
          <w:szCs w:val="20"/>
        </w:rPr>
        <w:t>Disponível em </w:t>
      </w:r>
      <w:hyperlink r:id="rId18" w:history="1">
        <w:r w:rsidRPr="006909B6">
          <w:rPr>
            <w:rStyle w:val="Hiperligao"/>
            <w:b/>
            <w:bCs/>
            <w:color w:val="auto"/>
            <w:szCs w:val="20"/>
          </w:rPr>
          <w:t>http://veja.abril.com.br/assets/images/2012/12/115373/extincao-polinizadores-20121214-size-620.jpg?1355527832</w:t>
        </w:r>
      </w:hyperlink>
      <w:r w:rsidRPr="006909B6">
        <w:rPr>
          <w:rStyle w:val="Forte"/>
          <w:szCs w:val="20"/>
        </w:rPr>
        <w:t>. Acesso em 24 set. 2013.)</w:t>
      </w:r>
    </w:p>
    <w:p w:rsidR="006909B6" w:rsidRDefault="006909B6" w:rsidP="006909B6">
      <w:pPr>
        <w:pStyle w:val="Estilo843"/>
        <w:numPr>
          <w:ilvl w:val="0"/>
          <w:numId w:val="0"/>
        </w:numPr>
        <w:ind w:left="284"/>
      </w:pPr>
    </w:p>
    <w:p w:rsidR="006909B6" w:rsidRPr="006909B6" w:rsidRDefault="006909B6" w:rsidP="006909B6">
      <w:pPr>
        <w:pStyle w:val="Estilo843"/>
        <w:numPr>
          <w:ilvl w:val="0"/>
          <w:numId w:val="0"/>
        </w:numPr>
        <w:ind w:left="284"/>
      </w:pPr>
      <w:r w:rsidRPr="006909B6">
        <w:t>Uma preocupação recente em relação à pro</w:t>
      </w:r>
      <w:r w:rsidRPr="006909B6">
        <w:softHyphen/>
        <w:t>dução de alimentos é a grande mortandade de abelhas. Trata-se de um fenômeno em que abelhas abandonam suas colmeias, deixan</w:t>
      </w:r>
      <w:r w:rsidRPr="006909B6">
        <w:softHyphen/>
        <w:t>do para trás suas crias e alimento. O colap</w:t>
      </w:r>
      <w:r w:rsidRPr="006909B6">
        <w:softHyphen/>
        <w:t>so das colmeias coloca em risco não só as abelhas, mas também as lavouras de grãos e frutas, que dependem da polinização de suas flores pelas abelhas. Não ocorrendo isso, há uma consequente diminuição da produção de alimentos.</w:t>
      </w:r>
    </w:p>
    <w:p w:rsidR="006909B6" w:rsidRDefault="006909B6" w:rsidP="006909B6">
      <w:pPr>
        <w:pStyle w:val="Estilo843"/>
        <w:numPr>
          <w:ilvl w:val="0"/>
          <w:numId w:val="0"/>
        </w:numPr>
        <w:ind w:left="284"/>
      </w:pPr>
    </w:p>
    <w:p w:rsidR="006909B6" w:rsidRPr="006909B6" w:rsidRDefault="006909B6" w:rsidP="006909B6">
      <w:pPr>
        <w:pStyle w:val="Estilo843"/>
        <w:numPr>
          <w:ilvl w:val="0"/>
          <w:numId w:val="0"/>
        </w:numPr>
        <w:ind w:left="284"/>
      </w:pPr>
      <w:r w:rsidRPr="006909B6">
        <w:t>As relações ecológicas que ocorrem entre as abe</w:t>
      </w:r>
      <w:r w:rsidRPr="006909B6">
        <w:softHyphen/>
        <w:t>lhas na colmeia e entre as abelhas e as flores, no processo de polinização são, respectivamente:</w:t>
      </w:r>
    </w:p>
    <w:p w:rsidR="006909B6" w:rsidRDefault="006909B6" w:rsidP="006909B6">
      <w:pPr>
        <w:pStyle w:val="Estilo844"/>
      </w:pPr>
    </w:p>
    <w:p w:rsidR="006909B6" w:rsidRPr="006909B6" w:rsidRDefault="006909B6" w:rsidP="006909B6">
      <w:pPr>
        <w:pStyle w:val="Estilo844"/>
      </w:pPr>
      <w:r w:rsidRPr="006909B6">
        <w:t>a) Sociedade e Mutualismo.</w:t>
      </w:r>
    </w:p>
    <w:p w:rsidR="006909B6" w:rsidRPr="006909B6" w:rsidRDefault="006909B6" w:rsidP="006909B6">
      <w:pPr>
        <w:pStyle w:val="Estilo844"/>
      </w:pPr>
      <w:r w:rsidRPr="006909B6">
        <w:t>b) Colônia e Protocooperação.</w:t>
      </w:r>
    </w:p>
    <w:p w:rsidR="006909B6" w:rsidRPr="006909B6" w:rsidRDefault="006909B6" w:rsidP="006909B6">
      <w:pPr>
        <w:pStyle w:val="Estilo844"/>
      </w:pPr>
      <w:r w:rsidRPr="006909B6">
        <w:t>c) Inquilinismo e Comensalismo.</w:t>
      </w:r>
    </w:p>
    <w:p w:rsidR="006909B6" w:rsidRPr="006909B6" w:rsidRDefault="006909B6" w:rsidP="006909B6">
      <w:pPr>
        <w:pStyle w:val="Estilo844"/>
      </w:pPr>
      <w:r w:rsidRPr="006909B6">
        <w:t>d) Colônia e Mutualismo.</w:t>
      </w:r>
    </w:p>
    <w:p w:rsidR="006909B6" w:rsidRPr="006909B6" w:rsidRDefault="006909B6" w:rsidP="006909B6">
      <w:pPr>
        <w:pStyle w:val="Estilo844"/>
      </w:pPr>
      <w:r w:rsidRPr="006909B6">
        <w:t>e) Sociedade e Protocooperação.</w:t>
      </w:r>
    </w:p>
    <w:p w:rsidR="00BA0809" w:rsidRDefault="00BA0809" w:rsidP="00BE33CD">
      <w:pPr>
        <w:pStyle w:val="Estilo804"/>
        <w:numPr>
          <w:ilvl w:val="0"/>
          <w:numId w:val="0"/>
        </w:numPr>
        <w:ind w:left="284"/>
      </w:pPr>
    </w:p>
    <w:p w:rsidR="0047717C" w:rsidRDefault="0047717C" w:rsidP="0047717C">
      <w:pPr>
        <w:pStyle w:val="Estilo840"/>
      </w:pPr>
      <w:r>
        <w:t xml:space="preserve">LITERATURA – ADLAY OLIVEIRA - </w:t>
      </w:r>
      <w:r w:rsidRPr="00F329F6">
        <w:rPr>
          <w:rFonts w:cs="Arial"/>
          <w:szCs w:val="18"/>
        </w:rPr>
        <w:t>ROMANSTISMO 1ª GERAÇÃO</w:t>
      </w:r>
    </w:p>
    <w:p w:rsidR="0047717C" w:rsidRDefault="0047717C" w:rsidP="0047717C">
      <w:pPr>
        <w:pStyle w:val="Estilo844"/>
      </w:pPr>
    </w:p>
    <w:p w:rsidR="0047717C" w:rsidRDefault="0047717C" w:rsidP="0047717C">
      <w:pPr>
        <w:pStyle w:val="Estilo804"/>
        <w:numPr>
          <w:ilvl w:val="0"/>
          <w:numId w:val="43"/>
        </w:numPr>
      </w:pPr>
    </w:p>
    <w:p w:rsidR="0047717C" w:rsidRPr="004951B9" w:rsidRDefault="0047717C" w:rsidP="0047717C">
      <w:pPr>
        <w:pStyle w:val="NormalWeb"/>
        <w:ind w:left="360"/>
        <w:jc w:val="center"/>
        <w:rPr>
          <w:rFonts w:ascii="Arial" w:hAnsi="Arial" w:cs="Arial"/>
          <w:sz w:val="18"/>
          <w:szCs w:val="18"/>
        </w:rPr>
      </w:pPr>
      <w:r w:rsidRPr="004951B9">
        <w:rPr>
          <w:rStyle w:val="nfase"/>
          <w:rFonts w:ascii="Arial" w:hAnsi="Arial" w:cs="Arial"/>
          <w:sz w:val="18"/>
          <w:szCs w:val="18"/>
        </w:rPr>
        <w:t>Canção do exílio</w:t>
      </w:r>
    </w:p>
    <w:p w:rsidR="0047717C" w:rsidRPr="004951B9" w:rsidRDefault="0047717C" w:rsidP="0047717C">
      <w:pPr>
        <w:pStyle w:val="NormalWeb"/>
        <w:jc w:val="center"/>
        <w:rPr>
          <w:rFonts w:ascii="Arial" w:hAnsi="Arial" w:cs="Arial"/>
          <w:sz w:val="18"/>
          <w:szCs w:val="18"/>
        </w:rPr>
      </w:pPr>
      <w:r w:rsidRPr="004951B9">
        <w:rPr>
          <w:rStyle w:val="nfase"/>
          <w:rFonts w:ascii="Arial" w:hAnsi="Arial" w:cs="Arial"/>
          <w:sz w:val="18"/>
          <w:szCs w:val="18"/>
        </w:rPr>
        <w:t>Minha terra tem palmeiras,</w:t>
      </w:r>
      <w:r w:rsidRPr="004951B9">
        <w:rPr>
          <w:rFonts w:ascii="Arial" w:hAnsi="Arial" w:cs="Arial"/>
          <w:i/>
          <w:iCs/>
          <w:sz w:val="18"/>
          <w:szCs w:val="18"/>
        </w:rPr>
        <w:br/>
      </w:r>
      <w:r w:rsidRPr="004951B9">
        <w:rPr>
          <w:rStyle w:val="nfase"/>
          <w:rFonts w:ascii="Arial" w:hAnsi="Arial" w:cs="Arial"/>
          <w:sz w:val="18"/>
          <w:szCs w:val="18"/>
        </w:rPr>
        <w:t>Onde canta o Sabiá;</w:t>
      </w:r>
      <w:r w:rsidRPr="004951B9">
        <w:rPr>
          <w:rFonts w:ascii="Arial" w:hAnsi="Arial" w:cs="Arial"/>
          <w:sz w:val="18"/>
          <w:szCs w:val="18"/>
        </w:rPr>
        <w:br/>
      </w:r>
      <w:r w:rsidRPr="004951B9">
        <w:rPr>
          <w:rStyle w:val="nfase"/>
          <w:rFonts w:ascii="Arial" w:hAnsi="Arial" w:cs="Arial"/>
          <w:sz w:val="18"/>
          <w:szCs w:val="18"/>
        </w:rPr>
        <w:t>As aves, que aqui gorjeiam,</w:t>
      </w:r>
      <w:r w:rsidRPr="004951B9">
        <w:rPr>
          <w:rFonts w:ascii="Arial" w:hAnsi="Arial" w:cs="Arial"/>
          <w:sz w:val="18"/>
          <w:szCs w:val="18"/>
        </w:rPr>
        <w:br/>
      </w:r>
      <w:r w:rsidRPr="004951B9">
        <w:rPr>
          <w:rStyle w:val="nfase"/>
          <w:rFonts w:ascii="Arial" w:hAnsi="Arial" w:cs="Arial"/>
          <w:sz w:val="18"/>
          <w:szCs w:val="18"/>
        </w:rPr>
        <w:t>Não gorjeiam como lá.</w:t>
      </w:r>
    </w:p>
    <w:p w:rsidR="0047717C" w:rsidRPr="004951B9" w:rsidRDefault="0047717C" w:rsidP="0047717C">
      <w:pPr>
        <w:pStyle w:val="NormalWeb"/>
        <w:jc w:val="center"/>
        <w:rPr>
          <w:rFonts w:ascii="Arial" w:hAnsi="Arial" w:cs="Arial"/>
          <w:sz w:val="18"/>
          <w:szCs w:val="18"/>
        </w:rPr>
      </w:pPr>
      <w:r w:rsidRPr="004951B9">
        <w:rPr>
          <w:rStyle w:val="nfase"/>
          <w:rFonts w:ascii="Arial" w:hAnsi="Arial" w:cs="Arial"/>
          <w:sz w:val="18"/>
          <w:szCs w:val="18"/>
        </w:rPr>
        <w:t>Nosso céu tem mais estrelas,</w:t>
      </w:r>
      <w:r w:rsidRPr="004951B9">
        <w:rPr>
          <w:rFonts w:ascii="Arial" w:hAnsi="Arial" w:cs="Arial"/>
          <w:i/>
          <w:iCs/>
          <w:sz w:val="18"/>
          <w:szCs w:val="18"/>
        </w:rPr>
        <w:br/>
      </w:r>
      <w:r w:rsidRPr="004951B9">
        <w:rPr>
          <w:rStyle w:val="nfase"/>
          <w:rFonts w:ascii="Arial" w:hAnsi="Arial" w:cs="Arial"/>
          <w:sz w:val="18"/>
          <w:szCs w:val="18"/>
        </w:rPr>
        <w:t>Nossas várzeas têm mais flores,</w:t>
      </w:r>
      <w:r w:rsidRPr="004951B9">
        <w:rPr>
          <w:rFonts w:ascii="Arial" w:hAnsi="Arial" w:cs="Arial"/>
          <w:sz w:val="18"/>
          <w:szCs w:val="18"/>
        </w:rPr>
        <w:br/>
      </w:r>
      <w:r w:rsidRPr="004951B9">
        <w:rPr>
          <w:rStyle w:val="nfase"/>
          <w:rFonts w:ascii="Arial" w:hAnsi="Arial" w:cs="Arial"/>
          <w:sz w:val="18"/>
          <w:szCs w:val="18"/>
        </w:rPr>
        <w:t>Nossos bosques têm mais vida,</w:t>
      </w:r>
      <w:r w:rsidRPr="004951B9">
        <w:rPr>
          <w:rFonts w:ascii="Arial" w:hAnsi="Arial" w:cs="Arial"/>
          <w:sz w:val="18"/>
          <w:szCs w:val="18"/>
        </w:rPr>
        <w:br/>
      </w:r>
      <w:r w:rsidRPr="004951B9">
        <w:rPr>
          <w:rStyle w:val="nfase"/>
          <w:rFonts w:ascii="Arial" w:hAnsi="Arial" w:cs="Arial"/>
          <w:sz w:val="18"/>
          <w:szCs w:val="18"/>
        </w:rPr>
        <w:t>Nossa vida mais amores.</w:t>
      </w:r>
    </w:p>
    <w:p w:rsidR="0047717C" w:rsidRPr="004951B9" w:rsidRDefault="0047717C" w:rsidP="0047717C">
      <w:pPr>
        <w:pStyle w:val="NormalWeb"/>
        <w:jc w:val="center"/>
        <w:rPr>
          <w:rFonts w:ascii="Arial" w:hAnsi="Arial" w:cs="Arial"/>
          <w:sz w:val="18"/>
          <w:szCs w:val="18"/>
        </w:rPr>
      </w:pPr>
      <w:r w:rsidRPr="004951B9">
        <w:rPr>
          <w:rStyle w:val="nfase"/>
          <w:rFonts w:ascii="Arial" w:hAnsi="Arial" w:cs="Arial"/>
          <w:sz w:val="18"/>
          <w:szCs w:val="18"/>
        </w:rPr>
        <w:t>Em cismar, sozinho, à noite,</w:t>
      </w:r>
      <w:r w:rsidRPr="004951B9">
        <w:rPr>
          <w:rFonts w:ascii="Arial" w:hAnsi="Arial" w:cs="Arial"/>
          <w:i/>
          <w:iCs/>
          <w:sz w:val="18"/>
          <w:szCs w:val="18"/>
        </w:rPr>
        <w:br/>
      </w:r>
      <w:r w:rsidRPr="004951B9">
        <w:rPr>
          <w:rStyle w:val="nfase"/>
          <w:rFonts w:ascii="Arial" w:hAnsi="Arial" w:cs="Arial"/>
          <w:sz w:val="18"/>
          <w:szCs w:val="18"/>
        </w:rPr>
        <w:t>Mais prazer eu encontro lá;</w:t>
      </w:r>
      <w:r w:rsidRPr="004951B9">
        <w:rPr>
          <w:rFonts w:ascii="Arial" w:hAnsi="Arial" w:cs="Arial"/>
          <w:sz w:val="18"/>
          <w:szCs w:val="18"/>
        </w:rPr>
        <w:br/>
      </w:r>
      <w:r w:rsidRPr="004951B9">
        <w:rPr>
          <w:rStyle w:val="nfase"/>
          <w:rFonts w:ascii="Arial" w:hAnsi="Arial" w:cs="Arial"/>
          <w:sz w:val="18"/>
          <w:szCs w:val="18"/>
        </w:rPr>
        <w:t>Minha terra tem palmeiras,</w:t>
      </w:r>
      <w:r w:rsidRPr="004951B9">
        <w:rPr>
          <w:rFonts w:ascii="Arial" w:hAnsi="Arial" w:cs="Arial"/>
          <w:sz w:val="18"/>
          <w:szCs w:val="18"/>
        </w:rPr>
        <w:br/>
      </w:r>
      <w:r w:rsidRPr="004951B9">
        <w:rPr>
          <w:rStyle w:val="nfase"/>
          <w:rFonts w:ascii="Arial" w:hAnsi="Arial" w:cs="Arial"/>
          <w:sz w:val="18"/>
          <w:szCs w:val="18"/>
        </w:rPr>
        <w:t>Onde canta o Sabiá.</w:t>
      </w:r>
    </w:p>
    <w:p w:rsidR="0047717C" w:rsidRPr="004951B9" w:rsidRDefault="0047717C" w:rsidP="0047717C">
      <w:pPr>
        <w:pStyle w:val="NormalWeb"/>
        <w:jc w:val="center"/>
        <w:rPr>
          <w:rFonts w:ascii="Arial" w:hAnsi="Arial" w:cs="Arial"/>
          <w:sz w:val="18"/>
          <w:szCs w:val="18"/>
        </w:rPr>
      </w:pPr>
      <w:r w:rsidRPr="004951B9">
        <w:rPr>
          <w:rStyle w:val="nfase"/>
          <w:rFonts w:ascii="Arial" w:hAnsi="Arial" w:cs="Arial"/>
          <w:sz w:val="18"/>
          <w:szCs w:val="18"/>
        </w:rPr>
        <w:t>Minha terra tem primores,</w:t>
      </w:r>
      <w:r w:rsidRPr="004951B9">
        <w:rPr>
          <w:rFonts w:ascii="Arial" w:hAnsi="Arial" w:cs="Arial"/>
          <w:i/>
          <w:iCs/>
          <w:sz w:val="18"/>
          <w:szCs w:val="18"/>
        </w:rPr>
        <w:br/>
      </w:r>
      <w:r w:rsidRPr="004951B9">
        <w:rPr>
          <w:rStyle w:val="nfase"/>
          <w:rFonts w:ascii="Arial" w:hAnsi="Arial" w:cs="Arial"/>
          <w:sz w:val="18"/>
          <w:szCs w:val="18"/>
        </w:rPr>
        <w:t>Que tais não encontro eu cá;</w:t>
      </w:r>
      <w:r w:rsidRPr="004951B9">
        <w:rPr>
          <w:rFonts w:ascii="Arial" w:hAnsi="Arial" w:cs="Arial"/>
          <w:sz w:val="18"/>
          <w:szCs w:val="18"/>
        </w:rPr>
        <w:br/>
      </w:r>
      <w:r w:rsidRPr="004951B9">
        <w:rPr>
          <w:rStyle w:val="nfase"/>
          <w:rFonts w:ascii="Arial" w:hAnsi="Arial" w:cs="Arial"/>
          <w:sz w:val="18"/>
          <w:szCs w:val="18"/>
        </w:rPr>
        <w:t>Em cismar – sozinho, à noite –</w:t>
      </w:r>
      <w:r w:rsidRPr="004951B9">
        <w:rPr>
          <w:rFonts w:ascii="Arial" w:hAnsi="Arial" w:cs="Arial"/>
          <w:sz w:val="18"/>
          <w:szCs w:val="18"/>
        </w:rPr>
        <w:br/>
      </w:r>
      <w:r w:rsidRPr="004951B9">
        <w:rPr>
          <w:rStyle w:val="nfase"/>
          <w:rFonts w:ascii="Arial" w:hAnsi="Arial" w:cs="Arial"/>
          <w:sz w:val="18"/>
          <w:szCs w:val="18"/>
        </w:rPr>
        <w:t>Mais prazer eu encontro lá;</w:t>
      </w:r>
      <w:r w:rsidRPr="004951B9">
        <w:rPr>
          <w:rFonts w:ascii="Arial" w:hAnsi="Arial" w:cs="Arial"/>
          <w:sz w:val="18"/>
          <w:szCs w:val="18"/>
        </w:rPr>
        <w:br/>
      </w:r>
      <w:r w:rsidRPr="004951B9">
        <w:rPr>
          <w:rStyle w:val="nfase"/>
          <w:rFonts w:ascii="Arial" w:hAnsi="Arial" w:cs="Arial"/>
          <w:sz w:val="18"/>
          <w:szCs w:val="18"/>
        </w:rPr>
        <w:t>Minha terra tem palmeiras,</w:t>
      </w:r>
      <w:r w:rsidRPr="004951B9">
        <w:rPr>
          <w:rFonts w:ascii="Arial" w:hAnsi="Arial" w:cs="Arial"/>
          <w:sz w:val="18"/>
          <w:szCs w:val="18"/>
        </w:rPr>
        <w:br/>
      </w:r>
      <w:r w:rsidRPr="004951B9">
        <w:rPr>
          <w:rStyle w:val="nfase"/>
          <w:rFonts w:ascii="Arial" w:hAnsi="Arial" w:cs="Arial"/>
          <w:sz w:val="18"/>
          <w:szCs w:val="18"/>
        </w:rPr>
        <w:t>Onde canta o Sabiá.</w:t>
      </w:r>
    </w:p>
    <w:p w:rsidR="0047717C" w:rsidRPr="004951B9" w:rsidRDefault="0047717C" w:rsidP="0047717C">
      <w:pPr>
        <w:pStyle w:val="NormalWeb"/>
        <w:jc w:val="center"/>
        <w:rPr>
          <w:rFonts w:ascii="Arial" w:hAnsi="Arial" w:cs="Arial"/>
          <w:sz w:val="18"/>
          <w:szCs w:val="18"/>
        </w:rPr>
      </w:pPr>
      <w:r w:rsidRPr="004951B9">
        <w:rPr>
          <w:rStyle w:val="nfase"/>
          <w:rFonts w:ascii="Arial" w:hAnsi="Arial" w:cs="Arial"/>
          <w:sz w:val="18"/>
          <w:szCs w:val="18"/>
        </w:rPr>
        <w:t>Não permita Deus que eu morra,</w:t>
      </w:r>
      <w:r w:rsidRPr="004951B9">
        <w:rPr>
          <w:rFonts w:ascii="Arial" w:hAnsi="Arial" w:cs="Arial"/>
          <w:i/>
          <w:iCs/>
          <w:sz w:val="18"/>
          <w:szCs w:val="18"/>
        </w:rPr>
        <w:br/>
      </w:r>
      <w:r w:rsidRPr="004951B9">
        <w:rPr>
          <w:rStyle w:val="nfase"/>
          <w:rFonts w:ascii="Arial" w:hAnsi="Arial" w:cs="Arial"/>
          <w:sz w:val="18"/>
          <w:szCs w:val="18"/>
        </w:rPr>
        <w:t>Sem que eu volte para lá;</w:t>
      </w:r>
      <w:r w:rsidRPr="004951B9">
        <w:rPr>
          <w:rFonts w:ascii="Arial" w:hAnsi="Arial" w:cs="Arial"/>
          <w:sz w:val="18"/>
          <w:szCs w:val="18"/>
        </w:rPr>
        <w:br/>
      </w:r>
      <w:r w:rsidRPr="004951B9">
        <w:rPr>
          <w:rStyle w:val="nfase"/>
          <w:rFonts w:ascii="Arial" w:hAnsi="Arial" w:cs="Arial"/>
          <w:sz w:val="18"/>
          <w:szCs w:val="18"/>
        </w:rPr>
        <w:t>Sem que desfrute os primores</w:t>
      </w:r>
      <w:r w:rsidRPr="004951B9">
        <w:rPr>
          <w:rFonts w:ascii="Arial" w:hAnsi="Arial" w:cs="Arial"/>
          <w:sz w:val="18"/>
          <w:szCs w:val="18"/>
        </w:rPr>
        <w:br/>
      </w:r>
      <w:r w:rsidRPr="004951B9">
        <w:rPr>
          <w:rStyle w:val="nfase"/>
          <w:rFonts w:ascii="Arial" w:hAnsi="Arial" w:cs="Arial"/>
          <w:sz w:val="18"/>
          <w:szCs w:val="18"/>
        </w:rPr>
        <w:t>Que não encontro por cá;</w:t>
      </w:r>
    </w:p>
    <w:p w:rsidR="0047717C" w:rsidRPr="004951B9" w:rsidRDefault="0047717C" w:rsidP="0047717C">
      <w:pPr>
        <w:pStyle w:val="NormalWeb"/>
        <w:jc w:val="center"/>
        <w:rPr>
          <w:rFonts w:ascii="Arial" w:hAnsi="Arial" w:cs="Arial"/>
          <w:sz w:val="18"/>
          <w:szCs w:val="18"/>
        </w:rPr>
      </w:pPr>
      <w:r w:rsidRPr="004951B9">
        <w:rPr>
          <w:rStyle w:val="nfase"/>
          <w:rFonts w:ascii="Arial" w:hAnsi="Arial" w:cs="Arial"/>
          <w:sz w:val="18"/>
          <w:szCs w:val="18"/>
        </w:rPr>
        <w:t>Sem qu'inda aviste as palmeiras,</w:t>
      </w:r>
      <w:r w:rsidRPr="004951B9">
        <w:rPr>
          <w:rFonts w:ascii="Arial" w:hAnsi="Arial" w:cs="Arial"/>
          <w:i/>
          <w:iCs/>
          <w:sz w:val="18"/>
          <w:szCs w:val="18"/>
        </w:rPr>
        <w:br/>
      </w:r>
      <w:r w:rsidRPr="004951B9">
        <w:rPr>
          <w:rStyle w:val="nfase"/>
          <w:rFonts w:ascii="Arial" w:hAnsi="Arial" w:cs="Arial"/>
          <w:sz w:val="18"/>
          <w:szCs w:val="18"/>
        </w:rPr>
        <w:t>Onde canta o Sabiá.</w:t>
      </w:r>
    </w:p>
    <w:p w:rsidR="0047717C" w:rsidRPr="004951B9" w:rsidRDefault="0047717C" w:rsidP="0047717C">
      <w:pPr>
        <w:pStyle w:val="NormalWeb"/>
        <w:jc w:val="center"/>
        <w:rPr>
          <w:rFonts w:ascii="Arial" w:hAnsi="Arial" w:cs="Arial"/>
          <w:sz w:val="14"/>
          <w:szCs w:val="18"/>
        </w:rPr>
      </w:pPr>
      <w:r w:rsidRPr="004951B9">
        <w:rPr>
          <w:rStyle w:val="Forte"/>
          <w:rFonts w:ascii="Arial" w:hAnsi="Arial" w:cs="Arial"/>
          <w:i/>
          <w:iCs/>
          <w:sz w:val="14"/>
          <w:szCs w:val="18"/>
        </w:rPr>
        <w:t>Gonçalves Dias</w:t>
      </w:r>
    </w:p>
    <w:p w:rsidR="0047717C" w:rsidRDefault="0047717C" w:rsidP="0047717C">
      <w:pPr>
        <w:pStyle w:val="NormalWeb"/>
        <w:jc w:val="both"/>
        <w:rPr>
          <w:rFonts w:ascii="Arial" w:hAnsi="Arial" w:cs="Arial"/>
          <w:sz w:val="18"/>
          <w:szCs w:val="18"/>
        </w:rPr>
      </w:pPr>
    </w:p>
    <w:p w:rsidR="0047717C" w:rsidRPr="004951B9" w:rsidRDefault="0047717C" w:rsidP="0047717C">
      <w:pPr>
        <w:pStyle w:val="Estilo843"/>
        <w:numPr>
          <w:ilvl w:val="0"/>
          <w:numId w:val="0"/>
        </w:numPr>
        <w:ind w:left="284"/>
      </w:pPr>
      <w:r w:rsidRPr="004951B9">
        <w:lastRenderedPageBreak/>
        <w:t xml:space="preserve">De acordo com as características da primeira geração romântica e do poema de Gonçalves Dias, </w:t>
      </w:r>
      <w:r>
        <w:t>pode-se inferir que</w:t>
      </w:r>
    </w:p>
    <w:p w:rsidR="0047717C" w:rsidRDefault="0047717C" w:rsidP="0047717C">
      <w:pPr>
        <w:pStyle w:val="NormalWeb"/>
        <w:jc w:val="both"/>
        <w:rPr>
          <w:rFonts w:ascii="Arial" w:hAnsi="Arial" w:cs="Arial"/>
          <w:sz w:val="18"/>
          <w:szCs w:val="18"/>
        </w:rPr>
      </w:pPr>
    </w:p>
    <w:p w:rsidR="0047717C" w:rsidRPr="004951B9" w:rsidRDefault="0047717C" w:rsidP="0047717C">
      <w:pPr>
        <w:pStyle w:val="Estilo844"/>
      </w:pPr>
      <w:r w:rsidRPr="004951B9">
        <w:t xml:space="preserve">a)  </w:t>
      </w:r>
      <w:r>
        <w:tab/>
      </w:r>
      <w:r w:rsidRPr="004951B9">
        <w:t>O poema de Gonçalves Dias é ufanista, ou seja, expressa um orgulho exagerado pela pátria.</w:t>
      </w:r>
    </w:p>
    <w:p w:rsidR="0047717C" w:rsidRPr="004951B9" w:rsidRDefault="0047717C" w:rsidP="0047717C">
      <w:pPr>
        <w:pStyle w:val="Estilo844"/>
      </w:pPr>
      <w:r w:rsidRPr="004951B9">
        <w:t xml:space="preserve">b)  </w:t>
      </w:r>
      <w:r>
        <w:tab/>
      </w:r>
      <w:r w:rsidRPr="004951B9">
        <w:t>A primeira geração romântica expressa um culto à figura do índio e a exaltação da do escravo.</w:t>
      </w:r>
    </w:p>
    <w:p w:rsidR="0047717C" w:rsidRPr="004951B9" w:rsidRDefault="0047717C" w:rsidP="0047717C">
      <w:pPr>
        <w:pStyle w:val="Estilo844"/>
      </w:pPr>
      <w:r w:rsidRPr="004951B9">
        <w:t xml:space="preserve">c)  </w:t>
      </w:r>
      <w:r>
        <w:tab/>
      </w:r>
      <w:r w:rsidRPr="004951B9">
        <w:t>A primeira fase do romantismo brasileiro foi caracterizada por uma atitude individualista ou subjetiva, quando predominou a temática pessimista.</w:t>
      </w:r>
    </w:p>
    <w:p w:rsidR="0047717C" w:rsidRPr="004951B9" w:rsidRDefault="0047717C" w:rsidP="0047717C">
      <w:pPr>
        <w:pStyle w:val="Estilo844"/>
      </w:pPr>
      <w:r w:rsidRPr="004951B9">
        <w:t xml:space="preserve">d)  </w:t>
      </w:r>
      <w:r>
        <w:tab/>
      </w:r>
      <w:r w:rsidRPr="004951B9">
        <w:t>O poema de Gonçalves Dias mostra uma valorização da pátria, característica da fase condoreira na qual se insere.</w:t>
      </w:r>
    </w:p>
    <w:p w:rsidR="0047717C" w:rsidRPr="004951B9" w:rsidRDefault="0047717C" w:rsidP="0047717C">
      <w:pPr>
        <w:pStyle w:val="Estilo844"/>
      </w:pPr>
      <w:r w:rsidRPr="004951B9">
        <w:t xml:space="preserve">e)  </w:t>
      </w:r>
      <w:r>
        <w:tab/>
      </w:r>
      <w:r w:rsidRPr="004951B9">
        <w:t>É possível notar no poema a presença da religiosidade, que é característica da segunda fase romântica.</w:t>
      </w:r>
    </w:p>
    <w:p w:rsidR="0047717C" w:rsidRPr="004951B9" w:rsidRDefault="0047717C" w:rsidP="0047717C">
      <w:pPr>
        <w:rPr>
          <w:rFonts w:ascii="Arial" w:hAnsi="Arial" w:cs="Arial"/>
          <w:sz w:val="18"/>
          <w:szCs w:val="18"/>
        </w:rPr>
      </w:pPr>
    </w:p>
    <w:p w:rsidR="0047717C" w:rsidRPr="004951B9" w:rsidRDefault="0047717C" w:rsidP="0047717C">
      <w:pPr>
        <w:pStyle w:val="Estilo843"/>
        <w:numPr>
          <w:ilvl w:val="0"/>
          <w:numId w:val="43"/>
        </w:numPr>
      </w:pPr>
      <w:r w:rsidRPr="004951B9">
        <w:t>"Entre os muitos fatores que contribuíram para a implantação do indianismo na literatura brasileira está a "tradição literária" do período colonial. Ela foi introduzida pela literatura de informação e literatura de catequese sendo retomada por Basílio da Gama e Santa Rita Durão. O indianismo dos românticos [...] denota tendência para particularizar os grandes temas, as grandes atitudes de que se nutria a literatura ocidental, inserindo-as na realidade local, tratando-as como próprias de uma tradição brasileira."</w:t>
      </w:r>
    </w:p>
    <w:p w:rsidR="0047717C" w:rsidRPr="004951B9" w:rsidRDefault="0047717C" w:rsidP="0047717C">
      <w:pPr>
        <w:pStyle w:val="Estilo842"/>
      </w:pPr>
      <w:r w:rsidRPr="004951B9">
        <w:t>(Antonio Candido, Formação da Literatura Brasileira)</w:t>
      </w:r>
    </w:p>
    <w:p w:rsidR="0047717C" w:rsidRDefault="0047717C" w:rsidP="0047717C">
      <w:pPr>
        <w:pStyle w:val="NormalWeb"/>
        <w:jc w:val="both"/>
        <w:rPr>
          <w:rFonts w:ascii="Arial" w:hAnsi="Arial" w:cs="Arial"/>
          <w:sz w:val="18"/>
          <w:szCs w:val="18"/>
        </w:rPr>
      </w:pPr>
    </w:p>
    <w:p w:rsidR="0047717C" w:rsidRPr="004951B9" w:rsidRDefault="0047717C" w:rsidP="0047717C">
      <w:pPr>
        <w:pStyle w:val="Estilo843"/>
        <w:numPr>
          <w:ilvl w:val="0"/>
          <w:numId w:val="0"/>
        </w:numPr>
        <w:ind w:left="284"/>
      </w:pPr>
      <w:r w:rsidRPr="004951B9">
        <w:t xml:space="preserve">Considerando-se o texto acima, pode-se dizer que o indianismo, na </w:t>
      </w:r>
      <w:r>
        <w:t>literatura romântica brasileira</w:t>
      </w:r>
    </w:p>
    <w:p w:rsidR="0047717C" w:rsidRDefault="0047717C" w:rsidP="0047717C">
      <w:pPr>
        <w:pStyle w:val="NormalWeb"/>
        <w:jc w:val="both"/>
        <w:rPr>
          <w:rFonts w:ascii="Arial" w:hAnsi="Arial" w:cs="Arial"/>
          <w:sz w:val="18"/>
          <w:szCs w:val="18"/>
        </w:rPr>
      </w:pPr>
    </w:p>
    <w:p w:rsidR="0047717C" w:rsidRPr="004951B9" w:rsidRDefault="0047717C" w:rsidP="0047717C">
      <w:pPr>
        <w:pStyle w:val="Estilo844"/>
      </w:pPr>
      <w:r w:rsidRPr="004951B9">
        <w:t>a)  procurou ser uma cópia dos modelos europeus.</w:t>
      </w:r>
    </w:p>
    <w:p w:rsidR="0047717C" w:rsidRPr="004951B9" w:rsidRDefault="0047717C" w:rsidP="0047717C">
      <w:pPr>
        <w:pStyle w:val="Estilo844"/>
      </w:pPr>
      <w:r w:rsidRPr="004951B9">
        <w:t>b)  adaptou a realidade brasileira aos modelos europeus.</w:t>
      </w:r>
    </w:p>
    <w:p w:rsidR="0047717C" w:rsidRPr="004951B9" w:rsidRDefault="0047717C" w:rsidP="0047717C">
      <w:pPr>
        <w:pStyle w:val="Estilo844"/>
      </w:pPr>
      <w:r w:rsidRPr="004951B9">
        <w:t>c)  ignorou a literatura ocidental para valorizar a tradição brasileira.</w:t>
      </w:r>
    </w:p>
    <w:p w:rsidR="0047717C" w:rsidRPr="004951B9" w:rsidRDefault="0047717C" w:rsidP="0047717C">
      <w:pPr>
        <w:pStyle w:val="Estilo844"/>
      </w:pPr>
      <w:r w:rsidRPr="004951B9">
        <w:t>d)  deformou a tradição brasileira para adaptá-la à literatura ocidental.</w:t>
      </w:r>
    </w:p>
    <w:p w:rsidR="0047717C" w:rsidRPr="004951B9" w:rsidRDefault="0047717C" w:rsidP="0047717C">
      <w:pPr>
        <w:pStyle w:val="Estilo844"/>
      </w:pPr>
      <w:r w:rsidRPr="004951B9">
        <w:t>e)  procurou adaptar os modelos europeus à realidade local.</w:t>
      </w:r>
    </w:p>
    <w:p w:rsidR="0047717C" w:rsidRPr="004951B9" w:rsidRDefault="0047717C" w:rsidP="0047717C">
      <w:pPr>
        <w:rPr>
          <w:rFonts w:ascii="Arial" w:hAnsi="Arial" w:cs="Arial"/>
          <w:sz w:val="18"/>
          <w:szCs w:val="18"/>
        </w:rPr>
      </w:pPr>
    </w:p>
    <w:p w:rsidR="0047717C" w:rsidRDefault="0047717C" w:rsidP="0047717C">
      <w:pPr>
        <w:pStyle w:val="Estilo843"/>
        <w:numPr>
          <w:ilvl w:val="0"/>
          <w:numId w:val="43"/>
        </w:numPr>
        <w:ind w:left="284" w:hanging="284"/>
        <w:rPr>
          <w:rStyle w:val="nfase"/>
          <w:szCs w:val="18"/>
        </w:rPr>
      </w:pPr>
    </w:p>
    <w:p w:rsidR="0047717C" w:rsidRPr="004951B9" w:rsidRDefault="0047717C" w:rsidP="0047717C">
      <w:pPr>
        <w:pStyle w:val="NormalWeb"/>
        <w:ind w:left="3540"/>
        <w:rPr>
          <w:rFonts w:ascii="Arial" w:hAnsi="Arial" w:cs="Arial"/>
          <w:sz w:val="18"/>
          <w:szCs w:val="18"/>
        </w:rPr>
      </w:pPr>
      <w:r w:rsidRPr="004951B9">
        <w:rPr>
          <w:rStyle w:val="nfase"/>
          <w:rFonts w:ascii="Arial" w:hAnsi="Arial" w:cs="Arial"/>
          <w:sz w:val="18"/>
          <w:szCs w:val="18"/>
        </w:rPr>
        <w:t>LEITO DAS FOLHAS VERDES</w:t>
      </w:r>
    </w:p>
    <w:p w:rsidR="0047717C" w:rsidRPr="004951B9" w:rsidRDefault="0047717C" w:rsidP="0047717C">
      <w:pPr>
        <w:pStyle w:val="NormalWeb"/>
        <w:ind w:left="3540"/>
        <w:rPr>
          <w:rFonts w:ascii="Arial" w:hAnsi="Arial" w:cs="Arial"/>
          <w:sz w:val="18"/>
          <w:szCs w:val="18"/>
        </w:rPr>
      </w:pPr>
      <w:r w:rsidRPr="004951B9">
        <w:rPr>
          <w:rStyle w:val="nfase"/>
          <w:rFonts w:ascii="Arial" w:hAnsi="Arial" w:cs="Arial"/>
          <w:sz w:val="18"/>
          <w:szCs w:val="18"/>
        </w:rPr>
        <w:t>Por que tardas, Jatir, que tanto a custo</w:t>
      </w:r>
      <w:r w:rsidRPr="004951B9">
        <w:rPr>
          <w:rFonts w:ascii="Arial" w:hAnsi="Arial" w:cs="Arial"/>
          <w:sz w:val="18"/>
          <w:szCs w:val="18"/>
        </w:rPr>
        <w:br/>
      </w:r>
      <w:r w:rsidRPr="004951B9">
        <w:rPr>
          <w:rStyle w:val="nfase"/>
          <w:rFonts w:ascii="Arial" w:hAnsi="Arial" w:cs="Arial"/>
          <w:sz w:val="18"/>
          <w:szCs w:val="18"/>
        </w:rPr>
        <w:t>À voz do meu amor moves teus passos?</w:t>
      </w:r>
      <w:r w:rsidRPr="004951B9">
        <w:rPr>
          <w:rFonts w:ascii="Arial" w:hAnsi="Arial" w:cs="Arial"/>
          <w:sz w:val="18"/>
          <w:szCs w:val="18"/>
        </w:rPr>
        <w:br/>
      </w:r>
      <w:r w:rsidRPr="004951B9">
        <w:rPr>
          <w:rStyle w:val="nfase"/>
          <w:rFonts w:ascii="Arial" w:hAnsi="Arial" w:cs="Arial"/>
          <w:sz w:val="18"/>
          <w:szCs w:val="18"/>
        </w:rPr>
        <w:t>Da noite a viração. movendo as folhas,</w:t>
      </w:r>
      <w:r w:rsidRPr="004951B9">
        <w:rPr>
          <w:rFonts w:ascii="Arial" w:hAnsi="Arial" w:cs="Arial"/>
          <w:sz w:val="18"/>
          <w:szCs w:val="18"/>
        </w:rPr>
        <w:br/>
      </w:r>
      <w:r w:rsidRPr="004951B9">
        <w:rPr>
          <w:rStyle w:val="nfase"/>
          <w:rFonts w:ascii="Arial" w:hAnsi="Arial" w:cs="Arial"/>
          <w:sz w:val="18"/>
          <w:szCs w:val="18"/>
        </w:rPr>
        <w:t>Já nos cimos do bosque rumoreja.</w:t>
      </w:r>
    </w:p>
    <w:p w:rsidR="0047717C" w:rsidRPr="004951B9" w:rsidRDefault="0047717C" w:rsidP="0047717C">
      <w:pPr>
        <w:pStyle w:val="NormalWeb"/>
        <w:ind w:left="3540"/>
        <w:rPr>
          <w:rFonts w:ascii="Arial" w:hAnsi="Arial" w:cs="Arial"/>
          <w:sz w:val="18"/>
          <w:szCs w:val="18"/>
        </w:rPr>
      </w:pPr>
      <w:r w:rsidRPr="004951B9">
        <w:rPr>
          <w:rStyle w:val="nfase"/>
          <w:rFonts w:ascii="Arial" w:hAnsi="Arial" w:cs="Arial"/>
          <w:sz w:val="18"/>
          <w:szCs w:val="18"/>
        </w:rPr>
        <w:t>Eu sob a copa da mangueira altiva</w:t>
      </w:r>
      <w:r w:rsidRPr="004951B9">
        <w:rPr>
          <w:rFonts w:ascii="Arial" w:hAnsi="Arial" w:cs="Arial"/>
          <w:sz w:val="18"/>
          <w:szCs w:val="18"/>
        </w:rPr>
        <w:br/>
      </w:r>
      <w:r w:rsidRPr="004951B9">
        <w:rPr>
          <w:rStyle w:val="nfase"/>
          <w:rFonts w:ascii="Arial" w:hAnsi="Arial" w:cs="Arial"/>
          <w:sz w:val="18"/>
          <w:szCs w:val="18"/>
        </w:rPr>
        <w:t>Nosso leito gentil cobri zelosa</w:t>
      </w:r>
      <w:r w:rsidRPr="004951B9">
        <w:rPr>
          <w:rFonts w:ascii="Arial" w:hAnsi="Arial" w:cs="Arial"/>
          <w:sz w:val="18"/>
          <w:szCs w:val="18"/>
        </w:rPr>
        <w:br/>
      </w:r>
      <w:r w:rsidRPr="004951B9">
        <w:rPr>
          <w:rStyle w:val="nfase"/>
          <w:rFonts w:ascii="Arial" w:hAnsi="Arial" w:cs="Arial"/>
          <w:sz w:val="18"/>
          <w:szCs w:val="18"/>
        </w:rPr>
        <w:t>Com mimoso tapiz de folhas brandas,</w:t>
      </w:r>
      <w:r w:rsidRPr="004951B9">
        <w:rPr>
          <w:rFonts w:ascii="Arial" w:hAnsi="Arial" w:cs="Arial"/>
          <w:sz w:val="18"/>
          <w:szCs w:val="18"/>
        </w:rPr>
        <w:br/>
      </w:r>
      <w:r w:rsidRPr="004951B9">
        <w:rPr>
          <w:rStyle w:val="nfase"/>
          <w:rFonts w:ascii="Arial" w:hAnsi="Arial" w:cs="Arial"/>
          <w:sz w:val="18"/>
          <w:szCs w:val="18"/>
        </w:rPr>
        <w:t>Onde o frouxo luar brinca entre flores.</w:t>
      </w:r>
    </w:p>
    <w:p w:rsidR="0047717C" w:rsidRPr="004951B9" w:rsidRDefault="0047717C" w:rsidP="0047717C">
      <w:pPr>
        <w:pStyle w:val="SemEspaamento"/>
        <w:ind w:left="3540"/>
        <w:rPr>
          <w:rFonts w:ascii="Arial" w:hAnsi="Arial" w:cs="Arial"/>
          <w:sz w:val="18"/>
          <w:szCs w:val="18"/>
        </w:rPr>
      </w:pPr>
      <w:r w:rsidRPr="004951B9">
        <w:rPr>
          <w:rStyle w:val="nfase"/>
          <w:rFonts w:ascii="Arial" w:hAnsi="Arial" w:cs="Arial"/>
          <w:sz w:val="18"/>
          <w:szCs w:val="18"/>
        </w:rPr>
        <w:t>Do tamarindo a flor abriu-se, há pouco,</w:t>
      </w:r>
      <w:r w:rsidRPr="004951B9">
        <w:rPr>
          <w:rFonts w:ascii="Arial" w:hAnsi="Arial" w:cs="Arial"/>
          <w:sz w:val="18"/>
          <w:szCs w:val="18"/>
        </w:rPr>
        <w:t xml:space="preserve"> </w:t>
      </w:r>
    </w:p>
    <w:p w:rsidR="0047717C" w:rsidRPr="004951B9" w:rsidRDefault="0047717C" w:rsidP="0047717C">
      <w:pPr>
        <w:pStyle w:val="SemEspaamento"/>
        <w:ind w:left="3540"/>
        <w:rPr>
          <w:rFonts w:ascii="Arial" w:hAnsi="Arial" w:cs="Arial"/>
          <w:sz w:val="18"/>
          <w:szCs w:val="18"/>
        </w:rPr>
      </w:pPr>
      <w:r w:rsidRPr="004951B9">
        <w:rPr>
          <w:rStyle w:val="nfase"/>
          <w:rFonts w:ascii="Arial" w:hAnsi="Arial" w:cs="Arial"/>
          <w:sz w:val="18"/>
          <w:szCs w:val="18"/>
        </w:rPr>
        <w:t>Já solta o bogari mais doce aroma!</w:t>
      </w:r>
      <w:r w:rsidRPr="004951B9">
        <w:rPr>
          <w:rFonts w:ascii="Arial" w:hAnsi="Arial" w:cs="Arial"/>
          <w:sz w:val="18"/>
          <w:szCs w:val="18"/>
        </w:rPr>
        <w:br/>
      </w:r>
      <w:r w:rsidRPr="004951B9">
        <w:rPr>
          <w:rStyle w:val="nfase"/>
          <w:rFonts w:ascii="Arial" w:hAnsi="Arial" w:cs="Arial"/>
          <w:sz w:val="18"/>
          <w:szCs w:val="18"/>
        </w:rPr>
        <w:t>Como prece de amor, como estas preces,</w:t>
      </w:r>
      <w:r w:rsidRPr="004951B9">
        <w:rPr>
          <w:rFonts w:ascii="Arial" w:hAnsi="Arial" w:cs="Arial"/>
          <w:sz w:val="18"/>
          <w:szCs w:val="18"/>
        </w:rPr>
        <w:t xml:space="preserve"> </w:t>
      </w:r>
    </w:p>
    <w:p w:rsidR="0047717C" w:rsidRPr="004951B9" w:rsidRDefault="0047717C" w:rsidP="0047717C">
      <w:pPr>
        <w:pStyle w:val="SemEspaamento"/>
        <w:ind w:left="3540"/>
        <w:rPr>
          <w:rStyle w:val="nfase"/>
          <w:rFonts w:ascii="Arial" w:hAnsi="Arial" w:cs="Arial"/>
          <w:sz w:val="18"/>
          <w:szCs w:val="18"/>
        </w:rPr>
      </w:pPr>
      <w:r w:rsidRPr="004951B9">
        <w:rPr>
          <w:rStyle w:val="nfase"/>
          <w:rFonts w:ascii="Arial" w:hAnsi="Arial" w:cs="Arial"/>
          <w:sz w:val="18"/>
          <w:szCs w:val="18"/>
        </w:rPr>
        <w:t>No silêncio da noite o bosque exala.</w:t>
      </w:r>
    </w:p>
    <w:p w:rsidR="0047717C" w:rsidRPr="004951B9" w:rsidRDefault="0047717C" w:rsidP="0047717C">
      <w:pPr>
        <w:pStyle w:val="SemEspaamento"/>
        <w:ind w:left="3540"/>
        <w:rPr>
          <w:rFonts w:ascii="Arial" w:hAnsi="Arial" w:cs="Arial"/>
          <w:sz w:val="18"/>
          <w:szCs w:val="18"/>
        </w:rPr>
      </w:pPr>
    </w:p>
    <w:p w:rsidR="0047717C" w:rsidRPr="004951B9" w:rsidRDefault="0047717C" w:rsidP="0047717C">
      <w:pPr>
        <w:pStyle w:val="SemEspaamento"/>
        <w:ind w:left="3540"/>
        <w:rPr>
          <w:rFonts w:ascii="Arial" w:hAnsi="Arial" w:cs="Arial"/>
          <w:sz w:val="18"/>
          <w:szCs w:val="18"/>
        </w:rPr>
      </w:pPr>
      <w:r w:rsidRPr="004951B9">
        <w:rPr>
          <w:rStyle w:val="nfase"/>
          <w:rFonts w:ascii="Arial" w:hAnsi="Arial" w:cs="Arial"/>
          <w:sz w:val="18"/>
          <w:szCs w:val="18"/>
        </w:rPr>
        <w:t>Brilha a lua no céu, brilham estrelas,</w:t>
      </w:r>
      <w:r w:rsidRPr="004951B9">
        <w:rPr>
          <w:rFonts w:ascii="Arial" w:hAnsi="Arial" w:cs="Arial"/>
          <w:sz w:val="18"/>
          <w:szCs w:val="18"/>
        </w:rPr>
        <w:br/>
      </w:r>
      <w:r w:rsidRPr="004951B9">
        <w:rPr>
          <w:rStyle w:val="nfase"/>
          <w:rFonts w:ascii="Arial" w:hAnsi="Arial" w:cs="Arial"/>
          <w:sz w:val="18"/>
          <w:szCs w:val="18"/>
        </w:rPr>
        <w:t>Correm perfumes no correr da brisa,</w:t>
      </w:r>
      <w:r w:rsidRPr="004951B9">
        <w:rPr>
          <w:rFonts w:ascii="Arial" w:hAnsi="Arial" w:cs="Arial"/>
          <w:sz w:val="18"/>
          <w:szCs w:val="18"/>
        </w:rPr>
        <w:br/>
      </w:r>
      <w:r w:rsidRPr="004951B9">
        <w:rPr>
          <w:rStyle w:val="nfase"/>
          <w:rFonts w:ascii="Arial" w:hAnsi="Arial" w:cs="Arial"/>
          <w:sz w:val="18"/>
          <w:szCs w:val="18"/>
        </w:rPr>
        <w:t>A cujo influxo mágico respira-se_</w:t>
      </w:r>
      <w:r w:rsidRPr="004951B9">
        <w:rPr>
          <w:rFonts w:ascii="Arial" w:hAnsi="Arial" w:cs="Arial"/>
          <w:sz w:val="18"/>
          <w:szCs w:val="18"/>
        </w:rPr>
        <w:t xml:space="preserve"> </w:t>
      </w:r>
    </w:p>
    <w:p w:rsidR="0047717C" w:rsidRPr="004951B9" w:rsidRDefault="0047717C" w:rsidP="0047717C">
      <w:pPr>
        <w:pStyle w:val="SemEspaamento"/>
        <w:ind w:left="3540"/>
        <w:rPr>
          <w:rFonts w:ascii="Arial" w:hAnsi="Arial" w:cs="Arial"/>
          <w:sz w:val="18"/>
          <w:szCs w:val="18"/>
        </w:rPr>
      </w:pPr>
      <w:r w:rsidRPr="004951B9">
        <w:rPr>
          <w:rStyle w:val="nfase"/>
          <w:rFonts w:ascii="Arial" w:hAnsi="Arial" w:cs="Arial"/>
          <w:sz w:val="18"/>
          <w:szCs w:val="18"/>
        </w:rPr>
        <w:t>Um quebranto de amor, melhor que a vida!</w:t>
      </w:r>
    </w:p>
    <w:p w:rsidR="0047717C" w:rsidRPr="004951B9" w:rsidRDefault="0047717C" w:rsidP="0047717C">
      <w:pPr>
        <w:pStyle w:val="NormalWeb"/>
        <w:ind w:left="3540"/>
        <w:rPr>
          <w:rFonts w:ascii="Arial" w:hAnsi="Arial" w:cs="Arial"/>
          <w:sz w:val="14"/>
          <w:szCs w:val="18"/>
        </w:rPr>
      </w:pPr>
      <w:r w:rsidRPr="004951B9">
        <w:rPr>
          <w:rFonts w:ascii="Arial" w:hAnsi="Arial" w:cs="Arial"/>
          <w:sz w:val="18"/>
          <w:szCs w:val="18"/>
        </w:rPr>
        <w:t>A flor que desabrocha ao romper d’alva</w:t>
      </w:r>
      <w:r w:rsidRPr="004951B9">
        <w:rPr>
          <w:rFonts w:ascii="Arial" w:hAnsi="Arial" w:cs="Arial"/>
          <w:sz w:val="18"/>
          <w:szCs w:val="18"/>
        </w:rPr>
        <w:br/>
        <w:t>Um só giro do sol, não mais, vegeta:</w:t>
      </w:r>
      <w:r w:rsidRPr="004951B9">
        <w:rPr>
          <w:rFonts w:ascii="Arial" w:hAnsi="Arial" w:cs="Arial"/>
          <w:sz w:val="18"/>
          <w:szCs w:val="18"/>
        </w:rPr>
        <w:br/>
        <w:t>Eu sou aquela flor que espero ainda</w:t>
      </w:r>
      <w:r w:rsidRPr="004951B9">
        <w:rPr>
          <w:rFonts w:ascii="Arial" w:hAnsi="Arial" w:cs="Arial"/>
          <w:sz w:val="18"/>
          <w:szCs w:val="18"/>
        </w:rPr>
        <w:br/>
        <w:t>Doce raio do sol que me dê vida.</w:t>
      </w:r>
      <w:r w:rsidRPr="004951B9">
        <w:rPr>
          <w:rFonts w:ascii="Arial" w:hAnsi="Arial" w:cs="Arial"/>
          <w:sz w:val="18"/>
          <w:szCs w:val="18"/>
        </w:rPr>
        <w:br/>
      </w:r>
      <w:r>
        <w:rPr>
          <w:rFonts w:ascii="Arial" w:hAnsi="Arial" w:cs="Arial"/>
          <w:sz w:val="14"/>
          <w:szCs w:val="18"/>
        </w:rPr>
        <w:t xml:space="preserve">                                              </w:t>
      </w:r>
      <w:r w:rsidRPr="004951B9">
        <w:rPr>
          <w:rFonts w:ascii="Arial" w:hAnsi="Arial" w:cs="Arial"/>
          <w:sz w:val="14"/>
          <w:szCs w:val="18"/>
        </w:rPr>
        <w:t>(Gonçalves Dias)</w:t>
      </w:r>
    </w:p>
    <w:p w:rsidR="0047717C" w:rsidRDefault="0047717C" w:rsidP="0047717C">
      <w:pPr>
        <w:pStyle w:val="NormalWeb"/>
        <w:rPr>
          <w:rFonts w:ascii="Arial" w:hAnsi="Arial" w:cs="Arial"/>
          <w:sz w:val="18"/>
          <w:szCs w:val="18"/>
        </w:rPr>
      </w:pPr>
    </w:p>
    <w:p w:rsidR="0047717C" w:rsidRDefault="0047717C" w:rsidP="0047717C">
      <w:pPr>
        <w:pStyle w:val="Estilo843"/>
        <w:numPr>
          <w:ilvl w:val="0"/>
          <w:numId w:val="0"/>
        </w:numPr>
        <w:ind w:left="284"/>
      </w:pPr>
      <w:r w:rsidRPr="004951B9">
        <w:t xml:space="preserve">Gonçalves Dias é o maior poeta da primeira geração do Romantismo Brasileiro. A lírica amorosa que ele traz é marcada pela impossibilidade da realização do amor. A "lírica do amor interrompido" ecoa os sofrimentos vividos pelo poeta já que foi impedido de casar com seu amor Ana Amélia, assim, tal tema é levantado na maioria de suas poesias, assim como em “Leito de Folhas Verdes”. </w:t>
      </w:r>
    </w:p>
    <w:p w:rsidR="0047717C" w:rsidRDefault="0047717C" w:rsidP="0047717C">
      <w:pPr>
        <w:pStyle w:val="Estilo843"/>
        <w:numPr>
          <w:ilvl w:val="0"/>
          <w:numId w:val="0"/>
        </w:numPr>
        <w:ind w:left="284"/>
      </w:pPr>
    </w:p>
    <w:p w:rsidR="0047717C" w:rsidRPr="004951B9" w:rsidRDefault="0047717C" w:rsidP="0047717C">
      <w:pPr>
        <w:pStyle w:val="Estilo843"/>
        <w:numPr>
          <w:ilvl w:val="0"/>
          <w:numId w:val="0"/>
        </w:numPr>
        <w:ind w:left="284"/>
      </w:pPr>
      <w:r w:rsidRPr="004951B9">
        <w:t xml:space="preserve">Em relação ao texto de Gonçalves Dias e o sentimentalismo , </w:t>
      </w:r>
      <w:r>
        <w:t>pode-se inferir que</w:t>
      </w:r>
    </w:p>
    <w:p w:rsidR="0047717C" w:rsidRDefault="0047717C" w:rsidP="0047717C">
      <w:pPr>
        <w:pStyle w:val="NormalWeb"/>
        <w:rPr>
          <w:rFonts w:ascii="Arial" w:hAnsi="Arial" w:cs="Arial"/>
          <w:sz w:val="18"/>
          <w:szCs w:val="18"/>
        </w:rPr>
      </w:pPr>
    </w:p>
    <w:p w:rsidR="0047717C" w:rsidRDefault="0047717C" w:rsidP="0047717C">
      <w:pPr>
        <w:pStyle w:val="Estilo844"/>
      </w:pPr>
      <w:r w:rsidRPr="004951B9">
        <w:t xml:space="preserve">a) </w:t>
      </w:r>
      <w:r>
        <w:tab/>
      </w:r>
      <w:r w:rsidRPr="004951B9">
        <w:t xml:space="preserve">o poema muito se </w:t>
      </w:r>
      <w:r>
        <w:t>aproxima da estética simbolista, p</w:t>
      </w:r>
      <w:r w:rsidRPr="004951B9">
        <w:t xml:space="preserve">rincipalmente pela manifestação de elementos simbólicos, tais como “luar”, “vales”, “bosque” e “perfumes”, </w:t>
      </w:r>
    </w:p>
    <w:p w:rsidR="0047717C" w:rsidRDefault="0047717C" w:rsidP="0047717C">
      <w:pPr>
        <w:pStyle w:val="Estilo844"/>
      </w:pPr>
      <w:r w:rsidRPr="004951B9">
        <w:t>b)  </w:t>
      </w:r>
      <w:r>
        <w:tab/>
        <w:t>o</w:t>
      </w:r>
      <w:r w:rsidRPr="004951B9">
        <w:t xml:space="preserve"> poema romântico indianista recupera as antigas cantigas de amigo medievais, para expressar o amor por meio da espera.</w:t>
      </w:r>
    </w:p>
    <w:p w:rsidR="0047717C" w:rsidRDefault="0047717C" w:rsidP="0047717C">
      <w:pPr>
        <w:pStyle w:val="Estilo844"/>
      </w:pPr>
      <w:r w:rsidRPr="004951B9">
        <w:t>c)  </w:t>
      </w:r>
      <w:r>
        <w:tab/>
        <w:t>o</w:t>
      </w:r>
      <w:r w:rsidRPr="004951B9">
        <w:t xml:space="preserve"> poema de Gonçalves Dias demonstra profunda influência renascentista, recebida principalmente de Camões.</w:t>
      </w:r>
    </w:p>
    <w:p w:rsidR="0047717C" w:rsidRDefault="0047717C" w:rsidP="0047717C">
      <w:pPr>
        <w:pStyle w:val="Estilo844"/>
      </w:pPr>
      <w:r w:rsidRPr="004951B9">
        <w:t>d)  </w:t>
      </w:r>
      <w:r>
        <w:tab/>
        <w:t>a</w:t>
      </w:r>
      <w:r w:rsidRPr="004951B9">
        <w:t>pesar da intensa presença da natureza, o poema em questão já se aproxima do Parnasianismo, pela presença dos elementos mitológicos.</w:t>
      </w:r>
    </w:p>
    <w:p w:rsidR="0047717C" w:rsidRPr="004951B9" w:rsidRDefault="0047717C" w:rsidP="0047717C">
      <w:pPr>
        <w:pStyle w:val="Estilo844"/>
      </w:pPr>
      <w:r w:rsidRPr="004951B9">
        <w:t>e)  </w:t>
      </w:r>
      <w:r>
        <w:tab/>
        <w:t>m</w:t>
      </w:r>
      <w:r w:rsidRPr="004951B9">
        <w:t>esmo sendo romântico, notam-se ainda no poema os aspectos marcantes do Arcadismo, principalmente no que diz respeito ao bucolismo.</w:t>
      </w:r>
    </w:p>
    <w:p w:rsidR="0047717C" w:rsidRPr="004951B9" w:rsidRDefault="0047717C" w:rsidP="0047717C">
      <w:pPr>
        <w:rPr>
          <w:rFonts w:ascii="Arial" w:hAnsi="Arial" w:cs="Arial"/>
          <w:sz w:val="18"/>
          <w:szCs w:val="18"/>
        </w:rPr>
      </w:pPr>
    </w:p>
    <w:p w:rsidR="0047717C" w:rsidRDefault="0047717C" w:rsidP="0047717C">
      <w:pPr>
        <w:pStyle w:val="Estilo843"/>
        <w:numPr>
          <w:ilvl w:val="0"/>
          <w:numId w:val="43"/>
        </w:numPr>
        <w:ind w:left="284" w:hanging="284"/>
      </w:pPr>
      <w:r w:rsidRPr="004951B9">
        <w:t>“Cantor das selvas, entre bravas matas</w:t>
      </w:r>
    </w:p>
    <w:p w:rsidR="0047717C" w:rsidRDefault="0047717C" w:rsidP="0047717C">
      <w:pPr>
        <w:pStyle w:val="NormalWeb"/>
        <w:ind w:left="284"/>
        <w:rPr>
          <w:rFonts w:ascii="Arial" w:hAnsi="Arial" w:cs="Arial"/>
          <w:sz w:val="18"/>
          <w:szCs w:val="18"/>
        </w:rPr>
      </w:pPr>
      <w:r w:rsidRPr="004951B9">
        <w:rPr>
          <w:rFonts w:ascii="Arial" w:hAnsi="Arial" w:cs="Arial"/>
          <w:sz w:val="18"/>
          <w:szCs w:val="18"/>
        </w:rPr>
        <w:t>Áspero tronco da palmeira escolho,</w:t>
      </w:r>
    </w:p>
    <w:p w:rsidR="0047717C" w:rsidRDefault="0047717C" w:rsidP="0047717C">
      <w:pPr>
        <w:pStyle w:val="NormalWeb"/>
        <w:ind w:left="284"/>
        <w:rPr>
          <w:rFonts w:ascii="Arial" w:hAnsi="Arial" w:cs="Arial"/>
          <w:sz w:val="18"/>
          <w:szCs w:val="18"/>
        </w:rPr>
      </w:pPr>
      <w:r w:rsidRPr="004951B9">
        <w:rPr>
          <w:rFonts w:ascii="Arial" w:hAnsi="Arial" w:cs="Arial"/>
          <w:sz w:val="18"/>
          <w:szCs w:val="18"/>
        </w:rPr>
        <w:t>Unido a ele soltarei meu canto,</w:t>
      </w:r>
    </w:p>
    <w:p w:rsidR="0047717C" w:rsidRDefault="0047717C" w:rsidP="0047717C">
      <w:pPr>
        <w:pStyle w:val="NormalWeb"/>
        <w:ind w:left="284"/>
        <w:rPr>
          <w:rFonts w:ascii="Arial" w:hAnsi="Arial" w:cs="Arial"/>
          <w:sz w:val="18"/>
          <w:szCs w:val="18"/>
        </w:rPr>
      </w:pPr>
      <w:r w:rsidRPr="004951B9">
        <w:rPr>
          <w:rFonts w:ascii="Arial" w:hAnsi="Arial" w:cs="Arial"/>
          <w:sz w:val="18"/>
          <w:szCs w:val="18"/>
        </w:rPr>
        <w:t>Enquanto o vento nos palmares zune,</w:t>
      </w:r>
    </w:p>
    <w:p w:rsidR="0047717C" w:rsidRPr="004951B9" w:rsidRDefault="0047717C" w:rsidP="0047717C">
      <w:pPr>
        <w:pStyle w:val="NormalWeb"/>
        <w:ind w:left="284"/>
        <w:rPr>
          <w:rFonts w:ascii="Arial" w:hAnsi="Arial" w:cs="Arial"/>
          <w:sz w:val="18"/>
          <w:szCs w:val="18"/>
        </w:rPr>
      </w:pPr>
      <w:r w:rsidRPr="004951B9">
        <w:rPr>
          <w:rFonts w:ascii="Arial" w:hAnsi="Arial" w:cs="Arial"/>
          <w:sz w:val="18"/>
          <w:szCs w:val="18"/>
        </w:rPr>
        <w:t xml:space="preserve">Rugindo os longos, encontrados leques.” </w:t>
      </w:r>
    </w:p>
    <w:p w:rsidR="0047717C" w:rsidRDefault="0047717C" w:rsidP="0047717C">
      <w:pPr>
        <w:pStyle w:val="NormalWeb"/>
        <w:rPr>
          <w:rFonts w:ascii="Arial" w:hAnsi="Arial" w:cs="Arial"/>
          <w:sz w:val="18"/>
          <w:szCs w:val="18"/>
        </w:rPr>
      </w:pPr>
    </w:p>
    <w:p w:rsidR="0047717C" w:rsidRDefault="0047717C" w:rsidP="0047717C">
      <w:pPr>
        <w:pStyle w:val="Estilo843"/>
        <w:numPr>
          <w:ilvl w:val="0"/>
          <w:numId w:val="0"/>
        </w:numPr>
        <w:ind w:left="284"/>
      </w:pPr>
    </w:p>
    <w:p w:rsidR="0047717C" w:rsidRDefault="0047717C" w:rsidP="0047717C">
      <w:pPr>
        <w:pStyle w:val="Estilo843"/>
        <w:numPr>
          <w:ilvl w:val="0"/>
          <w:numId w:val="0"/>
        </w:numPr>
        <w:ind w:left="284"/>
      </w:pPr>
      <w:r w:rsidRPr="004951B9">
        <w:t>Os versos acima, de Os Timbiras, de Gonçalves Dias, apresentam características da primeira geração romântica</w:t>
      </w:r>
      <w:r>
        <w:t>, como:</w:t>
      </w:r>
    </w:p>
    <w:p w:rsidR="0047717C" w:rsidRPr="004951B9" w:rsidRDefault="0047717C" w:rsidP="0047717C">
      <w:pPr>
        <w:pStyle w:val="Estilo843"/>
        <w:numPr>
          <w:ilvl w:val="0"/>
          <w:numId w:val="0"/>
        </w:numPr>
        <w:ind w:left="284"/>
      </w:pPr>
    </w:p>
    <w:p w:rsidR="0047717C" w:rsidRDefault="0047717C" w:rsidP="0047717C">
      <w:pPr>
        <w:pStyle w:val="Estilo844"/>
      </w:pPr>
      <w:r w:rsidRPr="004951B9">
        <w:t xml:space="preserve">a) </w:t>
      </w:r>
      <w:r>
        <w:tab/>
        <w:t>A</w:t>
      </w:r>
      <w:r w:rsidRPr="004951B9">
        <w:t>pego ao equilíbrio na forma de expressão; presença do nacionalismo, pela temática indianista e pela valorização da natureza brasileira.</w:t>
      </w:r>
    </w:p>
    <w:p w:rsidR="0047717C" w:rsidRDefault="0047717C" w:rsidP="0047717C">
      <w:pPr>
        <w:pStyle w:val="Estilo844"/>
      </w:pPr>
      <w:r w:rsidRPr="004951B9">
        <w:t xml:space="preserve">b) </w:t>
      </w:r>
      <w:r>
        <w:tab/>
        <w:t>R</w:t>
      </w:r>
      <w:r w:rsidRPr="004951B9">
        <w:t>esistência aos exageros sentimentais e à forma de expressão subordinada às emoções; visão da poesia a serviço de causas sociais, como a escravidão.</w:t>
      </w:r>
    </w:p>
    <w:p w:rsidR="0047717C" w:rsidRDefault="0047717C" w:rsidP="0047717C">
      <w:pPr>
        <w:pStyle w:val="Estilo844"/>
      </w:pPr>
      <w:r w:rsidRPr="004951B9">
        <w:t xml:space="preserve">c) </w:t>
      </w:r>
      <w:r>
        <w:tab/>
        <w:t>E</w:t>
      </w:r>
      <w:r w:rsidRPr="004951B9">
        <w:t>xpressão preocupada com o senso de medida; “mal do século”; natureza como amiga e confidente.</w:t>
      </w:r>
    </w:p>
    <w:p w:rsidR="0047717C" w:rsidRDefault="0047717C" w:rsidP="0047717C">
      <w:pPr>
        <w:pStyle w:val="Estilo844"/>
      </w:pPr>
      <w:r w:rsidRPr="004951B9">
        <w:t xml:space="preserve">d) </w:t>
      </w:r>
      <w:r>
        <w:tab/>
        <w:t>T</w:t>
      </w:r>
      <w:r w:rsidRPr="004951B9">
        <w:t>ransbordamento na forma de expressão; valorização do índio como típico homem nacional; apresentação da natureza como refúgio dos males do coração. </w:t>
      </w:r>
    </w:p>
    <w:p w:rsidR="0047717C" w:rsidRPr="004951B9" w:rsidRDefault="0047717C" w:rsidP="0047717C">
      <w:pPr>
        <w:pStyle w:val="Estilo844"/>
      </w:pPr>
      <w:r w:rsidRPr="004951B9">
        <w:t xml:space="preserve">e) </w:t>
      </w:r>
      <w:r>
        <w:tab/>
        <w:t>E</w:t>
      </w:r>
      <w:r w:rsidRPr="004951B9">
        <w:t>xpressão a serviço da manifestação dos estados de espírito mais exagerados; sentimento profundo de solidão.</w:t>
      </w:r>
    </w:p>
    <w:p w:rsidR="0047717C" w:rsidRPr="004951B9" w:rsidRDefault="0047717C" w:rsidP="0047717C">
      <w:pPr>
        <w:rPr>
          <w:rFonts w:ascii="Arial" w:hAnsi="Arial" w:cs="Arial"/>
          <w:sz w:val="18"/>
          <w:szCs w:val="18"/>
        </w:rPr>
      </w:pPr>
    </w:p>
    <w:p w:rsidR="0047717C" w:rsidRPr="004951B9" w:rsidRDefault="0047717C" w:rsidP="0047717C">
      <w:pPr>
        <w:pStyle w:val="Estilo843"/>
        <w:numPr>
          <w:ilvl w:val="0"/>
          <w:numId w:val="43"/>
        </w:numPr>
        <w:ind w:left="284" w:hanging="284"/>
      </w:pPr>
    </w:p>
    <w:p w:rsidR="0047717C" w:rsidRPr="004951B9" w:rsidRDefault="0047717C" w:rsidP="0047717C">
      <w:pPr>
        <w:rPr>
          <w:rFonts w:ascii="Arial" w:hAnsi="Arial" w:cs="Arial"/>
          <w:sz w:val="18"/>
          <w:szCs w:val="18"/>
        </w:rPr>
      </w:pPr>
    </w:p>
    <w:p w:rsidR="0047717C" w:rsidRPr="004951B9" w:rsidRDefault="0047717C" w:rsidP="0047717C">
      <w:pPr>
        <w:pStyle w:val="NormalWeb"/>
        <w:jc w:val="center"/>
        <w:rPr>
          <w:rFonts w:ascii="Arial" w:hAnsi="Arial" w:cs="Arial"/>
          <w:sz w:val="18"/>
          <w:szCs w:val="18"/>
        </w:rPr>
      </w:pPr>
      <w:r w:rsidRPr="004951B9">
        <w:rPr>
          <w:rStyle w:val="Forte"/>
          <w:rFonts w:ascii="Arial" w:hAnsi="Arial" w:cs="Arial"/>
          <w:sz w:val="18"/>
          <w:szCs w:val="18"/>
        </w:rPr>
        <w:t>Canção do exílio</w:t>
      </w:r>
    </w:p>
    <w:p w:rsidR="0047717C" w:rsidRPr="004951B9" w:rsidRDefault="0047717C" w:rsidP="0047717C">
      <w:pPr>
        <w:pStyle w:val="NormalWeb"/>
        <w:jc w:val="center"/>
        <w:rPr>
          <w:rFonts w:ascii="Arial" w:hAnsi="Arial" w:cs="Arial"/>
          <w:sz w:val="18"/>
          <w:szCs w:val="18"/>
        </w:rPr>
      </w:pPr>
      <w:r w:rsidRPr="004951B9">
        <w:rPr>
          <w:rFonts w:ascii="Arial" w:hAnsi="Arial" w:cs="Arial"/>
          <w:sz w:val="18"/>
          <w:szCs w:val="18"/>
        </w:rPr>
        <w:t>Minha terra tem palmeiras, </w:t>
      </w:r>
      <w:r w:rsidRPr="004951B9">
        <w:rPr>
          <w:rFonts w:ascii="Arial" w:hAnsi="Arial" w:cs="Arial"/>
          <w:sz w:val="18"/>
          <w:szCs w:val="18"/>
        </w:rPr>
        <w:br/>
        <w:t>Onde canta o Sabiá; </w:t>
      </w:r>
      <w:r w:rsidRPr="004951B9">
        <w:rPr>
          <w:rFonts w:ascii="Arial" w:hAnsi="Arial" w:cs="Arial"/>
          <w:sz w:val="18"/>
          <w:szCs w:val="18"/>
        </w:rPr>
        <w:br/>
        <w:t>As aves, que aqui gorjeiam, </w:t>
      </w:r>
      <w:r w:rsidRPr="004951B9">
        <w:rPr>
          <w:rFonts w:ascii="Arial" w:hAnsi="Arial" w:cs="Arial"/>
          <w:sz w:val="18"/>
          <w:szCs w:val="18"/>
        </w:rPr>
        <w:br/>
        <w:t>Não gorjeiam como lá.</w:t>
      </w:r>
    </w:p>
    <w:p w:rsidR="0047717C" w:rsidRPr="004951B9" w:rsidRDefault="0047717C" w:rsidP="0047717C">
      <w:pPr>
        <w:pStyle w:val="NormalWeb"/>
        <w:jc w:val="center"/>
        <w:rPr>
          <w:rFonts w:ascii="Arial" w:hAnsi="Arial" w:cs="Arial"/>
          <w:sz w:val="18"/>
          <w:szCs w:val="18"/>
        </w:rPr>
      </w:pPr>
      <w:r w:rsidRPr="004951B9">
        <w:rPr>
          <w:rFonts w:ascii="Arial" w:hAnsi="Arial" w:cs="Arial"/>
          <w:sz w:val="18"/>
          <w:szCs w:val="18"/>
        </w:rPr>
        <w:t>Nosso céu tem mais estrelas, </w:t>
      </w:r>
      <w:r w:rsidRPr="004951B9">
        <w:rPr>
          <w:rFonts w:ascii="Arial" w:hAnsi="Arial" w:cs="Arial"/>
          <w:sz w:val="18"/>
          <w:szCs w:val="18"/>
        </w:rPr>
        <w:br/>
        <w:t>Nossas várzeas têm mais flores, </w:t>
      </w:r>
      <w:r w:rsidRPr="004951B9">
        <w:rPr>
          <w:rFonts w:ascii="Arial" w:hAnsi="Arial" w:cs="Arial"/>
          <w:sz w:val="18"/>
          <w:szCs w:val="18"/>
        </w:rPr>
        <w:br/>
        <w:t>Nossos bosques têm mais vida, </w:t>
      </w:r>
      <w:r w:rsidRPr="004951B9">
        <w:rPr>
          <w:rFonts w:ascii="Arial" w:hAnsi="Arial" w:cs="Arial"/>
          <w:sz w:val="18"/>
          <w:szCs w:val="18"/>
        </w:rPr>
        <w:br/>
        <w:t>Nossa vida mais amores.</w:t>
      </w:r>
    </w:p>
    <w:p w:rsidR="0047717C" w:rsidRPr="004951B9" w:rsidRDefault="0047717C" w:rsidP="0047717C">
      <w:pPr>
        <w:pStyle w:val="NormalWeb"/>
        <w:jc w:val="center"/>
        <w:rPr>
          <w:rFonts w:ascii="Arial" w:hAnsi="Arial" w:cs="Arial"/>
          <w:sz w:val="18"/>
          <w:szCs w:val="18"/>
        </w:rPr>
      </w:pPr>
      <w:r w:rsidRPr="004951B9">
        <w:rPr>
          <w:rFonts w:ascii="Arial" w:hAnsi="Arial" w:cs="Arial"/>
          <w:sz w:val="18"/>
          <w:szCs w:val="18"/>
        </w:rPr>
        <w:t>Em  cismar, sozinho, à noite, </w:t>
      </w:r>
      <w:r w:rsidRPr="004951B9">
        <w:rPr>
          <w:rFonts w:ascii="Arial" w:hAnsi="Arial" w:cs="Arial"/>
          <w:sz w:val="18"/>
          <w:szCs w:val="18"/>
        </w:rPr>
        <w:br/>
        <w:t>Mais prazer eu encontro lá; </w:t>
      </w:r>
      <w:r w:rsidRPr="004951B9">
        <w:rPr>
          <w:rFonts w:ascii="Arial" w:hAnsi="Arial" w:cs="Arial"/>
          <w:sz w:val="18"/>
          <w:szCs w:val="18"/>
        </w:rPr>
        <w:br/>
        <w:t>Minha terra tem palmeiras, </w:t>
      </w:r>
      <w:r w:rsidRPr="004951B9">
        <w:rPr>
          <w:rFonts w:ascii="Arial" w:hAnsi="Arial" w:cs="Arial"/>
          <w:sz w:val="18"/>
          <w:szCs w:val="18"/>
        </w:rPr>
        <w:br/>
        <w:t>Onde canta o Sabiá.</w:t>
      </w:r>
    </w:p>
    <w:p w:rsidR="0047717C" w:rsidRPr="004951B9" w:rsidRDefault="0047717C" w:rsidP="0047717C">
      <w:pPr>
        <w:pStyle w:val="NormalWeb"/>
        <w:jc w:val="center"/>
        <w:rPr>
          <w:rFonts w:ascii="Arial" w:hAnsi="Arial" w:cs="Arial"/>
          <w:sz w:val="18"/>
          <w:szCs w:val="18"/>
        </w:rPr>
      </w:pPr>
      <w:r w:rsidRPr="004951B9">
        <w:rPr>
          <w:rFonts w:ascii="Arial" w:hAnsi="Arial" w:cs="Arial"/>
          <w:sz w:val="18"/>
          <w:szCs w:val="18"/>
        </w:rPr>
        <w:t>Minha terra tem primores, </w:t>
      </w:r>
      <w:r w:rsidRPr="004951B9">
        <w:rPr>
          <w:rFonts w:ascii="Arial" w:hAnsi="Arial" w:cs="Arial"/>
          <w:sz w:val="18"/>
          <w:szCs w:val="18"/>
        </w:rPr>
        <w:br/>
        <w:t>Que tais não encontro eu cá; </w:t>
      </w:r>
      <w:r w:rsidRPr="004951B9">
        <w:rPr>
          <w:rFonts w:ascii="Arial" w:hAnsi="Arial" w:cs="Arial"/>
          <w:sz w:val="18"/>
          <w:szCs w:val="18"/>
        </w:rPr>
        <w:br/>
        <w:t>Em cismar sozinho, à noite</w:t>
      </w:r>
      <w:r w:rsidRPr="004951B9">
        <w:rPr>
          <w:rFonts w:ascii="Arial" w:hAnsi="Arial" w:cs="Arial"/>
          <w:sz w:val="18"/>
          <w:szCs w:val="18"/>
        </w:rPr>
        <w:br/>
        <w:t>Mais prazer eu encontro lá; </w:t>
      </w:r>
      <w:r w:rsidRPr="004951B9">
        <w:rPr>
          <w:rFonts w:ascii="Arial" w:hAnsi="Arial" w:cs="Arial"/>
          <w:sz w:val="18"/>
          <w:szCs w:val="18"/>
        </w:rPr>
        <w:br/>
        <w:t>Minha terra tem palmeiras, </w:t>
      </w:r>
      <w:r w:rsidRPr="004951B9">
        <w:rPr>
          <w:rFonts w:ascii="Arial" w:hAnsi="Arial" w:cs="Arial"/>
          <w:sz w:val="18"/>
          <w:szCs w:val="18"/>
        </w:rPr>
        <w:br/>
        <w:t>Onde canta o Sabiá.</w:t>
      </w:r>
    </w:p>
    <w:p w:rsidR="0047717C" w:rsidRPr="004951B9" w:rsidRDefault="0047717C" w:rsidP="0047717C">
      <w:pPr>
        <w:pStyle w:val="NormalWeb"/>
        <w:jc w:val="center"/>
        <w:rPr>
          <w:rFonts w:ascii="Arial" w:hAnsi="Arial" w:cs="Arial"/>
          <w:sz w:val="18"/>
          <w:szCs w:val="18"/>
        </w:rPr>
      </w:pPr>
      <w:r w:rsidRPr="004951B9">
        <w:rPr>
          <w:rFonts w:ascii="Arial" w:hAnsi="Arial" w:cs="Arial"/>
          <w:sz w:val="18"/>
          <w:szCs w:val="18"/>
        </w:rPr>
        <w:t>Não permita Deus que eu morra, </w:t>
      </w:r>
      <w:r w:rsidRPr="004951B9">
        <w:rPr>
          <w:rFonts w:ascii="Arial" w:hAnsi="Arial" w:cs="Arial"/>
          <w:sz w:val="18"/>
          <w:szCs w:val="18"/>
        </w:rPr>
        <w:br/>
        <w:t>Sem que eu volte para lá; </w:t>
      </w:r>
      <w:r w:rsidRPr="004951B9">
        <w:rPr>
          <w:rFonts w:ascii="Arial" w:hAnsi="Arial" w:cs="Arial"/>
          <w:sz w:val="18"/>
          <w:szCs w:val="18"/>
        </w:rPr>
        <w:br/>
        <w:t>Sem que disfrute os primores </w:t>
      </w:r>
      <w:r w:rsidRPr="004951B9">
        <w:rPr>
          <w:rFonts w:ascii="Arial" w:hAnsi="Arial" w:cs="Arial"/>
          <w:sz w:val="18"/>
          <w:szCs w:val="18"/>
        </w:rPr>
        <w:br/>
        <w:t>Que não encontro por cá; </w:t>
      </w:r>
      <w:r w:rsidRPr="004951B9">
        <w:rPr>
          <w:rFonts w:ascii="Arial" w:hAnsi="Arial" w:cs="Arial"/>
          <w:sz w:val="18"/>
          <w:szCs w:val="18"/>
        </w:rPr>
        <w:br/>
        <w:t>Sem qu'inda aviste as palmeiras, </w:t>
      </w:r>
      <w:r w:rsidRPr="004951B9">
        <w:rPr>
          <w:rFonts w:ascii="Arial" w:hAnsi="Arial" w:cs="Arial"/>
          <w:sz w:val="18"/>
          <w:szCs w:val="18"/>
        </w:rPr>
        <w:br/>
        <w:t>Onde canta o Sabiá.</w:t>
      </w:r>
    </w:p>
    <w:p w:rsidR="0047717C" w:rsidRDefault="0047717C" w:rsidP="0047717C">
      <w:pPr>
        <w:pStyle w:val="Estilo842"/>
        <w:ind w:left="0"/>
        <w:jc w:val="center"/>
      </w:pPr>
      <w:r>
        <w:rPr>
          <w:rStyle w:val="Forte"/>
        </w:rPr>
        <w:t>Gonçalves Dias</w:t>
      </w:r>
    </w:p>
    <w:p w:rsidR="0047717C" w:rsidRDefault="0047717C" w:rsidP="0047717C">
      <w:pPr>
        <w:pStyle w:val="Estilo843"/>
        <w:numPr>
          <w:ilvl w:val="0"/>
          <w:numId w:val="0"/>
        </w:numPr>
        <w:ind w:left="284"/>
      </w:pPr>
    </w:p>
    <w:p w:rsidR="0047717C" w:rsidRDefault="0047717C" w:rsidP="0047717C">
      <w:pPr>
        <w:pStyle w:val="Estilo843"/>
        <w:numPr>
          <w:ilvl w:val="0"/>
          <w:numId w:val="0"/>
        </w:numPr>
        <w:ind w:left="284"/>
      </w:pPr>
      <w:r>
        <w:t>Gonçalves Dias consolidou o romantismo no Brasil. Sua “Canção do exílio” pode ser considerada tipicamente romântica porque</w:t>
      </w:r>
    </w:p>
    <w:p w:rsidR="0047717C" w:rsidRDefault="0047717C" w:rsidP="0047717C">
      <w:pPr>
        <w:pStyle w:val="Estilo844"/>
      </w:pPr>
    </w:p>
    <w:p w:rsidR="0047717C" w:rsidRDefault="0047717C" w:rsidP="0047717C">
      <w:pPr>
        <w:pStyle w:val="Estilo844"/>
      </w:pPr>
      <w:r>
        <w:t xml:space="preserve">a) </w:t>
      </w:r>
      <w:r>
        <w:tab/>
        <w:t>apoia-se nos cânones formais da poesia clássica greco-romana; emprega figuras de ornamento, até com certo exagero; evidencia a musicalidade do verso pelo uso de aliterações.</w:t>
      </w:r>
    </w:p>
    <w:p w:rsidR="0047717C" w:rsidRPr="00C93248" w:rsidRDefault="0047717C" w:rsidP="0047717C">
      <w:pPr>
        <w:pStyle w:val="Estilo844"/>
      </w:pPr>
      <w:r w:rsidRPr="00C93248">
        <w:t xml:space="preserve">b) </w:t>
      </w:r>
      <w:r>
        <w:tab/>
      </w:r>
      <w:r w:rsidRPr="00C93248">
        <w:t>exalta terra natal; é nostálgica e saudosista; o tema é tratado de modo sentimental, emotivo.</w:t>
      </w:r>
    </w:p>
    <w:p w:rsidR="0047717C" w:rsidRDefault="0047717C" w:rsidP="0047717C">
      <w:pPr>
        <w:pStyle w:val="Estilo844"/>
      </w:pPr>
      <w:r>
        <w:t>c)</w:t>
      </w:r>
      <w:r>
        <w:tab/>
        <w:t>utiliza-se do verso livre, como ideal de liberdade criativa; sua linguagem é hermética, erudita; glorifica o canto dos pássaros e a vida selvagem.</w:t>
      </w:r>
    </w:p>
    <w:p w:rsidR="0047717C" w:rsidRDefault="0047717C" w:rsidP="0047717C">
      <w:pPr>
        <w:pStyle w:val="Estilo844"/>
      </w:pPr>
      <w:r>
        <w:t xml:space="preserve">d) </w:t>
      </w:r>
      <w:r>
        <w:tab/>
        <w:t>poesia e música se confundem, como artifício simbólico; a natureza e o tema bucólico são tratados com objetividade; usa com parcimônia as formas pronominais de primeira pessoa.</w:t>
      </w:r>
    </w:p>
    <w:p w:rsidR="0047717C" w:rsidRDefault="0047717C" w:rsidP="0047717C">
      <w:pPr>
        <w:pStyle w:val="Estilo844"/>
      </w:pPr>
      <w:r>
        <w:rPr>
          <w:shd w:val="clear" w:color="auto" w:fill="FFFFFF"/>
        </w:rPr>
        <w:t xml:space="preserve">e) </w:t>
      </w:r>
      <w:r>
        <w:rPr>
          <w:shd w:val="clear" w:color="auto" w:fill="FFFFFF"/>
        </w:rPr>
        <w:tab/>
        <w:t>poesia marcada com ideais de libertações e com uma linguagem fortemente marcada pelo tom ufanista e religioso.</w:t>
      </w:r>
    </w:p>
    <w:p w:rsidR="00560FC1" w:rsidRDefault="00560FC1" w:rsidP="00560FC1">
      <w:pPr>
        <w:pStyle w:val="Estilo844"/>
      </w:pPr>
    </w:p>
    <w:p w:rsidR="00B62FAC" w:rsidRDefault="00B62FAC" w:rsidP="005C1CDD">
      <w:pPr>
        <w:pStyle w:val="Estilo844"/>
      </w:pPr>
    </w:p>
    <w:sectPr w:rsidR="00B62FAC" w:rsidSect="00CA4F9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95" w:rsidRDefault="00EA5B95">
      <w:r>
        <w:separator/>
      </w:r>
    </w:p>
  </w:endnote>
  <w:endnote w:type="continuationSeparator" w:id="0">
    <w:p w:rsidR="00EA5B95" w:rsidRDefault="00EA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4E8BCB95" wp14:editId="640DE6F9">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0ECA6"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462C21E" wp14:editId="5BBD9C57">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7717C" w:rsidRPr="0047717C">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62C21E" id="Oval 10" o:spid="_x0000_s1029"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7717C" w:rsidRPr="0047717C">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14238C3A" wp14:editId="32C73FA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1CD86"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20E18E16" wp14:editId="0814A01D">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7717C" w:rsidRPr="0047717C">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18E16" id="_x0000_s1030"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7717C" w:rsidRPr="0047717C">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6D1DAA4" wp14:editId="0BBD7DDA">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223DB"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F91D77A" wp14:editId="190467D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7717C" w:rsidRPr="0047717C">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91D77A" id="_x0000_s1033"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7717C" w:rsidRPr="0047717C">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95" w:rsidRDefault="00EA5B95">
      <w:r>
        <w:separator/>
      </w:r>
    </w:p>
  </w:footnote>
  <w:footnote w:type="continuationSeparator" w:id="0">
    <w:p w:rsidR="00EA5B95" w:rsidRDefault="00EA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A586457" wp14:editId="3C0E329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07B70A7F" wp14:editId="141A5C7E">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25B03A5" wp14:editId="08A7C1CA">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B03A5" id="_x0000_t202" coordsize="21600,21600" o:spt="202" path="m,l,21600r21600,l21600,xe">
              <v:stroke joinstyle="miter"/>
              <v:path gradientshapeok="t" o:connecttype="rect"/>
            </v:shapetype>
            <v:shape id="_x0000_s1027"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26C204A0" wp14:editId="7C38485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E7C2A"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163BFFC2" wp14:editId="16CF7A57">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0950C4F" wp14:editId="61060F16">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07D9768" wp14:editId="2D26578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D9768" id="_x0000_t202" coordsize="21600,21600" o:spt="202" path="m,l,21600r21600,l21600,xe">
              <v:stroke joinstyle="miter"/>
              <v:path gradientshapeok="t" o:connecttype="rect"/>
            </v:shapetype>
            <v:shape id="_x0000_s1028"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32F7F131" wp14:editId="6CECABE8">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9AC1C"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1A4F1BE7" wp14:editId="67EE3C91">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47717C" w:rsidRDefault="00BE33CD" w:rsidP="00F15F12">
                          <w:pPr>
                            <w:rPr>
                              <w:rFonts w:ascii="Maiandra GD" w:hAnsi="Maiandra GD"/>
                              <w:b/>
                              <w:sz w:val="32"/>
                              <w14:shadow w14:blurRad="50800" w14:dist="50800" w14:dir="5400000" w14:sx="0" w14:sy="0" w14:kx="0" w14:ky="0" w14:algn="ctr">
                                <w14:srgbClr w14:val="000000">
                                  <w14:alpha w14:val="30000"/>
                                </w14:srgbClr>
                              </w14:shadow>
                            </w:rPr>
                          </w:pPr>
                          <w:r w:rsidRPr="0047717C">
                            <w:rPr>
                              <w:rFonts w:ascii="Maiandra GD" w:hAnsi="Maiandra GD"/>
                              <w:b/>
                              <w:sz w:val="32"/>
                              <w14:shadow w14:blurRad="50800" w14:dist="50800" w14:dir="5400000" w14:sx="0" w14:sy="0" w14:kx="0" w14:ky="0" w14:algn="ctr">
                                <w14:srgbClr w14:val="000000">
                                  <w14:alpha w14:val="30000"/>
                                </w14:srgbClr>
                              </w14:shadow>
                            </w:rPr>
                            <w:t>CONVÊNIO</w:t>
                          </w:r>
                        </w:p>
                        <w:p w:rsidR="00F06357" w:rsidRPr="0047717C"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03295F" w:rsidRPr="0047717C" w:rsidRDefault="0003295F" w:rsidP="00EC0C31">
                          <w:pPr>
                            <w:rPr>
                              <w:rFonts w:ascii="Maiandra GD" w:hAnsi="Maiandra GD"/>
                              <w:b/>
                              <w:sz w:val="22"/>
                            </w:rPr>
                          </w:pPr>
                          <w:r w:rsidRPr="0047717C">
                            <w:rPr>
                              <w:rFonts w:ascii="Maiandra GD" w:hAnsi="Maiandra GD"/>
                              <w:b/>
                              <w:sz w:val="22"/>
                            </w:rPr>
                            <w:t xml:space="preserve">HISTÓRIA / </w:t>
                          </w:r>
                          <w:r w:rsidR="00911A09" w:rsidRPr="0047717C">
                            <w:rPr>
                              <w:rFonts w:ascii="Maiandra GD" w:hAnsi="Maiandra GD"/>
                              <w:b/>
                              <w:sz w:val="22"/>
                            </w:rPr>
                            <w:t xml:space="preserve">BIOLOGIA / </w:t>
                          </w:r>
                        </w:p>
                        <w:p w:rsidR="00EC0C31" w:rsidRPr="0047717C" w:rsidRDefault="0003295F" w:rsidP="00EC0C31">
                          <w:pPr>
                            <w:rPr>
                              <w:rFonts w:ascii="Maiandra GD" w:hAnsi="Maiandra GD"/>
                              <w:b/>
                              <w:sz w:val="22"/>
                            </w:rPr>
                          </w:pPr>
                          <w:r w:rsidRPr="0047717C">
                            <w:rPr>
                              <w:rFonts w:ascii="Maiandra GD" w:hAnsi="Maiandra GD"/>
                              <w:b/>
                              <w:sz w:val="22"/>
                            </w:rPr>
                            <w:t>F</w:t>
                          </w:r>
                          <w:r w:rsidR="00911A09" w:rsidRPr="0047717C">
                            <w:rPr>
                              <w:rFonts w:ascii="Maiandra GD" w:hAnsi="Maiandra GD"/>
                              <w:b/>
                              <w:sz w:val="22"/>
                            </w:rPr>
                            <w:t>I</w:t>
                          </w:r>
                          <w:r w:rsidRPr="0047717C">
                            <w:rPr>
                              <w:rFonts w:ascii="Maiandra GD" w:hAnsi="Maiandra GD"/>
                              <w:b/>
                              <w:sz w:val="22"/>
                            </w:rPr>
                            <w:t>S</w:t>
                          </w:r>
                          <w:r w:rsidR="0047717C">
                            <w:rPr>
                              <w:rFonts w:ascii="Maiandra GD" w:hAnsi="Maiandra GD"/>
                              <w:b/>
                              <w:sz w:val="22"/>
                            </w:rPr>
                            <w:t xml:space="preserve">ICA  E </w:t>
                          </w:r>
                          <w:r w:rsidR="00911A09" w:rsidRPr="0047717C">
                            <w:rPr>
                              <w:rFonts w:ascii="Maiandra GD" w:hAnsi="Maiandra GD"/>
                              <w:b/>
                              <w:sz w:val="22"/>
                            </w:rPr>
                            <w:t xml:space="preserve"> </w:t>
                          </w:r>
                          <w:r w:rsidRPr="0047717C">
                            <w:rPr>
                              <w:rFonts w:ascii="Maiandra GD" w:hAnsi="Maiandra GD"/>
                              <w:b/>
                              <w:sz w:val="22"/>
                            </w:rPr>
                            <w:t>LITERATURA</w:t>
                          </w:r>
                        </w:p>
                        <w:p w:rsidR="00EC0C31" w:rsidRPr="0047717C" w:rsidRDefault="00EC0C31" w:rsidP="00EC0C31">
                          <w:pPr>
                            <w:rPr>
                              <w:rFonts w:ascii="Maiandra GD" w:hAnsi="Maiandra GD"/>
                              <w:b/>
                              <w:sz w:val="10"/>
                            </w:rPr>
                          </w:pPr>
                        </w:p>
                        <w:p w:rsidR="00EC0C31" w:rsidRPr="0047717C" w:rsidRDefault="00EC0C31" w:rsidP="00EC0C31">
                          <w:pPr>
                            <w:pStyle w:val="Estilo821"/>
                            <w:rPr>
                              <w:b/>
                            </w:rPr>
                          </w:pPr>
                          <w:r w:rsidRPr="0047717C">
                            <w:rPr>
                              <w:b/>
                            </w:rPr>
                            <w:t>FICHA DE ATIVIDADE 0</w:t>
                          </w:r>
                          <w:r w:rsidR="00BA0809" w:rsidRPr="0047717C">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F1BE7" id="_x0000_t202" coordsize="21600,21600" o:spt="202" path="m,l,21600r21600,l21600,xe">
              <v:stroke joinstyle="miter"/>
              <v:path gradientshapeok="t" o:connecttype="rect"/>
            </v:shapetype>
            <v:shape id="_x0000_s1031"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47717C" w:rsidRDefault="00BE33CD" w:rsidP="00F15F12">
                    <w:pPr>
                      <w:rPr>
                        <w:rFonts w:ascii="Maiandra GD" w:hAnsi="Maiandra GD"/>
                        <w:b/>
                        <w:sz w:val="32"/>
                        <w14:shadow w14:blurRad="50800" w14:dist="50800" w14:dir="5400000" w14:sx="0" w14:sy="0" w14:kx="0" w14:ky="0" w14:algn="ctr">
                          <w14:srgbClr w14:val="000000">
                            <w14:alpha w14:val="30000"/>
                          </w14:srgbClr>
                        </w14:shadow>
                      </w:rPr>
                    </w:pPr>
                    <w:r w:rsidRPr="0047717C">
                      <w:rPr>
                        <w:rFonts w:ascii="Maiandra GD" w:hAnsi="Maiandra GD"/>
                        <w:b/>
                        <w:sz w:val="32"/>
                        <w14:shadow w14:blurRad="50800" w14:dist="50800" w14:dir="5400000" w14:sx="0" w14:sy="0" w14:kx="0" w14:ky="0" w14:algn="ctr">
                          <w14:srgbClr w14:val="000000">
                            <w14:alpha w14:val="30000"/>
                          </w14:srgbClr>
                        </w14:shadow>
                      </w:rPr>
                      <w:t>CONVÊNIO</w:t>
                    </w:r>
                  </w:p>
                  <w:p w:rsidR="00F06357" w:rsidRPr="0047717C"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03295F" w:rsidRPr="0047717C" w:rsidRDefault="0003295F" w:rsidP="00EC0C31">
                    <w:pPr>
                      <w:rPr>
                        <w:rFonts w:ascii="Maiandra GD" w:hAnsi="Maiandra GD"/>
                        <w:b/>
                        <w:sz w:val="22"/>
                      </w:rPr>
                    </w:pPr>
                    <w:r w:rsidRPr="0047717C">
                      <w:rPr>
                        <w:rFonts w:ascii="Maiandra GD" w:hAnsi="Maiandra GD"/>
                        <w:b/>
                        <w:sz w:val="22"/>
                      </w:rPr>
                      <w:t xml:space="preserve">HISTÓRIA / </w:t>
                    </w:r>
                    <w:r w:rsidR="00911A09" w:rsidRPr="0047717C">
                      <w:rPr>
                        <w:rFonts w:ascii="Maiandra GD" w:hAnsi="Maiandra GD"/>
                        <w:b/>
                        <w:sz w:val="22"/>
                      </w:rPr>
                      <w:t xml:space="preserve">BIOLOGIA / </w:t>
                    </w:r>
                  </w:p>
                  <w:p w:rsidR="00EC0C31" w:rsidRPr="0047717C" w:rsidRDefault="0003295F" w:rsidP="00EC0C31">
                    <w:pPr>
                      <w:rPr>
                        <w:rFonts w:ascii="Maiandra GD" w:hAnsi="Maiandra GD"/>
                        <w:b/>
                        <w:sz w:val="22"/>
                      </w:rPr>
                    </w:pPr>
                    <w:r w:rsidRPr="0047717C">
                      <w:rPr>
                        <w:rFonts w:ascii="Maiandra GD" w:hAnsi="Maiandra GD"/>
                        <w:b/>
                        <w:sz w:val="22"/>
                      </w:rPr>
                      <w:t>F</w:t>
                    </w:r>
                    <w:r w:rsidR="00911A09" w:rsidRPr="0047717C">
                      <w:rPr>
                        <w:rFonts w:ascii="Maiandra GD" w:hAnsi="Maiandra GD"/>
                        <w:b/>
                        <w:sz w:val="22"/>
                      </w:rPr>
                      <w:t>I</w:t>
                    </w:r>
                    <w:r w:rsidRPr="0047717C">
                      <w:rPr>
                        <w:rFonts w:ascii="Maiandra GD" w:hAnsi="Maiandra GD"/>
                        <w:b/>
                        <w:sz w:val="22"/>
                      </w:rPr>
                      <w:t>S</w:t>
                    </w:r>
                    <w:r w:rsidR="0047717C">
                      <w:rPr>
                        <w:rFonts w:ascii="Maiandra GD" w:hAnsi="Maiandra GD"/>
                        <w:b/>
                        <w:sz w:val="22"/>
                      </w:rPr>
                      <w:t xml:space="preserve">ICA  E </w:t>
                    </w:r>
                    <w:r w:rsidR="00911A09" w:rsidRPr="0047717C">
                      <w:rPr>
                        <w:rFonts w:ascii="Maiandra GD" w:hAnsi="Maiandra GD"/>
                        <w:b/>
                        <w:sz w:val="22"/>
                      </w:rPr>
                      <w:t xml:space="preserve"> </w:t>
                    </w:r>
                    <w:r w:rsidRPr="0047717C">
                      <w:rPr>
                        <w:rFonts w:ascii="Maiandra GD" w:hAnsi="Maiandra GD"/>
                        <w:b/>
                        <w:sz w:val="22"/>
                      </w:rPr>
                      <w:t>LITERATURA</w:t>
                    </w:r>
                  </w:p>
                  <w:p w:rsidR="00EC0C31" w:rsidRPr="0047717C" w:rsidRDefault="00EC0C31" w:rsidP="00EC0C31">
                    <w:pPr>
                      <w:rPr>
                        <w:rFonts w:ascii="Maiandra GD" w:hAnsi="Maiandra GD"/>
                        <w:b/>
                        <w:sz w:val="10"/>
                      </w:rPr>
                    </w:pPr>
                  </w:p>
                  <w:p w:rsidR="00EC0C31" w:rsidRPr="0047717C" w:rsidRDefault="00EC0C31" w:rsidP="00EC0C31">
                    <w:pPr>
                      <w:pStyle w:val="Estilo821"/>
                      <w:rPr>
                        <w:b/>
                      </w:rPr>
                    </w:pPr>
                    <w:r w:rsidRPr="0047717C">
                      <w:rPr>
                        <w:b/>
                      </w:rPr>
                      <w:t>FICHA DE ATIVIDADE 0</w:t>
                    </w:r>
                    <w:r w:rsidR="00BA0809" w:rsidRPr="0047717C">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399663BD" wp14:editId="597D1410">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2E7791D0" wp14:editId="3C21B6E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74726354" wp14:editId="63597C2F">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4573"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7AFDFBD9" wp14:editId="7CB3BFCB">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FBD9" id="Caixa de texto 9" o:spid="_x0000_s1032"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1E0C9B"/>
    <w:multiLevelType w:val="hybridMultilevel"/>
    <w:tmpl w:val="D460F47C"/>
    <w:lvl w:ilvl="0" w:tplc="BF0CADB8">
      <w:start w:val="1"/>
      <w:numFmt w:val="decimal"/>
      <w:lvlText w:val="%1)"/>
      <w:lvlJc w:val="left"/>
      <w:pPr>
        <w:ind w:left="502"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6893AFF"/>
    <w:multiLevelType w:val="hybridMultilevel"/>
    <w:tmpl w:val="A718E454"/>
    <w:lvl w:ilvl="0" w:tplc="10748350">
      <w:start w:val="1"/>
      <w:numFmt w:val="decimal"/>
      <w:pStyle w:val="Estilo804"/>
      <w:lvlText w:val="%1)"/>
      <w:lvlJc w:val="left"/>
      <w:pPr>
        <w:ind w:left="644" w:hanging="360"/>
      </w:pPr>
      <w:rPr>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2">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5">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7">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0">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3">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5">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8">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5"/>
  </w:num>
  <w:num w:numId="3">
    <w:abstractNumId w:val="4"/>
  </w:num>
  <w:num w:numId="4">
    <w:abstractNumId w:val="26"/>
  </w:num>
  <w:num w:numId="5">
    <w:abstractNumId w:val="37"/>
  </w:num>
  <w:num w:numId="6">
    <w:abstractNumId w:val="3"/>
  </w:num>
  <w:num w:numId="7">
    <w:abstractNumId w:val="39"/>
  </w:num>
  <w:num w:numId="8">
    <w:abstractNumId w:val="11"/>
  </w:num>
  <w:num w:numId="9">
    <w:abstractNumId w:val="10"/>
  </w:num>
  <w:num w:numId="10">
    <w:abstractNumId w:val="36"/>
  </w:num>
  <w:num w:numId="11">
    <w:abstractNumId w:val="6"/>
  </w:num>
  <w:num w:numId="12">
    <w:abstractNumId w:val="18"/>
  </w:num>
  <w:num w:numId="13">
    <w:abstractNumId w:val="19"/>
  </w:num>
  <w:num w:numId="14">
    <w:abstractNumId w:val="29"/>
  </w:num>
  <w:num w:numId="15">
    <w:abstractNumId w:val="30"/>
  </w:num>
  <w:num w:numId="16">
    <w:abstractNumId w:val="24"/>
  </w:num>
  <w:num w:numId="17">
    <w:abstractNumId w:val="33"/>
  </w:num>
  <w:num w:numId="18">
    <w:abstractNumId w:val="12"/>
  </w:num>
  <w:num w:numId="19">
    <w:abstractNumId w:val="23"/>
  </w:num>
  <w:num w:numId="20">
    <w:abstractNumId w:val="28"/>
  </w:num>
  <w:num w:numId="21">
    <w:abstractNumId w:val="2"/>
  </w:num>
  <w:num w:numId="22">
    <w:abstractNumId w:val="17"/>
  </w:num>
  <w:num w:numId="23">
    <w:abstractNumId w:val="14"/>
  </w:num>
  <w:num w:numId="24">
    <w:abstractNumId w:val="31"/>
  </w:num>
  <w:num w:numId="25">
    <w:abstractNumId w:val="32"/>
  </w:num>
  <w:num w:numId="26">
    <w:abstractNumId w:val="0"/>
  </w:num>
  <w:num w:numId="27">
    <w:abstractNumId w:val="7"/>
  </w:num>
  <w:num w:numId="28">
    <w:abstractNumId w:val="27"/>
  </w:num>
  <w:num w:numId="29">
    <w:abstractNumId w:val="35"/>
  </w:num>
  <w:num w:numId="30">
    <w:abstractNumId w:val="38"/>
  </w:num>
  <w:num w:numId="31">
    <w:abstractNumId w:val="15"/>
  </w:num>
  <w:num w:numId="32">
    <w:abstractNumId w:val="1"/>
  </w:num>
  <w:num w:numId="33">
    <w:abstractNumId w:val="20"/>
  </w:num>
  <w:num w:numId="34">
    <w:abstractNumId w:val="9"/>
  </w:num>
  <w:num w:numId="35">
    <w:abstractNumId w:val="21"/>
  </w:num>
  <w:num w:numId="36">
    <w:abstractNumId w:val="34"/>
  </w:num>
  <w:num w:numId="37">
    <w:abstractNumId w:val="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1FD8"/>
    <w:rsid w:val="000220A7"/>
    <w:rsid w:val="00022410"/>
    <w:rsid w:val="00022A48"/>
    <w:rsid w:val="00023684"/>
    <w:rsid w:val="00025C2E"/>
    <w:rsid w:val="00026A98"/>
    <w:rsid w:val="00027DF3"/>
    <w:rsid w:val="00030353"/>
    <w:rsid w:val="000304E2"/>
    <w:rsid w:val="00030600"/>
    <w:rsid w:val="00030720"/>
    <w:rsid w:val="00030BD4"/>
    <w:rsid w:val="00030D6D"/>
    <w:rsid w:val="0003295F"/>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6E8"/>
    <w:rsid w:val="00054DE3"/>
    <w:rsid w:val="00054E37"/>
    <w:rsid w:val="00055722"/>
    <w:rsid w:val="00055A9E"/>
    <w:rsid w:val="00055FC7"/>
    <w:rsid w:val="000565B5"/>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2B7E"/>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3C10"/>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C2E"/>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A7453"/>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3ED7"/>
    <w:rsid w:val="0022469B"/>
    <w:rsid w:val="0022481E"/>
    <w:rsid w:val="00224BCF"/>
    <w:rsid w:val="00224DEE"/>
    <w:rsid w:val="0022506C"/>
    <w:rsid w:val="00225D1B"/>
    <w:rsid w:val="0022696A"/>
    <w:rsid w:val="00226BDC"/>
    <w:rsid w:val="00227954"/>
    <w:rsid w:val="002349B9"/>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23A2"/>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BD6"/>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7717C"/>
    <w:rsid w:val="0048094D"/>
    <w:rsid w:val="0048159B"/>
    <w:rsid w:val="004819A5"/>
    <w:rsid w:val="00481F3D"/>
    <w:rsid w:val="004829EE"/>
    <w:rsid w:val="00483A59"/>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3C1D"/>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0FC1"/>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1CDD"/>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09B6"/>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2B"/>
    <w:rsid w:val="006D0476"/>
    <w:rsid w:val="006D09D0"/>
    <w:rsid w:val="006D0D0B"/>
    <w:rsid w:val="006D1939"/>
    <w:rsid w:val="006D204A"/>
    <w:rsid w:val="006D4F2D"/>
    <w:rsid w:val="006D633A"/>
    <w:rsid w:val="006D65C6"/>
    <w:rsid w:val="006D666D"/>
    <w:rsid w:val="006D6732"/>
    <w:rsid w:val="006E024E"/>
    <w:rsid w:val="006E0937"/>
    <w:rsid w:val="006E0B34"/>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2A66"/>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06E"/>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18D5"/>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1A"/>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3C9C"/>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13D"/>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422B"/>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2FAC"/>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809"/>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3CD"/>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04B"/>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5D9"/>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004"/>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428"/>
    <w:rsid w:val="00D45A74"/>
    <w:rsid w:val="00D46551"/>
    <w:rsid w:val="00D466E7"/>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974FA"/>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5B95"/>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4F8"/>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569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520DD02-E42C-486C-BE80-2F336F39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Estilo840"/>
    <w:link w:val="Estilo845Char"/>
    <w:qFormat/>
    <w:rsid w:val="00BA0809"/>
  </w:style>
  <w:style w:type="character" w:customStyle="1" w:styleId="Estilo845Char">
    <w:name w:val="Estilo845 Char"/>
    <w:basedOn w:val="Estilo840Char"/>
    <w:link w:val="Estilo845"/>
    <w:rsid w:val="00BA0809"/>
    <w:rPr>
      <w:rFonts w:ascii="Maiandra GD" w:hAnsi="Maiandra GD"/>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veja.abril.com.br/assets/images/2012/12/115373/extincao-polinizadores-20121214-size-620.jpg?13555278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djalmasantos.files.wordpress.com/2014/04/123.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jalmasantos.files.wordpress.com/2011/08/345.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76B5-11BF-4CD2-AD71-9C167081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3148</Words>
  <Characters>17003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11</cp:revision>
  <cp:lastPrinted>2020-03-20T22:10:00Z</cp:lastPrinted>
  <dcterms:created xsi:type="dcterms:W3CDTF">2020-04-07T14:30:00Z</dcterms:created>
  <dcterms:modified xsi:type="dcterms:W3CDTF">2020-04-08T01:31:00Z</dcterms:modified>
</cp:coreProperties>
</file>