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294F42" w:rsidRDefault="00D4343D" w:rsidP="00CA58CE">
      <w:pPr>
        <w:pStyle w:val="Estilo825"/>
        <w:numPr>
          <w:ilvl w:val="0"/>
          <w:numId w:val="0"/>
        </w:numPr>
        <w:rPr>
          <w:sz w:val="2"/>
        </w:rPr>
      </w:pPr>
    </w:p>
    <w:p w:rsidR="00294F42" w:rsidRDefault="00294F42" w:rsidP="00AB51B8">
      <w:pPr>
        <w:pStyle w:val="Estilo825"/>
        <w:numPr>
          <w:ilvl w:val="0"/>
          <w:numId w:val="0"/>
        </w:numPr>
        <w:pBdr>
          <w:top w:val="thinThickSmallGap" w:sz="24" w:space="0" w:color="00B0F0"/>
        </w:pBdr>
        <w:ind w:right="0"/>
      </w:pPr>
    </w:p>
    <w:p w:rsidR="00294F42" w:rsidRDefault="00294F42" w:rsidP="00294F42">
      <w:pPr>
        <w:pStyle w:val="Estilo825"/>
        <w:numPr>
          <w:ilvl w:val="0"/>
          <w:numId w:val="0"/>
        </w:numPr>
        <w:pBdr>
          <w:top w:val="thinThickSmallGap" w:sz="24" w:space="1" w:color="00B0F0"/>
        </w:pBdr>
        <w:sectPr w:rsidR="00294F42" w:rsidSect="00294F4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pPr>
    </w:p>
    <w:p w:rsidR="00AC68FB" w:rsidRPr="00216FD3" w:rsidRDefault="00AC68FB" w:rsidP="00AC68FB">
      <w:pPr>
        <w:pStyle w:val="Estilo520"/>
        <w:numPr>
          <w:ilvl w:val="0"/>
          <w:numId w:val="0"/>
        </w:numPr>
        <w:pBdr>
          <w:top w:val="thinThickSmallGap" w:sz="24" w:space="1" w:color="00B0F0"/>
        </w:pBdr>
        <w:ind w:left="284" w:hanging="284"/>
        <w:jc w:val="center"/>
        <w:rPr>
          <w:rFonts w:cs="Arial"/>
          <w:b/>
          <w:sz w:val="6"/>
          <w:szCs w:val="18"/>
        </w:rPr>
      </w:pPr>
    </w:p>
    <w:p w:rsidR="00AC68FB" w:rsidRPr="00216FD3" w:rsidRDefault="00AC68FB" w:rsidP="00AC68FB">
      <w:pPr>
        <w:pStyle w:val="Estilo520"/>
        <w:numPr>
          <w:ilvl w:val="0"/>
          <w:numId w:val="0"/>
        </w:numPr>
        <w:ind w:left="284" w:hanging="284"/>
        <w:jc w:val="center"/>
        <w:rPr>
          <w:rFonts w:cs="Arial"/>
          <w:b/>
          <w:sz w:val="4"/>
          <w:szCs w:val="18"/>
        </w:rPr>
      </w:pPr>
    </w:p>
    <w:tbl>
      <w:tblPr>
        <w:tblStyle w:val="Tabelacomgrelha"/>
        <w:tblW w:w="0" w:type="auto"/>
        <w:jc w:val="center"/>
        <w:tblLook w:val="04A0" w:firstRow="1" w:lastRow="0" w:firstColumn="1" w:lastColumn="0" w:noHBand="0" w:noVBand="1"/>
      </w:tblPr>
      <w:tblGrid>
        <w:gridCol w:w="10773"/>
      </w:tblGrid>
      <w:tr w:rsidR="00AC68FB"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Default="00AC68FB" w:rsidP="00B64142">
            <w:pPr>
              <w:pStyle w:val="Estilo520"/>
              <w:numPr>
                <w:ilvl w:val="0"/>
                <w:numId w:val="0"/>
              </w:numPr>
              <w:jc w:val="left"/>
              <w:rPr>
                <w:rFonts w:cs="Arial"/>
                <w:b/>
                <w:sz w:val="20"/>
                <w:szCs w:val="20"/>
              </w:rPr>
            </w:pPr>
            <w:r>
              <w:rPr>
                <w:rFonts w:cs="Arial"/>
                <w:b/>
                <w:sz w:val="20"/>
                <w:szCs w:val="20"/>
              </w:rPr>
              <w:t xml:space="preserve">NOME DO </w:t>
            </w:r>
            <w:proofErr w:type="gramStart"/>
            <w:r>
              <w:rPr>
                <w:rFonts w:cs="Arial"/>
                <w:b/>
                <w:sz w:val="20"/>
                <w:szCs w:val="20"/>
              </w:rPr>
              <w:t>ALUNO(A</w:t>
            </w:r>
            <w:proofErr w:type="gramEnd"/>
            <w:r>
              <w:rPr>
                <w:rFonts w:cs="Arial"/>
                <w:b/>
                <w:sz w:val="20"/>
                <w:szCs w:val="20"/>
              </w:rPr>
              <w:t>) :</w:t>
            </w:r>
          </w:p>
        </w:tc>
      </w:tr>
      <w:tr w:rsidR="00AC68FB"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Default="00AC68FB" w:rsidP="00B64142">
            <w:pPr>
              <w:pStyle w:val="Estilo520"/>
              <w:numPr>
                <w:ilvl w:val="0"/>
                <w:numId w:val="0"/>
              </w:numPr>
              <w:jc w:val="left"/>
              <w:rPr>
                <w:rFonts w:cs="Arial"/>
                <w:b/>
                <w:sz w:val="20"/>
                <w:szCs w:val="20"/>
              </w:rPr>
            </w:pPr>
            <w:r>
              <w:rPr>
                <w:rFonts w:cs="Arial"/>
                <w:b/>
                <w:sz w:val="20"/>
                <w:szCs w:val="20"/>
              </w:rPr>
              <w:t>TURMA:</w:t>
            </w:r>
          </w:p>
        </w:tc>
      </w:tr>
    </w:tbl>
    <w:p w:rsidR="00AC68FB" w:rsidRDefault="00AC68FB" w:rsidP="00AC68FB">
      <w:pPr>
        <w:pStyle w:val="Estilo844"/>
        <w:ind w:left="0" w:firstLine="0"/>
      </w:pPr>
    </w:p>
    <w:p w:rsidR="00294F42" w:rsidRDefault="00294F42" w:rsidP="00294F42">
      <w:pPr>
        <w:pStyle w:val="Estilo840"/>
      </w:pPr>
      <w:r>
        <w:t>BIOLOGIA</w:t>
      </w:r>
      <w:r w:rsidR="00AB51B8">
        <w:t xml:space="preserve"> – MARCOS AFONSO - </w:t>
      </w:r>
      <w:r w:rsidR="00AB51B8" w:rsidRPr="00AB51B8">
        <w:t>SISTEMA RESPIRATÓRIO.</w:t>
      </w:r>
    </w:p>
    <w:p w:rsidR="00294F42" w:rsidRDefault="00294F42" w:rsidP="00CA58CE">
      <w:pPr>
        <w:pStyle w:val="Estilo825"/>
        <w:numPr>
          <w:ilvl w:val="0"/>
          <w:numId w:val="0"/>
        </w:numPr>
      </w:pPr>
    </w:p>
    <w:p w:rsidR="00AF645A" w:rsidRDefault="00AF645A" w:rsidP="00AF645A">
      <w:pPr>
        <w:pStyle w:val="Estilo843"/>
      </w:pPr>
      <w:r w:rsidRPr="00731D44">
        <w:t>O</w:t>
      </w:r>
      <w:r>
        <w:t xml:space="preserve"> </w:t>
      </w:r>
      <w:hyperlink r:id="rId14" w:tgtFrame="_blank" w:history="1">
        <w:r w:rsidRPr="00731D44">
          <w:rPr>
            <w:rStyle w:val="Hiperligao"/>
            <w:color w:val="auto"/>
            <w:u w:val="none"/>
          </w:rPr>
          <w:t>sistema respiratório</w:t>
        </w:r>
      </w:hyperlink>
      <w:r w:rsidRPr="00731D44">
        <w:t> é formado pelos órgãos responsáveis por absorver o oxigênio pelo organismo e por eliminar o gás carbônico retirado das células. Ele é formado pelos pulmões e pelas vias respiratórias</w:t>
      </w:r>
      <w:r>
        <w:t xml:space="preserve"> superiores. Neste sistema</w:t>
      </w:r>
    </w:p>
    <w:p w:rsidR="00AF645A" w:rsidRDefault="00AF645A" w:rsidP="00AF645A">
      <w:pPr>
        <w:pStyle w:val="Estilo844"/>
      </w:pPr>
    </w:p>
    <w:p w:rsidR="00AF645A" w:rsidRDefault="00AF645A" w:rsidP="00AF645A">
      <w:pPr>
        <w:pStyle w:val="Estilo844"/>
      </w:pPr>
      <w:r>
        <w:t xml:space="preserve">a) </w:t>
      </w:r>
      <w:r>
        <w:tab/>
        <w:t>o</w:t>
      </w:r>
      <w:r w:rsidRPr="00731D44">
        <w:t xml:space="preserve"> feto humano respira através de brânquias enquanto está na bolsa amniótica e, a partir do oitavo mês, as brânquias se transformam em pulmões. </w:t>
      </w:r>
    </w:p>
    <w:p w:rsidR="00AF645A" w:rsidRDefault="00AF645A" w:rsidP="00AF645A">
      <w:pPr>
        <w:pStyle w:val="Estilo844"/>
      </w:pPr>
      <w:r>
        <w:t xml:space="preserve">b) </w:t>
      </w:r>
      <w:r>
        <w:tab/>
        <w:t>o</w:t>
      </w:r>
      <w:r w:rsidRPr="00731D44">
        <w:t xml:space="preserve"> sangue se utiliza dos glóbulos brancos para transportar o oxigênio, pois estes aumentam bastante a capacidade do sangue de transportar gases. </w:t>
      </w:r>
    </w:p>
    <w:p w:rsidR="00AF645A" w:rsidRPr="00731D44" w:rsidRDefault="00AF645A" w:rsidP="00AF645A">
      <w:pPr>
        <w:pStyle w:val="Estilo844"/>
        <w:rPr>
          <w:sz w:val="16"/>
          <w:szCs w:val="20"/>
        </w:rPr>
      </w:pPr>
      <w:r w:rsidRPr="00860F79">
        <w:t xml:space="preserve">c) </w:t>
      </w:r>
      <w:r>
        <w:tab/>
        <w:t>o</w:t>
      </w:r>
      <w:r w:rsidRPr="00860F79">
        <w:t xml:space="preserve"> ar penetra pelo nariz e passa pela faringe, laringe, traquéia, brônquios, bronquíolos e alvéolos, onde se dá a troca dos gases.</w:t>
      </w:r>
    </w:p>
    <w:p w:rsidR="00AF645A" w:rsidRDefault="00AF645A" w:rsidP="00AF645A">
      <w:pPr>
        <w:pStyle w:val="Estilo844"/>
      </w:pPr>
      <w:r>
        <w:t xml:space="preserve">d) </w:t>
      </w:r>
      <w:r>
        <w:tab/>
        <w:t>d</w:t>
      </w:r>
      <w:r w:rsidRPr="00991DC5">
        <w:t xml:space="preserve">urante a inspiração, o diafragma </w:t>
      </w:r>
      <w:r>
        <w:t>relaxa</w:t>
      </w:r>
      <w:r w:rsidRPr="00991DC5">
        <w:t xml:space="preserve"> e o ar </w:t>
      </w:r>
      <w:r>
        <w:t>penetra nos pulmões</w:t>
      </w:r>
    </w:p>
    <w:p w:rsidR="00AF645A" w:rsidRPr="00991DC5" w:rsidRDefault="00AF645A" w:rsidP="00AF645A">
      <w:pPr>
        <w:pStyle w:val="Estilo844"/>
        <w:rPr>
          <w:sz w:val="14"/>
          <w:szCs w:val="18"/>
        </w:rPr>
      </w:pPr>
      <w:r>
        <w:t xml:space="preserve">e) </w:t>
      </w:r>
      <w:r>
        <w:tab/>
        <w:t>n</w:t>
      </w:r>
      <w:r w:rsidRPr="00991DC5">
        <w:t>os alvéolos pulmonares ocorrem a filtragem e a umidificação do ar, com retenção das impurezas</w:t>
      </w:r>
      <w:r>
        <w:t>.</w:t>
      </w:r>
    </w:p>
    <w:p w:rsidR="00AF645A" w:rsidRDefault="00AF645A" w:rsidP="00AF645A">
      <w:pPr>
        <w:jc w:val="both"/>
        <w:rPr>
          <w:rFonts w:ascii="Arial" w:hAnsi="Arial" w:cs="Arial"/>
          <w:b/>
          <w:bCs/>
          <w:sz w:val="18"/>
          <w:szCs w:val="22"/>
        </w:rPr>
      </w:pPr>
    </w:p>
    <w:p w:rsidR="00AF645A" w:rsidRDefault="00AF645A" w:rsidP="00AF645A">
      <w:pPr>
        <w:pStyle w:val="Estilo843"/>
      </w:pPr>
      <w:r w:rsidRPr="00731D44">
        <w:t xml:space="preserve">A produção de soro antiofídico é feita por meio da extração da peçonha de serpentes que, após tratamento, é introduzida em um cavalo. Em seguida são feitas sangrias para avaliar a concentração de anticorpos produzidos pelo cavalo. Quando essa concentração atinge o valor desejado, é realizada a sangria final para obtenção do soro. As hemácias são devolvidas ao animal, por meio de uma técnica denominada plasmaferese, a fim de reduzir os efeitos colaterais provocados pela sangria. </w:t>
      </w:r>
    </w:p>
    <w:p w:rsidR="00AF645A" w:rsidRPr="00860F79" w:rsidRDefault="00AF645A" w:rsidP="00AF645A">
      <w:pPr>
        <w:pStyle w:val="Estilo846"/>
      </w:pPr>
      <w:proofErr w:type="spellStart"/>
      <w:r w:rsidRPr="00860F79">
        <w:t>Disponível</w:t>
      </w:r>
      <w:proofErr w:type="spellEnd"/>
      <w:r w:rsidRPr="00860F79">
        <w:t xml:space="preserve"> </w:t>
      </w:r>
      <w:proofErr w:type="spellStart"/>
      <w:r w:rsidRPr="00860F79">
        <w:t>em</w:t>
      </w:r>
      <w:proofErr w:type="spellEnd"/>
      <w:r w:rsidRPr="00860F79">
        <w:t xml:space="preserve">: http://www.infobibos.com. </w:t>
      </w:r>
      <w:proofErr w:type="spellStart"/>
      <w:r w:rsidRPr="00860F79">
        <w:t>Acesso</w:t>
      </w:r>
      <w:proofErr w:type="spellEnd"/>
      <w:r w:rsidRPr="00860F79">
        <w:t xml:space="preserve"> </w:t>
      </w:r>
      <w:proofErr w:type="spellStart"/>
      <w:r w:rsidRPr="00860F79">
        <w:t>em</w:t>
      </w:r>
      <w:proofErr w:type="spellEnd"/>
      <w:r w:rsidRPr="00860F79">
        <w:t xml:space="preserve">: 28 abr. 2010 (adaptado). </w:t>
      </w:r>
    </w:p>
    <w:p w:rsidR="00AF645A" w:rsidRDefault="00AF645A" w:rsidP="00AF645A">
      <w:pPr>
        <w:pStyle w:val="Estilo844"/>
      </w:pPr>
    </w:p>
    <w:p w:rsidR="00AF645A" w:rsidRDefault="00AF645A" w:rsidP="00AF645A">
      <w:pPr>
        <w:pStyle w:val="Estilo844"/>
      </w:pPr>
      <w:r w:rsidRPr="00731D44">
        <w:t xml:space="preserve">A plasmaferese é importante, pois, se o animal ficar com uma baixa quantidade de hemácias, poderá apresentar </w:t>
      </w:r>
    </w:p>
    <w:p w:rsidR="00AF645A" w:rsidRDefault="00AF645A" w:rsidP="00AF645A">
      <w:pPr>
        <w:pStyle w:val="Estilo844"/>
      </w:pPr>
    </w:p>
    <w:p w:rsidR="00AF645A" w:rsidRDefault="00AF645A" w:rsidP="00AF645A">
      <w:pPr>
        <w:pStyle w:val="Estilo844"/>
      </w:pPr>
      <w:r w:rsidRPr="00731D44">
        <w:t xml:space="preserve">a) febre alta e constante. </w:t>
      </w:r>
    </w:p>
    <w:p w:rsidR="00AF645A" w:rsidRDefault="00AF645A" w:rsidP="00AF645A">
      <w:pPr>
        <w:pStyle w:val="Estilo844"/>
      </w:pPr>
      <w:r w:rsidRPr="00731D44">
        <w:t>b)</w:t>
      </w:r>
      <w:r>
        <w:t xml:space="preserve"> </w:t>
      </w:r>
      <w:r w:rsidRPr="00731D44">
        <w:t xml:space="preserve">redução de imunidade. </w:t>
      </w:r>
    </w:p>
    <w:p w:rsidR="00AF645A" w:rsidRDefault="00AF645A" w:rsidP="00AF645A">
      <w:pPr>
        <w:pStyle w:val="Estilo844"/>
      </w:pPr>
      <w:r w:rsidRPr="00731D44">
        <w:t xml:space="preserve">c) aumento da pressão arterial. </w:t>
      </w:r>
    </w:p>
    <w:p w:rsidR="00AF645A" w:rsidRDefault="00AF645A" w:rsidP="00AF645A">
      <w:pPr>
        <w:pStyle w:val="Estilo844"/>
      </w:pPr>
      <w:r w:rsidRPr="00731D44">
        <w:t xml:space="preserve">d) quadro de leucemia profunda. </w:t>
      </w:r>
    </w:p>
    <w:p w:rsidR="00AF645A" w:rsidRPr="00860F79" w:rsidRDefault="00AF645A" w:rsidP="00AF645A">
      <w:pPr>
        <w:pStyle w:val="Estilo844"/>
        <w:rPr>
          <w:sz w:val="16"/>
          <w:szCs w:val="20"/>
        </w:rPr>
      </w:pPr>
      <w:r w:rsidRPr="00860F79">
        <w:t>e) problemas no transporte de oxigênio.</w:t>
      </w:r>
    </w:p>
    <w:p w:rsidR="00AF645A" w:rsidRDefault="00AF645A" w:rsidP="00AF645A">
      <w:pPr>
        <w:pStyle w:val="Estilo844"/>
      </w:pPr>
    </w:p>
    <w:p w:rsidR="00AF645A" w:rsidRPr="00860F79" w:rsidRDefault="00AF645A" w:rsidP="00AF645A">
      <w:pPr>
        <w:pStyle w:val="Estilo843"/>
      </w:pPr>
      <w:r w:rsidRPr="00860F79">
        <w:t>Durante a respiração, quando o diafragma se contrai e desce, o volume da caixa torácica aumenta, por conseguinte a pressão intrapulmonar:</w:t>
      </w:r>
    </w:p>
    <w:p w:rsidR="00AF645A" w:rsidRDefault="00AF645A" w:rsidP="00AF645A">
      <w:pPr>
        <w:pStyle w:val="Estilo844"/>
      </w:pPr>
    </w:p>
    <w:p w:rsidR="00AF645A" w:rsidRPr="00860F79" w:rsidRDefault="00AF645A" w:rsidP="00AF645A">
      <w:pPr>
        <w:pStyle w:val="Estilo844"/>
      </w:pPr>
      <w:r w:rsidRPr="00860F79">
        <w:t>a) diminui e facilita a entrada de ar.</w:t>
      </w:r>
    </w:p>
    <w:p w:rsidR="00AF645A" w:rsidRPr="00860F79" w:rsidRDefault="00AF645A" w:rsidP="00AF645A">
      <w:pPr>
        <w:pStyle w:val="Estilo844"/>
      </w:pPr>
      <w:r w:rsidRPr="00860F79">
        <w:t>b) aumenta e facilita a entrada de ar.</w:t>
      </w:r>
    </w:p>
    <w:p w:rsidR="00AF645A" w:rsidRPr="00860F79" w:rsidRDefault="00AF645A" w:rsidP="00AF645A">
      <w:pPr>
        <w:pStyle w:val="Estilo844"/>
      </w:pPr>
      <w:r w:rsidRPr="00860F79">
        <w:t>c) diminui e dificulta a entrada de ar.</w:t>
      </w:r>
    </w:p>
    <w:p w:rsidR="00AF645A" w:rsidRPr="00860F79" w:rsidRDefault="00AF645A" w:rsidP="00AF645A">
      <w:pPr>
        <w:pStyle w:val="Estilo844"/>
      </w:pPr>
      <w:r w:rsidRPr="00860F79">
        <w:t>d) aumenta e dificulta a entrada de ar.</w:t>
      </w:r>
    </w:p>
    <w:p w:rsidR="00AF645A" w:rsidRPr="00860F79" w:rsidRDefault="00AF645A" w:rsidP="00AF645A">
      <w:pPr>
        <w:pStyle w:val="Estilo844"/>
      </w:pPr>
      <w:r w:rsidRPr="00860F79">
        <w:t>e) aumenta e expulsa o ar dos pulmões.</w:t>
      </w:r>
    </w:p>
    <w:p w:rsidR="00AF645A" w:rsidRDefault="00AF645A" w:rsidP="00AF645A">
      <w:pPr>
        <w:pStyle w:val="Alternativas"/>
        <w:ind w:left="0" w:firstLine="0"/>
      </w:pPr>
    </w:p>
    <w:p w:rsidR="00AF645A" w:rsidRPr="00731D44" w:rsidRDefault="00AF645A" w:rsidP="00AF645A">
      <w:pPr>
        <w:pStyle w:val="Estilo843"/>
      </w:pPr>
      <w:r w:rsidRPr="00731D44">
        <w:t>Uma pessoa acometida pela gripe suína teve o quadro clínico agravado por uma pneumonia viral que levou à inflamação pulmonar, com acúmulo de líquido e decorrente obstrução nas unidades funcionais dos pulmões. Nessas circunstâncias,</w:t>
      </w:r>
      <w:r>
        <w:t xml:space="preserve"> </w:t>
      </w:r>
      <w:r w:rsidRPr="00731D44">
        <w:t>ficou prejudicado o acesso do oxigênio à (aos)</w:t>
      </w:r>
    </w:p>
    <w:p w:rsidR="00AF645A" w:rsidRDefault="00AF645A" w:rsidP="00AF645A">
      <w:pPr>
        <w:pStyle w:val="Estilo844"/>
      </w:pPr>
    </w:p>
    <w:p w:rsidR="00AF645A" w:rsidRPr="00731D44" w:rsidRDefault="00AF645A" w:rsidP="00AF645A">
      <w:pPr>
        <w:pStyle w:val="Estilo844"/>
      </w:pPr>
      <w:r w:rsidRPr="00731D44">
        <w:t>a) laringe e à faringe.</w:t>
      </w:r>
    </w:p>
    <w:p w:rsidR="00AF645A" w:rsidRPr="00731D44" w:rsidRDefault="00AF645A" w:rsidP="00AF645A">
      <w:pPr>
        <w:pStyle w:val="Estilo844"/>
      </w:pPr>
      <w:r w:rsidRPr="00731D44">
        <w:t>b) traqueia e aos alvéolos.</w:t>
      </w:r>
    </w:p>
    <w:p w:rsidR="00AF645A" w:rsidRPr="00731D44" w:rsidRDefault="00AF645A" w:rsidP="00AF645A">
      <w:pPr>
        <w:pStyle w:val="Estilo844"/>
      </w:pPr>
      <w:r w:rsidRPr="00731D44">
        <w:t>c) faringe e aos bronquíolos.</w:t>
      </w:r>
    </w:p>
    <w:p w:rsidR="00AF645A" w:rsidRPr="00860F79" w:rsidRDefault="00AF645A" w:rsidP="00AF645A">
      <w:pPr>
        <w:pStyle w:val="Estilo844"/>
      </w:pPr>
      <w:r w:rsidRPr="00860F79">
        <w:t>d) bronquíolos e aos alvéolos.</w:t>
      </w:r>
    </w:p>
    <w:p w:rsidR="00AF645A" w:rsidRDefault="00AF645A" w:rsidP="00AF645A">
      <w:pPr>
        <w:pStyle w:val="Estilo844"/>
      </w:pPr>
      <w:r w:rsidRPr="00731D44">
        <w:t>e) brônquios e à traqueia.</w:t>
      </w:r>
    </w:p>
    <w:p w:rsidR="00AF645A" w:rsidRDefault="00AF645A" w:rsidP="00AF645A">
      <w:pPr>
        <w:pStyle w:val="Alternativas"/>
        <w:ind w:left="0" w:firstLine="0"/>
        <w:rPr>
          <w:b/>
          <w:bCs/>
        </w:rPr>
      </w:pPr>
    </w:p>
    <w:p w:rsidR="00AF645A" w:rsidRDefault="00AF645A" w:rsidP="00AF645A">
      <w:pPr>
        <w:pStyle w:val="Estilo843"/>
        <w:rPr>
          <w:rFonts w:cs="Times New Roman"/>
        </w:rPr>
      </w:pPr>
      <w:r>
        <w:t>Durante uma atividade física intensa, a frequência respiratória do homem aumenta bastante. Sabendo que, no bulbo raquidiano, há um centro respiratório (CR) que recebe e processa informações sobre os parâmetros respiratórios, e que a atividade física aumenta a liberação de gás carbônico pelas células musculares, tornando o pH plasmático mais ácido, pode-se concluir que:</w:t>
      </w:r>
    </w:p>
    <w:p w:rsidR="00AF645A" w:rsidRDefault="00AF645A" w:rsidP="00AF645A">
      <w:pPr>
        <w:pStyle w:val="Estilo844"/>
      </w:pPr>
    </w:p>
    <w:p w:rsidR="00AF645A" w:rsidRDefault="00AF645A" w:rsidP="00AF645A">
      <w:pPr>
        <w:pStyle w:val="Estilo844"/>
      </w:pPr>
      <w:r>
        <w:t>a) alta concentração de gás carbônico e pH maior que sete excitam o centro respiratório.</w:t>
      </w:r>
    </w:p>
    <w:p w:rsidR="00AF645A" w:rsidRDefault="00AF645A" w:rsidP="00AF645A">
      <w:pPr>
        <w:pStyle w:val="Estilo844"/>
      </w:pPr>
      <w:r>
        <w:t>b) baixa concentração de gás carbônico e pH menor que sete inibem o centro respiratório.</w:t>
      </w:r>
    </w:p>
    <w:p w:rsidR="00AF645A" w:rsidRPr="005710B0" w:rsidRDefault="00AF645A" w:rsidP="00AF645A">
      <w:pPr>
        <w:pStyle w:val="Estilo844"/>
      </w:pPr>
      <w:r w:rsidRPr="005710B0">
        <w:t xml:space="preserve">c) </w:t>
      </w:r>
      <w:r>
        <w:t>a</w:t>
      </w:r>
      <w:r w:rsidRPr="005710B0">
        <w:t>lta concentração de gás carbônico e pH menor que sete excitam o centro respiratório.</w:t>
      </w:r>
    </w:p>
    <w:p w:rsidR="00AF645A" w:rsidRDefault="00AF645A" w:rsidP="00AF645A">
      <w:pPr>
        <w:pStyle w:val="Estilo844"/>
      </w:pPr>
      <w:r>
        <w:t>d) baixa concentração de gás carbônico e pH maior que sete excitam o CR.</w:t>
      </w:r>
    </w:p>
    <w:p w:rsidR="00AF645A" w:rsidRDefault="00AF645A" w:rsidP="00AF645A">
      <w:pPr>
        <w:pStyle w:val="Estilo844"/>
      </w:pPr>
      <w:r>
        <w:t>e) baixa concentração de gás carbônico e pH acima de oito excitam o CR.</w:t>
      </w:r>
    </w:p>
    <w:p w:rsidR="00AF645A" w:rsidRDefault="00AF645A" w:rsidP="00AF645A">
      <w:pPr>
        <w:pStyle w:val="Estilo844"/>
      </w:pPr>
    </w:p>
    <w:p w:rsidR="00AB51B8" w:rsidRDefault="00AB51B8" w:rsidP="00AF645A">
      <w:pPr>
        <w:pStyle w:val="Estilo844"/>
      </w:pPr>
    </w:p>
    <w:p w:rsidR="00AB51B8" w:rsidRDefault="00AB51B8" w:rsidP="00AF645A">
      <w:pPr>
        <w:pStyle w:val="Estilo844"/>
      </w:pPr>
    </w:p>
    <w:p w:rsidR="00AB51B8" w:rsidRDefault="00AB51B8" w:rsidP="00AF645A">
      <w:pPr>
        <w:pStyle w:val="Estilo844"/>
      </w:pPr>
    </w:p>
    <w:p w:rsidR="00AB51B8" w:rsidRDefault="00AB51B8" w:rsidP="00AB51B8">
      <w:pPr>
        <w:pStyle w:val="Estilo840"/>
      </w:pPr>
      <w:r>
        <w:lastRenderedPageBreak/>
        <w:t xml:space="preserve">BIOLOGIA – JOSÉ DUARTE - </w:t>
      </w:r>
      <w:r w:rsidRPr="00AB51B8">
        <w:t>BACTERIOSES: PNEUMONIA, TUBERCULOSE E DIFTERIA</w:t>
      </w:r>
      <w:r w:rsidR="0069745A">
        <w:t>.</w:t>
      </w:r>
    </w:p>
    <w:p w:rsidR="006E2029" w:rsidRPr="00432EC1" w:rsidRDefault="006E2029" w:rsidP="006E2029">
      <w:pPr>
        <w:shd w:val="clear" w:color="auto" w:fill="FFFFFF"/>
        <w:jc w:val="both"/>
        <w:rPr>
          <w:rFonts w:ascii="Tahoma" w:hAnsi="Tahoma" w:cs="Tahoma"/>
          <w:sz w:val="20"/>
          <w:szCs w:val="20"/>
        </w:rPr>
      </w:pPr>
    </w:p>
    <w:p w:rsidR="006E2029" w:rsidRPr="006E2029" w:rsidRDefault="006E2029" w:rsidP="00CD2AF9">
      <w:pPr>
        <w:pStyle w:val="Estilo804"/>
        <w:numPr>
          <w:ilvl w:val="0"/>
          <w:numId w:val="43"/>
        </w:numPr>
        <w:ind w:left="284" w:hanging="284"/>
      </w:pPr>
      <w:r w:rsidRPr="006E2029">
        <w:t>Uma dose inicial de um certo antibiótico é ingerida por um paciente e, para que seja eficaz, é necessária uma concentração mínima. Considere que a concentração do medicamento, durante as 12 primeiras horas, medida em miligramas por litro de sangue, seja dada pela função cujo gráfico é apresentado a seguir:</w:t>
      </w:r>
    </w:p>
    <w:p w:rsidR="006E2029" w:rsidRPr="006E2029" w:rsidRDefault="006E2029" w:rsidP="006E2029">
      <w:pPr>
        <w:shd w:val="clear" w:color="auto" w:fill="FFFFFF"/>
        <w:jc w:val="center"/>
        <w:rPr>
          <w:rFonts w:ascii="Arial" w:hAnsi="Arial" w:cs="Arial"/>
          <w:sz w:val="18"/>
          <w:szCs w:val="18"/>
        </w:rPr>
      </w:pPr>
      <w:r w:rsidRPr="006E2029">
        <w:rPr>
          <w:rFonts w:ascii="Arial" w:hAnsi="Arial" w:cs="Arial"/>
          <w:noProof/>
          <w:sz w:val="18"/>
          <w:szCs w:val="18"/>
        </w:rPr>
        <w:drawing>
          <wp:inline distT="0" distB="0" distL="0" distR="0" wp14:anchorId="1DE49B45" wp14:editId="66255F63">
            <wp:extent cx="2866390" cy="2065124"/>
            <wp:effectExtent l="0" t="0" r="0" b="0"/>
            <wp:docPr id="22" name="Imagem 22" descr="https://cdn.estuda.com.br/sis_questoes/posts/42023_pre.jpg?14135143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estuda.com.br/sis_questoes/posts/42023_pre.jpg?141351432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5479" cy="2071672"/>
                    </a:xfrm>
                    <a:prstGeom prst="rect">
                      <a:avLst/>
                    </a:prstGeom>
                    <a:noFill/>
                    <a:ln>
                      <a:noFill/>
                    </a:ln>
                  </pic:spPr>
                </pic:pic>
              </a:graphicData>
            </a:graphic>
          </wp:inline>
        </w:drawing>
      </w:r>
    </w:p>
    <w:p w:rsidR="006E2029" w:rsidRPr="006E2029" w:rsidRDefault="006E2029" w:rsidP="006E2029">
      <w:pPr>
        <w:pStyle w:val="Estilo844"/>
      </w:pPr>
      <w:r w:rsidRPr="006E2029">
        <w:t>De acordo com os dados do gráfico é possível inferir que</w:t>
      </w:r>
    </w:p>
    <w:p w:rsidR="006E2029" w:rsidRDefault="006E2029" w:rsidP="006E2029">
      <w:pPr>
        <w:shd w:val="clear" w:color="auto" w:fill="FFFFFF"/>
        <w:jc w:val="both"/>
        <w:rPr>
          <w:rFonts w:ascii="Arial" w:hAnsi="Arial" w:cs="Arial"/>
          <w:sz w:val="18"/>
          <w:szCs w:val="18"/>
        </w:rPr>
      </w:pPr>
    </w:p>
    <w:p w:rsidR="006E2029" w:rsidRPr="006E2029" w:rsidRDefault="006E2029" w:rsidP="006E2029">
      <w:pPr>
        <w:pStyle w:val="Estilo844"/>
      </w:pPr>
      <w:r w:rsidRPr="006E2029">
        <w:t>a) O antibiótico tem efeito e concentração constante durante todo o tempo.</w:t>
      </w:r>
    </w:p>
    <w:p w:rsidR="006E2029" w:rsidRDefault="006E2029" w:rsidP="006E2029">
      <w:pPr>
        <w:pStyle w:val="Estilo844"/>
      </w:pPr>
      <w:r w:rsidRPr="006E2029">
        <w:t>b) A concentração de antibiótico no sangue cresce mais rápido do que decresce.</w:t>
      </w:r>
    </w:p>
    <w:p w:rsidR="006E2029" w:rsidRDefault="006E2029" w:rsidP="006E2029">
      <w:pPr>
        <w:pStyle w:val="Estilo844"/>
      </w:pPr>
      <w:r w:rsidRPr="006E2029">
        <w:t>c) A concentração máxima de antibiótico ocorre aproximadamente 4 horas após a ingestão.</w:t>
      </w:r>
    </w:p>
    <w:p w:rsidR="006E2029" w:rsidRPr="006E2029" w:rsidRDefault="006E2029" w:rsidP="006E2029">
      <w:pPr>
        <w:pStyle w:val="Estilo844"/>
      </w:pPr>
      <w:r w:rsidRPr="006E2029">
        <w:t>d) O gráfico da função, durante essas 12 horas, representa uma função bijetora.</w:t>
      </w:r>
    </w:p>
    <w:p w:rsidR="006E2029" w:rsidRPr="006E2029" w:rsidRDefault="006E2029" w:rsidP="006E2029">
      <w:pPr>
        <w:pStyle w:val="Estilo844"/>
      </w:pPr>
      <w:r w:rsidRPr="006E2029">
        <w:t>e) Se a concentração mínima for de 20 mg/l, então o antibiótico deve ser ingerido novamente após 8 horas.</w:t>
      </w:r>
    </w:p>
    <w:p w:rsidR="006E2029" w:rsidRDefault="006E2029" w:rsidP="006E2029">
      <w:pPr>
        <w:shd w:val="clear" w:color="auto" w:fill="FFFFFF"/>
        <w:jc w:val="both"/>
        <w:rPr>
          <w:rFonts w:ascii="Arial" w:hAnsi="Arial" w:cs="Arial"/>
          <w:b/>
          <w:bCs/>
          <w:sz w:val="18"/>
          <w:szCs w:val="18"/>
          <w:bdr w:val="none" w:sz="0" w:space="0" w:color="auto" w:frame="1"/>
        </w:rPr>
      </w:pPr>
    </w:p>
    <w:p w:rsidR="006E2029" w:rsidRPr="006E2029" w:rsidRDefault="006E2029" w:rsidP="006E2029">
      <w:pPr>
        <w:pStyle w:val="Estilo843"/>
        <w:rPr>
          <w:rFonts w:eastAsia="Times New Roman"/>
          <w:bdr w:val="none" w:sz="0" w:space="0" w:color="auto" w:frame="1"/>
          <w:lang w:eastAsia="pt-BR"/>
        </w:rPr>
      </w:pPr>
      <w:r w:rsidRPr="006E2029">
        <w:rPr>
          <w:bCs/>
          <w:shd w:val="clear" w:color="auto" w:fill="FFFFFF"/>
        </w:rPr>
        <w:t>Antibióticos</w:t>
      </w:r>
      <w:r>
        <w:rPr>
          <w:bCs/>
          <w:shd w:val="clear" w:color="auto" w:fill="FFFFFF"/>
        </w:rPr>
        <w:t xml:space="preserve"> </w:t>
      </w:r>
      <w:r w:rsidRPr="006E2029">
        <w:rPr>
          <w:shd w:val="clear" w:color="auto" w:fill="FFFFFF"/>
        </w:rPr>
        <w:t>são substâncias capazes de eliminar ou impedir a multiplicação de bactérias, por isso são usados no tratamento de infecções bacterianas. Atualmente, porém, o</w:t>
      </w:r>
      <w:r>
        <w:rPr>
          <w:shd w:val="clear" w:color="auto" w:fill="FFFFFF"/>
        </w:rPr>
        <w:t xml:space="preserve"> </w:t>
      </w:r>
      <w:r w:rsidRPr="006E2029">
        <w:rPr>
          <w:bCs/>
          <w:shd w:val="clear" w:color="auto" w:fill="FFFFFF"/>
        </w:rPr>
        <w:t>uso</w:t>
      </w:r>
      <w:r>
        <w:rPr>
          <w:bCs/>
          <w:shd w:val="clear" w:color="auto" w:fill="FFFFFF"/>
        </w:rPr>
        <w:t xml:space="preserve"> </w:t>
      </w:r>
      <w:r w:rsidRPr="006E2029">
        <w:rPr>
          <w:shd w:val="clear" w:color="auto" w:fill="FFFFFF"/>
        </w:rPr>
        <w:t>indiscriminado de</w:t>
      </w:r>
      <w:r>
        <w:rPr>
          <w:shd w:val="clear" w:color="auto" w:fill="FFFFFF"/>
        </w:rPr>
        <w:t xml:space="preserve"> </w:t>
      </w:r>
      <w:r w:rsidRPr="006E2029">
        <w:rPr>
          <w:bCs/>
          <w:shd w:val="clear" w:color="auto" w:fill="FFFFFF"/>
        </w:rPr>
        <w:t>antibióticos</w:t>
      </w:r>
      <w:r>
        <w:rPr>
          <w:bCs/>
          <w:shd w:val="clear" w:color="auto" w:fill="FFFFFF"/>
        </w:rPr>
        <w:t xml:space="preserve"> </w:t>
      </w:r>
      <w:r w:rsidRPr="006E2029">
        <w:rPr>
          <w:shd w:val="clear" w:color="auto" w:fill="FFFFFF"/>
        </w:rPr>
        <w:t>vem fazendo com que as bactérias se tornem resistentes aos tratamentos, gerando um grave problema no mundo todo.</w:t>
      </w:r>
      <w:r w:rsidRPr="006E2029">
        <w:rPr>
          <w:rFonts w:eastAsia="Times New Roman"/>
          <w:bdr w:val="none" w:sz="0" w:space="0" w:color="auto" w:frame="1"/>
          <w:lang w:eastAsia="pt-BR"/>
        </w:rPr>
        <w:t xml:space="preserve"> </w:t>
      </w:r>
    </w:p>
    <w:p w:rsidR="006E2029" w:rsidRPr="006E2029" w:rsidRDefault="00C4754B" w:rsidP="006E2029">
      <w:pPr>
        <w:pStyle w:val="Estilo846"/>
        <w:rPr>
          <w:rFonts w:eastAsia="Times New Roman"/>
          <w:bdr w:val="none" w:sz="0" w:space="0" w:color="auto" w:frame="1"/>
          <w:lang w:eastAsia="pt-BR"/>
        </w:rPr>
      </w:pPr>
      <w:hyperlink r:id="rId17" w:history="1">
        <w:r w:rsidR="006E2029" w:rsidRPr="006E2029">
          <w:t>https://bvsms.saude.gov.br/bvs/dicas/218_uso_antibioticos.html</w:t>
        </w:r>
      </w:hyperlink>
      <w:r w:rsidR="006E2029" w:rsidRPr="006E2029">
        <w:t xml:space="preserve"> Acessado</w:t>
      </w:r>
      <w:proofErr w:type="gramStart"/>
      <w:r w:rsidR="006E2029" w:rsidRPr="006E2029">
        <w:t>:08</w:t>
      </w:r>
      <w:proofErr w:type="gramEnd"/>
      <w:r w:rsidR="006E2029" w:rsidRPr="006E2029">
        <w:t>/04/2020.</w:t>
      </w:r>
    </w:p>
    <w:p w:rsidR="006E2029" w:rsidRDefault="006E2029" w:rsidP="006E2029">
      <w:pPr>
        <w:pStyle w:val="Estilo843"/>
        <w:numPr>
          <w:ilvl w:val="0"/>
          <w:numId w:val="0"/>
        </w:numPr>
        <w:ind w:left="284"/>
        <w:rPr>
          <w:bdr w:val="none" w:sz="0" w:space="0" w:color="auto" w:frame="1"/>
        </w:rPr>
      </w:pPr>
    </w:p>
    <w:p w:rsidR="006E2029" w:rsidRPr="006E2029" w:rsidRDefault="006E2029" w:rsidP="006E2029">
      <w:pPr>
        <w:pStyle w:val="Estilo843"/>
        <w:numPr>
          <w:ilvl w:val="0"/>
          <w:numId w:val="0"/>
        </w:numPr>
        <w:ind w:left="284"/>
      </w:pPr>
      <w:r w:rsidRPr="006E2029">
        <w:rPr>
          <w:bdr w:val="none" w:sz="0" w:space="0" w:color="auto" w:frame="1"/>
        </w:rPr>
        <w:t>Certas infecções hospitalares podem ser de difícil combate por meio de antibióticos comumente utilizados. Este feito deve-se à:</w:t>
      </w:r>
    </w:p>
    <w:p w:rsidR="006E2029" w:rsidRDefault="006E2029" w:rsidP="006E2029">
      <w:pPr>
        <w:shd w:val="clear" w:color="auto" w:fill="FFFFFF"/>
        <w:jc w:val="both"/>
        <w:rPr>
          <w:rFonts w:ascii="Arial" w:hAnsi="Arial" w:cs="Arial"/>
          <w:b/>
          <w:bCs/>
          <w:sz w:val="18"/>
          <w:szCs w:val="18"/>
          <w:bdr w:val="none" w:sz="0" w:space="0" w:color="auto" w:frame="1"/>
        </w:rPr>
      </w:pPr>
    </w:p>
    <w:p w:rsidR="006E2029" w:rsidRPr="006E2029" w:rsidRDefault="006E2029" w:rsidP="006E2029">
      <w:pPr>
        <w:pStyle w:val="Estilo844"/>
      </w:pPr>
      <w:r w:rsidRPr="006E2029">
        <w:rPr>
          <w:bCs/>
          <w:bdr w:val="none" w:sz="0" w:space="0" w:color="auto" w:frame="1"/>
        </w:rPr>
        <w:t>a)</w:t>
      </w:r>
      <w:r w:rsidRPr="006E2029">
        <w:rPr>
          <w:bdr w:val="none" w:sz="0" w:space="0" w:color="auto" w:frame="1"/>
        </w:rPr>
        <w:t> indução, nas bactérias, de resistência aos antibióticos;</w:t>
      </w:r>
    </w:p>
    <w:p w:rsidR="006E2029" w:rsidRPr="006E2029" w:rsidRDefault="006E2029" w:rsidP="006E2029">
      <w:pPr>
        <w:pStyle w:val="Estilo844"/>
      </w:pPr>
      <w:r w:rsidRPr="006E2029">
        <w:rPr>
          <w:bCs/>
          <w:bdr w:val="none" w:sz="0" w:space="0" w:color="auto" w:frame="1"/>
        </w:rPr>
        <w:t>b)</w:t>
      </w:r>
      <w:r w:rsidRPr="006E2029">
        <w:rPr>
          <w:bdr w:val="none" w:sz="0" w:space="0" w:color="auto" w:frame="1"/>
        </w:rPr>
        <w:t> convivência de portadores de diversos tipos de infecção;</w:t>
      </w:r>
    </w:p>
    <w:p w:rsidR="006E2029" w:rsidRPr="006E2029" w:rsidRDefault="006E2029" w:rsidP="006E2029">
      <w:pPr>
        <w:pStyle w:val="Estilo844"/>
      </w:pPr>
      <w:r w:rsidRPr="006E2029">
        <w:rPr>
          <w:bCs/>
          <w:bdr w:val="none" w:sz="0" w:space="0" w:color="auto" w:frame="1"/>
        </w:rPr>
        <w:t>c)</w:t>
      </w:r>
      <w:r w:rsidRPr="006E2029">
        <w:rPr>
          <w:bdr w:val="none" w:sz="0" w:space="0" w:color="auto" w:frame="1"/>
        </w:rPr>
        <w:t> seleção de linhagens de bactérias resistentes aos antibióticos;</w:t>
      </w:r>
    </w:p>
    <w:p w:rsidR="006E2029" w:rsidRPr="006E2029" w:rsidRDefault="006E2029" w:rsidP="006E2029">
      <w:pPr>
        <w:pStyle w:val="Estilo844"/>
      </w:pPr>
      <w:r w:rsidRPr="006E2029">
        <w:rPr>
          <w:bCs/>
          <w:bdr w:val="none" w:sz="0" w:space="0" w:color="auto" w:frame="1"/>
        </w:rPr>
        <w:t>d)</w:t>
      </w:r>
      <w:r w:rsidRPr="006E2029">
        <w:rPr>
          <w:bdr w:val="none" w:sz="0" w:space="0" w:color="auto" w:frame="1"/>
        </w:rPr>
        <w:t> rejeição de antibióticos pelo organismo humano;</w:t>
      </w:r>
    </w:p>
    <w:p w:rsidR="006E2029" w:rsidRPr="006E2029" w:rsidRDefault="006E2029" w:rsidP="006E2029">
      <w:pPr>
        <w:pStyle w:val="Estilo844"/>
      </w:pPr>
      <w:r w:rsidRPr="006E2029">
        <w:rPr>
          <w:bCs/>
          <w:bdr w:val="none" w:sz="0" w:space="0" w:color="auto" w:frame="1"/>
        </w:rPr>
        <w:t>e)</w:t>
      </w:r>
      <w:r w:rsidRPr="006E2029">
        <w:rPr>
          <w:bdr w:val="none" w:sz="0" w:space="0" w:color="auto" w:frame="1"/>
        </w:rPr>
        <w:t> tendência da bactéria a se habituar aos antibióticos.</w:t>
      </w:r>
    </w:p>
    <w:p w:rsidR="006E2029" w:rsidRPr="006E2029" w:rsidRDefault="006E2029" w:rsidP="006E2029">
      <w:pPr>
        <w:pStyle w:val="NormalWeb"/>
        <w:shd w:val="clear" w:color="auto" w:fill="FFFFFF"/>
        <w:jc w:val="both"/>
        <w:rPr>
          <w:rFonts w:ascii="Arial" w:hAnsi="Arial" w:cs="Arial"/>
          <w:sz w:val="18"/>
          <w:szCs w:val="18"/>
        </w:rPr>
      </w:pPr>
    </w:p>
    <w:p w:rsidR="006E2029" w:rsidRDefault="006E2029" w:rsidP="006E2029">
      <w:pPr>
        <w:pStyle w:val="Estilo843"/>
      </w:pPr>
      <w:r w:rsidRPr="006E2029">
        <w:t>Um náufrago começa a sentir estranhos sintomas. No kit de sobrevivência, há apenas medicamentos antibacterianos. Acessando o aplicativo que relaciona sintomas e possíveis doenças, ele encontra cinco possibilidades para seu mal. Qual das enfermidades a seguir ele poderia combater com o medicamento de que dispõe?</w:t>
      </w:r>
    </w:p>
    <w:p w:rsidR="006E2029" w:rsidRPr="006E2029" w:rsidRDefault="006E2029" w:rsidP="006E2029">
      <w:pPr>
        <w:pStyle w:val="Estilo843"/>
        <w:numPr>
          <w:ilvl w:val="0"/>
          <w:numId w:val="0"/>
        </w:numPr>
        <w:ind w:left="284" w:hanging="284"/>
      </w:pPr>
    </w:p>
    <w:p w:rsidR="006E2029" w:rsidRPr="006E2029" w:rsidRDefault="006E2029" w:rsidP="006E2029">
      <w:pPr>
        <w:pStyle w:val="Estilo844"/>
      </w:pPr>
      <w:r w:rsidRPr="006E2029">
        <w:t>a) Pneumonia (por Streptococcus pneumoniae).</w:t>
      </w:r>
    </w:p>
    <w:p w:rsidR="006E2029" w:rsidRPr="006E2029" w:rsidRDefault="006E2029" w:rsidP="006E2029">
      <w:pPr>
        <w:pStyle w:val="Estilo844"/>
      </w:pPr>
      <w:r w:rsidRPr="006E2029">
        <w:t>b) Disenteria (por Entamoeba hystolitica).</w:t>
      </w:r>
    </w:p>
    <w:p w:rsidR="006E2029" w:rsidRPr="006E2029" w:rsidRDefault="006E2029" w:rsidP="006E2029">
      <w:pPr>
        <w:pStyle w:val="Estilo844"/>
      </w:pPr>
      <w:r w:rsidRPr="006E2029">
        <w:t>c) Giardíase (por Giardia Iamblia).</w:t>
      </w:r>
    </w:p>
    <w:p w:rsidR="006E2029" w:rsidRPr="006E2029" w:rsidRDefault="006E2029" w:rsidP="006E2029">
      <w:pPr>
        <w:pStyle w:val="Estilo844"/>
      </w:pPr>
      <w:r w:rsidRPr="006E2029">
        <w:t>d) Malária (por Plasmodium).</w:t>
      </w:r>
    </w:p>
    <w:p w:rsidR="006E2029" w:rsidRPr="006E2029" w:rsidRDefault="006E2029" w:rsidP="006E2029">
      <w:pPr>
        <w:pStyle w:val="Estilo844"/>
      </w:pPr>
      <w:r w:rsidRPr="006E2029">
        <w:t>e) Mononucleose (por Lymphocryptovirus).</w:t>
      </w:r>
    </w:p>
    <w:p w:rsidR="006E2029" w:rsidRDefault="006E2029" w:rsidP="006E2029">
      <w:pPr>
        <w:jc w:val="both"/>
        <w:rPr>
          <w:rFonts w:ascii="Arial" w:hAnsi="Arial" w:cs="Arial"/>
          <w:sz w:val="18"/>
          <w:szCs w:val="18"/>
        </w:rPr>
      </w:pPr>
    </w:p>
    <w:p w:rsidR="006E2029" w:rsidRPr="006E2029" w:rsidRDefault="006E2029" w:rsidP="006E2029">
      <w:pPr>
        <w:pStyle w:val="Estilo843"/>
        <w:rPr>
          <w:spacing w:val="2"/>
          <w:shd w:val="clear" w:color="auto" w:fill="FFFFFF"/>
        </w:rPr>
      </w:pPr>
      <w:r w:rsidRPr="006E2029">
        <w:t xml:space="preserve">A difteria consiste em doença infecciosa, transmissível, de apresentação aguda, causada pelo microrganismo </w:t>
      </w:r>
      <w:r w:rsidRPr="006E2029">
        <w:rPr>
          <w:i/>
        </w:rPr>
        <w:t>Corinebacterium diphteriae</w:t>
      </w:r>
      <w:r w:rsidRPr="006E2029">
        <w:t xml:space="preserve">. É </w:t>
      </w:r>
      <w:r w:rsidRPr="006E2029">
        <w:rPr>
          <w:spacing w:val="2"/>
          <w:shd w:val="clear" w:color="auto" w:fill="FFFFFF"/>
        </w:rPr>
        <w:t>uma doença bactéria que atinge as amígdalas, faringe, laringe, nariz e, ocasionalmente, outras partes do corpo, como pele e mucosas.</w:t>
      </w:r>
    </w:p>
    <w:p w:rsidR="006E2029" w:rsidRPr="006E2029" w:rsidRDefault="00C4754B" w:rsidP="006E2029">
      <w:pPr>
        <w:jc w:val="right"/>
        <w:rPr>
          <w:rFonts w:ascii="Arial" w:hAnsi="Arial" w:cs="Arial"/>
          <w:sz w:val="18"/>
          <w:szCs w:val="18"/>
        </w:rPr>
      </w:pPr>
      <w:hyperlink r:id="rId18" w:history="1">
        <w:r w:rsidR="006E2029" w:rsidRPr="006E2029">
          <w:rPr>
            <w:rStyle w:val="Estilo846Char"/>
          </w:rPr>
          <w:t>https://www.saude.gov.br/saude-de-a-z/difteria</w:t>
        </w:r>
      </w:hyperlink>
      <w:r w:rsidR="006E2029" w:rsidRPr="006E2029">
        <w:rPr>
          <w:rStyle w:val="Estilo846Char"/>
        </w:rPr>
        <w:t xml:space="preserve"> </w:t>
      </w:r>
      <w:proofErr w:type="spellStart"/>
      <w:r w:rsidR="006E2029" w:rsidRPr="006E2029">
        <w:rPr>
          <w:rStyle w:val="Estilo846Char"/>
        </w:rPr>
        <w:t>Acessado</w:t>
      </w:r>
      <w:proofErr w:type="spellEnd"/>
      <w:r w:rsidR="006E2029" w:rsidRPr="006E2029">
        <w:rPr>
          <w:rStyle w:val="Estilo846Char"/>
        </w:rPr>
        <w:t>: 08/04/2020.</w:t>
      </w:r>
      <w:r w:rsidR="006E2029" w:rsidRPr="006E2029">
        <w:rPr>
          <w:rFonts w:ascii="Arial" w:hAnsi="Arial" w:cs="Arial"/>
          <w:spacing w:val="2"/>
          <w:sz w:val="18"/>
          <w:szCs w:val="18"/>
          <w:shd w:val="clear" w:color="auto" w:fill="FFFFFF"/>
        </w:rPr>
        <w:t> </w:t>
      </w:r>
    </w:p>
    <w:p w:rsidR="006E2029" w:rsidRDefault="006E2029" w:rsidP="006E2029">
      <w:pPr>
        <w:jc w:val="both"/>
        <w:rPr>
          <w:rFonts w:ascii="Arial" w:hAnsi="Arial" w:cs="Arial"/>
          <w:sz w:val="18"/>
          <w:szCs w:val="18"/>
        </w:rPr>
      </w:pPr>
    </w:p>
    <w:p w:rsidR="006E2029" w:rsidRPr="006E2029" w:rsidRDefault="006E2029" w:rsidP="006E2029">
      <w:pPr>
        <w:pStyle w:val="Estilo843"/>
        <w:numPr>
          <w:ilvl w:val="0"/>
          <w:numId w:val="0"/>
        </w:numPr>
        <w:ind w:left="284"/>
      </w:pPr>
      <w:r w:rsidRPr="006E2029">
        <w:t xml:space="preserve">Com base nessas informações, depreende-se que </w:t>
      </w:r>
    </w:p>
    <w:p w:rsidR="006E2029" w:rsidRDefault="006E2029" w:rsidP="006E2029">
      <w:pPr>
        <w:jc w:val="both"/>
        <w:rPr>
          <w:rFonts w:ascii="Arial" w:hAnsi="Arial" w:cs="Arial"/>
          <w:sz w:val="18"/>
          <w:szCs w:val="18"/>
        </w:rPr>
      </w:pPr>
    </w:p>
    <w:p w:rsidR="006E2029" w:rsidRPr="006E2029" w:rsidRDefault="006E2029" w:rsidP="006E2029">
      <w:pPr>
        <w:pStyle w:val="Estilo844"/>
      </w:pPr>
      <w:r w:rsidRPr="006E2029">
        <w:t xml:space="preserve">a) </w:t>
      </w:r>
      <w:r>
        <w:tab/>
      </w:r>
      <w:r w:rsidRPr="006E2029">
        <w:t xml:space="preserve">Entre os sinais e sintomas mais comuns da difteria estão placas acinzentadas e aderentes na orofaringe, odinofagia (deglutição com dor), febre baixa e rash cutâneo extenso (manchas vermelhas na pele). </w:t>
      </w:r>
    </w:p>
    <w:p w:rsidR="006E2029" w:rsidRPr="006E2029" w:rsidRDefault="006E2029" w:rsidP="006E2029">
      <w:pPr>
        <w:pStyle w:val="Estilo844"/>
      </w:pPr>
      <w:r w:rsidRPr="006E2029">
        <w:t xml:space="preserve">b) </w:t>
      </w:r>
      <w:r>
        <w:tab/>
      </w:r>
      <w:r w:rsidRPr="006E2029">
        <w:t xml:space="preserve">Terapia antimicrobiana promove a erradicação do diplococos diftérico da orofaringe após 15 dias de tratamento. </w:t>
      </w:r>
    </w:p>
    <w:p w:rsidR="006E2029" w:rsidRPr="006E2029" w:rsidRDefault="006E2029" w:rsidP="006E2029">
      <w:pPr>
        <w:pStyle w:val="Estilo844"/>
      </w:pPr>
      <w:r w:rsidRPr="006E2029">
        <w:t xml:space="preserve">c) </w:t>
      </w:r>
      <w:r>
        <w:tab/>
      </w:r>
      <w:r w:rsidRPr="006E2029">
        <w:t xml:space="preserve">Nos últimos 20 anos, o número de casos notificados de difteria no Brasil vem aumentando exponencialmente, sendo um caso de epidemia em muitas cidades do norte. </w:t>
      </w:r>
    </w:p>
    <w:p w:rsidR="006E2029" w:rsidRPr="006E2029" w:rsidRDefault="006E2029" w:rsidP="006E2029">
      <w:pPr>
        <w:pStyle w:val="Estilo844"/>
      </w:pPr>
      <w:r w:rsidRPr="006E2029">
        <w:t xml:space="preserve">d) </w:t>
      </w:r>
      <w:r>
        <w:tab/>
      </w:r>
      <w:r w:rsidRPr="006E2029">
        <w:t xml:space="preserve">O paciente portador assintomático constitui um reservatório importante na disseminação do bacilo, podendo transmitir a doença por seis meses ou mais. </w:t>
      </w:r>
    </w:p>
    <w:p w:rsidR="006E2029" w:rsidRPr="006E2029" w:rsidRDefault="006E2029" w:rsidP="006E2029">
      <w:pPr>
        <w:pStyle w:val="Estilo844"/>
      </w:pPr>
      <w:r w:rsidRPr="006E2029">
        <w:t xml:space="preserve">e) </w:t>
      </w:r>
      <w:r>
        <w:tab/>
      </w:r>
      <w:r w:rsidRPr="006E2029">
        <w:t>A transmissão se dá pelo contato direto com secreções respiratórias ao falar, tossir ou espirrar, e pela ingestão de água contaminada.</w:t>
      </w:r>
    </w:p>
    <w:p w:rsidR="006E2029" w:rsidRPr="006E2029" w:rsidRDefault="006E2029" w:rsidP="006E2029">
      <w:pPr>
        <w:pStyle w:val="Estilo843"/>
        <w:rPr>
          <w:shd w:val="clear" w:color="auto" w:fill="FFFFFF"/>
        </w:rPr>
      </w:pPr>
      <w:r w:rsidRPr="006E2029">
        <w:rPr>
          <w:shd w:val="clear" w:color="auto" w:fill="FFFFFF"/>
        </w:rPr>
        <w:lastRenderedPageBreak/>
        <w:t>A vacina antipneumocócica heptavalente é uma vacina polissacarídica conjugada a alguns tipos de proteínas, que possui antígenos para sete sorotipos do pneumococo. Produz resposta imunogênica em crianças já a partir de 2 meses de idade e induz memória imunológica.</w:t>
      </w:r>
    </w:p>
    <w:p w:rsidR="006E2029" w:rsidRPr="006E2029" w:rsidRDefault="00C4754B" w:rsidP="006E2029">
      <w:pPr>
        <w:pStyle w:val="Estilo846"/>
        <w:rPr>
          <w:shd w:val="clear" w:color="auto" w:fill="FFFFFF"/>
        </w:rPr>
      </w:pPr>
      <w:hyperlink r:id="rId19" w:history="1">
        <w:r w:rsidR="006E2029" w:rsidRPr="006E2029">
          <w:rPr>
            <w:rStyle w:val="Estilo846Char"/>
          </w:rPr>
          <w:t>https://www.hospitalsiriolibanes.org.br/hospital/especialidades/centro-imunizacoes/Paginas/vacinas-antipneumococicas.aspx</w:t>
        </w:r>
      </w:hyperlink>
      <w:r w:rsidR="006E2029" w:rsidRPr="006E2029">
        <w:rPr>
          <w:rStyle w:val="Estilo846Char"/>
        </w:rPr>
        <w:t xml:space="preserve"> </w:t>
      </w:r>
      <w:r w:rsidR="006E2029" w:rsidRPr="006E2029">
        <w:t>Acessado</w:t>
      </w:r>
      <w:proofErr w:type="gramStart"/>
      <w:r w:rsidR="006E2029" w:rsidRPr="006E2029">
        <w:t>:08</w:t>
      </w:r>
      <w:proofErr w:type="gramEnd"/>
      <w:r w:rsidR="006E2029" w:rsidRPr="006E2029">
        <w:t>/04/2020.</w:t>
      </w:r>
    </w:p>
    <w:p w:rsidR="006E2029" w:rsidRPr="006E2029" w:rsidRDefault="006E2029" w:rsidP="006E2029">
      <w:pPr>
        <w:pStyle w:val="Estilo846"/>
        <w:rPr>
          <w:shd w:val="clear" w:color="auto" w:fill="FFFFFF"/>
        </w:rPr>
      </w:pPr>
    </w:p>
    <w:p w:rsidR="006E2029" w:rsidRPr="006E2029" w:rsidRDefault="006E2029" w:rsidP="006E2029">
      <w:pPr>
        <w:pStyle w:val="Estilo844"/>
      </w:pPr>
      <w:r w:rsidRPr="006E2029">
        <w:t>Sobre o assunto em questão pode-se inferir que</w:t>
      </w:r>
    </w:p>
    <w:p w:rsidR="006E2029" w:rsidRDefault="006E2029" w:rsidP="006E2029">
      <w:pPr>
        <w:pStyle w:val="Estilo844"/>
        <w:rPr>
          <w:szCs w:val="18"/>
        </w:rPr>
      </w:pPr>
    </w:p>
    <w:p w:rsidR="006E2029" w:rsidRPr="006E2029" w:rsidRDefault="006E2029" w:rsidP="006E2029">
      <w:pPr>
        <w:pStyle w:val="Estilo844"/>
        <w:rPr>
          <w:szCs w:val="18"/>
        </w:rPr>
      </w:pPr>
      <w:r w:rsidRPr="006E2029">
        <w:rPr>
          <w:szCs w:val="18"/>
        </w:rPr>
        <w:t xml:space="preserve">a) </w:t>
      </w:r>
      <w:r>
        <w:rPr>
          <w:szCs w:val="18"/>
        </w:rPr>
        <w:tab/>
      </w:r>
      <w:r w:rsidRPr="006E2029">
        <w:rPr>
          <w:szCs w:val="18"/>
        </w:rPr>
        <w:t>a vacina contém os principais sorotipos encontrados no Brasil, conferindo proteção em mais de 80% dos casos de viroses.</w:t>
      </w:r>
    </w:p>
    <w:p w:rsidR="006E2029" w:rsidRPr="006E2029" w:rsidRDefault="006E2029" w:rsidP="006E2029">
      <w:pPr>
        <w:pStyle w:val="Estilo844"/>
        <w:rPr>
          <w:szCs w:val="18"/>
        </w:rPr>
      </w:pPr>
      <w:r w:rsidRPr="006E2029">
        <w:rPr>
          <w:szCs w:val="18"/>
        </w:rPr>
        <w:t xml:space="preserve">b) </w:t>
      </w:r>
      <w:r>
        <w:rPr>
          <w:szCs w:val="18"/>
        </w:rPr>
        <w:tab/>
      </w:r>
      <w:r w:rsidRPr="006E2029">
        <w:rPr>
          <w:szCs w:val="18"/>
        </w:rPr>
        <w:t xml:space="preserve">a vacina protege parcialmente, deixando de fora dois tipos da bactéria, que estão entre os três mais comuns no Brasil </w:t>
      </w:r>
    </w:p>
    <w:p w:rsidR="006E2029" w:rsidRPr="006E2029" w:rsidRDefault="006E2029" w:rsidP="006E2029">
      <w:pPr>
        <w:pStyle w:val="Estilo844"/>
        <w:rPr>
          <w:szCs w:val="18"/>
        </w:rPr>
      </w:pPr>
      <w:r w:rsidRPr="006E2029">
        <w:rPr>
          <w:szCs w:val="18"/>
        </w:rPr>
        <w:t xml:space="preserve">c) </w:t>
      </w:r>
      <w:r>
        <w:rPr>
          <w:szCs w:val="18"/>
        </w:rPr>
        <w:tab/>
      </w:r>
      <w:r w:rsidRPr="006E2029">
        <w:rPr>
          <w:szCs w:val="18"/>
        </w:rPr>
        <w:t>existe imunidade cruzada entre os tipos contidos na vacina e os mais prevalentes no Brasil, conferindo proteção em mais de 80% dos casos de micoses.</w:t>
      </w:r>
    </w:p>
    <w:p w:rsidR="006E2029" w:rsidRPr="006E2029" w:rsidRDefault="006E2029" w:rsidP="006E2029">
      <w:pPr>
        <w:pStyle w:val="Estilo844"/>
        <w:rPr>
          <w:szCs w:val="18"/>
        </w:rPr>
      </w:pPr>
      <w:r w:rsidRPr="006E2029">
        <w:rPr>
          <w:szCs w:val="18"/>
        </w:rPr>
        <w:t xml:space="preserve">d) </w:t>
      </w:r>
      <w:r>
        <w:rPr>
          <w:szCs w:val="18"/>
        </w:rPr>
        <w:tab/>
      </w:r>
      <w:r w:rsidRPr="006E2029">
        <w:rPr>
          <w:szCs w:val="18"/>
        </w:rPr>
        <w:t>a vacina contém os principais sorotipos encontrados no Brasil, conferindo proteção em mais de 80% dos casos mas associa-se a eventos adversos graves de tuberculose.</w:t>
      </w:r>
    </w:p>
    <w:p w:rsidR="006E2029" w:rsidRPr="006E2029" w:rsidRDefault="006E2029" w:rsidP="006E2029">
      <w:pPr>
        <w:pStyle w:val="Estilo844"/>
        <w:rPr>
          <w:szCs w:val="18"/>
        </w:rPr>
      </w:pPr>
      <w:r>
        <w:rPr>
          <w:szCs w:val="18"/>
        </w:rPr>
        <w:t>e</w:t>
      </w:r>
      <w:r w:rsidRPr="006E2029">
        <w:rPr>
          <w:szCs w:val="18"/>
        </w:rPr>
        <w:t xml:space="preserve">) </w:t>
      </w:r>
      <w:r>
        <w:rPr>
          <w:szCs w:val="18"/>
        </w:rPr>
        <w:tab/>
      </w:r>
      <w:r w:rsidRPr="006E2029">
        <w:rPr>
          <w:szCs w:val="18"/>
        </w:rPr>
        <w:t>a vacina protege parcialmente, deixando de fora dois tipos da bactéria, que estão entre os três mais comuns no Brasil, e associa-se a eventos adversos graves de gripes.</w:t>
      </w:r>
    </w:p>
    <w:p w:rsidR="001230CE" w:rsidRDefault="001230CE" w:rsidP="00AF645A">
      <w:pPr>
        <w:pStyle w:val="Estilo844"/>
      </w:pPr>
    </w:p>
    <w:p w:rsidR="00CA58CE" w:rsidRDefault="00EE7C2E" w:rsidP="00EE7C2E">
      <w:pPr>
        <w:pStyle w:val="Estilo840"/>
        <w:rPr>
          <w:rFonts w:ascii="Arial" w:hAnsi="Arial" w:cs="Arial"/>
          <w:b w:val="0"/>
          <w:bCs/>
          <w:sz w:val="18"/>
          <w:szCs w:val="18"/>
        </w:rPr>
      </w:pPr>
      <w:r>
        <w:t>FILOSOFIA</w:t>
      </w:r>
      <w:r w:rsidR="00AB51B8">
        <w:t xml:space="preserve"> – SÉRGIO BRASIL - </w:t>
      </w:r>
      <w:r w:rsidR="00AB51B8" w:rsidRPr="00AB51B8">
        <w:rPr>
          <w:rFonts w:cs="Calibri"/>
          <w:color w:val="000000"/>
          <w:szCs w:val="28"/>
        </w:rPr>
        <w:t>A ÉTICA DE ARISTÓTELES</w:t>
      </w:r>
    </w:p>
    <w:p w:rsidR="00CA4F99" w:rsidRDefault="00CA4F99" w:rsidP="00CA58CE">
      <w:pPr>
        <w:pStyle w:val="Estilo825"/>
        <w:numPr>
          <w:ilvl w:val="0"/>
          <w:numId w:val="0"/>
        </w:numPr>
      </w:pPr>
    </w:p>
    <w:p w:rsidR="00847211" w:rsidRDefault="00847211" w:rsidP="00CD2AF9">
      <w:pPr>
        <w:pStyle w:val="Estilo804"/>
        <w:numPr>
          <w:ilvl w:val="0"/>
          <w:numId w:val="40"/>
        </w:numPr>
        <w:ind w:left="284" w:hanging="284"/>
      </w:pPr>
      <w:r>
        <w:t xml:space="preserve">"Com efeito, ao falar do caráter de um homem não dizemos que ele é sábio ou que possui entendimento, mas que é calmo ou temperante. No entanto, louvamos também o sábio, referindo-nos ao hábito; e aos hábitos dignos de louvor chamamos virtudes." (Aristóteles, Ethica Nicomacheia, 1103b 11). A Ética de aristóteles é uma ética ligada à política, por isso é mais do que necessários que esta última tenha como sinônimo(s) </w:t>
      </w:r>
    </w:p>
    <w:p w:rsidR="00847211" w:rsidRDefault="00847211" w:rsidP="00847211">
      <w:pPr>
        <w:pStyle w:val="Estilo844"/>
      </w:pPr>
    </w:p>
    <w:p w:rsidR="00847211" w:rsidRDefault="00847211" w:rsidP="00847211">
      <w:pPr>
        <w:pStyle w:val="Estilo844"/>
      </w:pPr>
      <w:r>
        <w:t xml:space="preserve">a) </w:t>
      </w:r>
      <w:r>
        <w:tab/>
        <w:t xml:space="preserve">as virtudes que são modos constantes de agir que se adquirem pelo exercício, não sendo, assim, externas ao indivíduo.. </w:t>
      </w:r>
    </w:p>
    <w:p w:rsidR="00847211" w:rsidRPr="00506E7A" w:rsidRDefault="00847211" w:rsidP="00847211">
      <w:pPr>
        <w:pStyle w:val="Estilo844"/>
      </w:pPr>
      <w:r w:rsidRPr="00506E7A">
        <w:t xml:space="preserve">b) </w:t>
      </w:r>
      <w:r>
        <w:tab/>
      </w:r>
      <w:r w:rsidRPr="00506E7A">
        <w:t xml:space="preserve">a ética na qual encontraremos a síntese das virtudes que constituem a arete, a virtude ou excelência da política. </w:t>
      </w:r>
    </w:p>
    <w:p w:rsidR="00847211" w:rsidRDefault="00847211" w:rsidP="00847211">
      <w:pPr>
        <w:pStyle w:val="Estilo844"/>
      </w:pPr>
      <w:r>
        <w:t>c)</w:t>
      </w:r>
      <w:r>
        <w:tab/>
        <w:t xml:space="preserve">as virtudes intelectuais ou dianoéticas operam na parte racional do homem, isto é, nas ideias como em platão.. </w:t>
      </w:r>
    </w:p>
    <w:p w:rsidR="00847211" w:rsidRDefault="00847211" w:rsidP="00847211">
      <w:pPr>
        <w:pStyle w:val="Estilo844"/>
      </w:pPr>
      <w:r>
        <w:t>d)</w:t>
      </w:r>
      <w:r>
        <w:tab/>
        <w:t xml:space="preserve">a prática da caridade cristã ou éticas que operam na parte irracional do homem, nas suas paixões e apetites, guiadas racionalmente. </w:t>
      </w:r>
    </w:p>
    <w:p w:rsidR="00847211" w:rsidRDefault="00847211" w:rsidP="00847211">
      <w:pPr>
        <w:pStyle w:val="Estilo844"/>
      </w:pPr>
      <w:r>
        <w:t xml:space="preserve">e) </w:t>
      </w:r>
      <w:r>
        <w:tab/>
        <w:t xml:space="preserve">a moral e a virtude se define como meio termo ou justa medida entre os extremos da falta e do excesso, sendo a virtude da coragem o justo meio entre os extremos da agressividade e a violência. </w:t>
      </w:r>
    </w:p>
    <w:p w:rsidR="00847211" w:rsidRDefault="00847211" w:rsidP="00847211">
      <w:pPr>
        <w:pStyle w:val="Estilo844"/>
      </w:pPr>
    </w:p>
    <w:p w:rsidR="00847211" w:rsidRDefault="00847211" w:rsidP="00847211">
      <w:pPr>
        <w:pStyle w:val="Estilo843"/>
      </w:pPr>
      <w:r>
        <w:t xml:space="preserve">“As normas morais variam e dependem da cultura e do período histórico. Também podem ser questionadas e destituídas”. Isso significa que: </w:t>
      </w:r>
    </w:p>
    <w:p w:rsidR="00847211" w:rsidRDefault="00847211" w:rsidP="00847211">
      <w:pPr>
        <w:pStyle w:val="Estilo844"/>
      </w:pPr>
    </w:p>
    <w:p w:rsidR="00847211" w:rsidRDefault="00847211" w:rsidP="00847211">
      <w:pPr>
        <w:pStyle w:val="Estilo844"/>
      </w:pPr>
      <w:r>
        <w:t xml:space="preserve">a) </w:t>
      </w:r>
      <w:r>
        <w:tab/>
        <w:t xml:space="preserve">Não precisamos deliberar sobre as normas impostas; </w:t>
      </w:r>
    </w:p>
    <w:p w:rsidR="00847211" w:rsidRDefault="00847211" w:rsidP="00847211">
      <w:pPr>
        <w:pStyle w:val="Estilo844"/>
      </w:pPr>
      <w:r>
        <w:t xml:space="preserve">b) </w:t>
      </w:r>
      <w:r>
        <w:tab/>
        <w:t xml:space="preserve">Nós temos que concordar com as normas morais porque são as normas da nossa cultura; </w:t>
      </w:r>
    </w:p>
    <w:p w:rsidR="00847211" w:rsidRDefault="00847211" w:rsidP="00847211">
      <w:pPr>
        <w:pStyle w:val="Estilo844"/>
      </w:pPr>
      <w:r>
        <w:t xml:space="preserve">c) </w:t>
      </w:r>
      <w:r>
        <w:tab/>
        <w:t xml:space="preserve">As normas morais são impostas pelos governos e devemos seguir de forma incondicional. </w:t>
      </w:r>
    </w:p>
    <w:p w:rsidR="00847211" w:rsidRDefault="00847211" w:rsidP="00847211">
      <w:pPr>
        <w:pStyle w:val="Estilo844"/>
      </w:pPr>
      <w:r>
        <w:t xml:space="preserve">d) </w:t>
      </w:r>
      <w:r>
        <w:tab/>
        <w:t xml:space="preserve">Não agimos de forma “moral” se obedecermos às regras que a sociedade estabelece. </w:t>
      </w:r>
    </w:p>
    <w:p w:rsidR="00847211" w:rsidRPr="00506E7A" w:rsidRDefault="00847211" w:rsidP="00847211">
      <w:pPr>
        <w:pStyle w:val="Estilo844"/>
      </w:pPr>
      <w:r w:rsidRPr="00506E7A">
        <w:t xml:space="preserve">e) </w:t>
      </w:r>
      <w:r>
        <w:tab/>
      </w:r>
      <w:r w:rsidRPr="00506E7A">
        <w:t xml:space="preserve">A moral é um conjunto de valores pelos quais as pessoas guiam seus comportamentos e, por isso, está sujeita a mudanças, por isso dependem do país e do momento histórico em que as pessoas estão inseridas. </w:t>
      </w:r>
    </w:p>
    <w:p w:rsidR="00847211" w:rsidRDefault="00847211" w:rsidP="00847211">
      <w:pPr>
        <w:pStyle w:val="Estilo844"/>
      </w:pPr>
    </w:p>
    <w:p w:rsidR="00847211" w:rsidRDefault="00847211" w:rsidP="00847211">
      <w:pPr>
        <w:pStyle w:val="Estilo843"/>
      </w:pPr>
      <w:r>
        <w:t xml:space="preserve">Segundo Aristóteles, “na cidade com o melhor conjunto de normas e naquela dotada de homens absolutamente justos, os cidadãos não devem viver uma vida de trabalho trivial ou de negócios — esses tipos de vida são desprezíveis e incompatíveis com as qualidades morais —, tampouco devem ser agricultores os aspirantes à cidadania, pois o lazer é indispensável ao desenvolvimento das qualidades morais e à prática das atividades políticas”. </w:t>
      </w:r>
    </w:p>
    <w:p w:rsidR="00847211" w:rsidRDefault="00847211" w:rsidP="00847211">
      <w:pPr>
        <w:pStyle w:val="Estilo846"/>
      </w:pPr>
      <w:r>
        <w:t xml:space="preserve">VAN ACKER, T. </w:t>
      </w:r>
      <w:proofErr w:type="spellStart"/>
      <w:r>
        <w:t>Grécia</w:t>
      </w:r>
      <w:proofErr w:type="spellEnd"/>
      <w:r>
        <w:t xml:space="preserve">. A vida cotidiana na </w:t>
      </w:r>
      <w:proofErr w:type="spellStart"/>
      <w:r>
        <w:t>cidade</w:t>
      </w:r>
      <w:proofErr w:type="spellEnd"/>
      <w:r>
        <w:t xml:space="preserve">-Estado. São Paulo: </w:t>
      </w:r>
      <w:proofErr w:type="spellStart"/>
      <w:r>
        <w:t>Atual</w:t>
      </w:r>
      <w:proofErr w:type="spellEnd"/>
      <w:r>
        <w:t xml:space="preserve">, 1994. </w:t>
      </w:r>
    </w:p>
    <w:p w:rsidR="00847211" w:rsidRDefault="00847211" w:rsidP="00847211">
      <w:pPr>
        <w:pStyle w:val="Estilo844"/>
      </w:pPr>
    </w:p>
    <w:p w:rsidR="00847211" w:rsidRDefault="00847211" w:rsidP="00847211">
      <w:pPr>
        <w:pStyle w:val="Estilo844"/>
      </w:pPr>
      <w:r>
        <w:t>O trecho, retirado da obra Política, de Aristóteles, permi</w:t>
      </w:r>
      <w:r w:rsidR="0069745A">
        <w:t>te compreender que a cidadania</w:t>
      </w:r>
    </w:p>
    <w:p w:rsidR="00847211" w:rsidRDefault="00847211" w:rsidP="00847211">
      <w:pPr>
        <w:pStyle w:val="Estilo844"/>
      </w:pPr>
    </w:p>
    <w:p w:rsidR="00847211" w:rsidRDefault="00847211" w:rsidP="00847211">
      <w:pPr>
        <w:pStyle w:val="Estilo844"/>
      </w:pPr>
      <w:r>
        <w:t xml:space="preserve">a) </w:t>
      </w:r>
      <w:r>
        <w:tab/>
        <w:t xml:space="preserve">possui uma dimensão histórica que deve ser criticada, pois é condenável que os políticos de qualquer época fiquem entregues à ociosidade, enquanto o resto dos cidadãos tem de trabalhar. </w:t>
      </w:r>
    </w:p>
    <w:p w:rsidR="00847211" w:rsidRPr="00506E7A" w:rsidRDefault="00847211" w:rsidP="00847211">
      <w:pPr>
        <w:pStyle w:val="Estilo844"/>
      </w:pPr>
      <w:r w:rsidRPr="00506E7A">
        <w:t xml:space="preserve">b) </w:t>
      </w:r>
      <w:r>
        <w:tab/>
      </w:r>
      <w:r w:rsidRPr="00506E7A">
        <w:t xml:space="preserve">era entendida como uma dignidade própria dos grupos sociais superiores, fruto de uma concepção política profundamente hierarquizada da sociedade. </w:t>
      </w:r>
    </w:p>
    <w:p w:rsidR="00847211" w:rsidRDefault="00847211" w:rsidP="00847211">
      <w:pPr>
        <w:pStyle w:val="Estilo844"/>
      </w:pPr>
      <w:r>
        <w:t>c)</w:t>
      </w:r>
      <w:r>
        <w:tab/>
        <w:t xml:space="preserve">estava vinculada, na Grécia Antiga, a uma percepção política democrática, que levava todos os habitantes da pólis a participarem da vida cívica </w:t>
      </w:r>
    </w:p>
    <w:p w:rsidR="00847211" w:rsidRDefault="00847211" w:rsidP="00847211">
      <w:pPr>
        <w:pStyle w:val="Estilo844"/>
      </w:pPr>
      <w:r>
        <w:t xml:space="preserve">d) </w:t>
      </w:r>
      <w:r>
        <w:tab/>
        <w:t xml:space="preserve">tinha profundas conexões com a justiça, razão pela qual o tempo livre dos cidadãos deveria ser todo dedicado às atividades vinculadas aos tribunais. </w:t>
      </w:r>
    </w:p>
    <w:p w:rsidR="00847211" w:rsidRDefault="00847211" w:rsidP="00847211">
      <w:pPr>
        <w:pStyle w:val="Estilo844"/>
      </w:pPr>
      <w:r>
        <w:t xml:space="preserve">e) </w:t>
      </w:r>
      <w:r>
        <w:tab/>
        <w:t xml:space="preserve">vivida pelos atenienses era, de fato, restrita àqueles que se dedicavam à política e que tinham tempo para resolver os problemas da cidade. </w:t>
      </w:r>
    </w:p>
    <w:p w:rsidR="00847211" w:rsidRDefault="00847211" w:rsidP="00847211"/>
    <w:p w:rsidR="00847211" w:rsidRDefault="00847211" w:rsidP="00847211">
      <w:pPr>
        <w:pStyle w:val="Estilo843"/>
      </w:pPr>
      <w:r>
        <w:t xml:space="preserve">A felicidade é, portanto, a melhor, a mais nobre e a mais aprazível coisa do mundo, e esses atributos não devem estar separados como na inscrição existente em Delfos “das coisas, a mais nobre é a mais justa, e a melhor é a saúde; porém a mais doce é ter o que amamos”. Todos estes atributos estão presentes nas mais excelentes atividades, e entre essas a melhor, nós a identificamos como felicidade. </w:t>
      </w:r>
    </w:p>
    <w:p w:rsidR="00847211" w:rsidRDefault="00847211" w:rsidP="00847211">
      <w:pPr>
        <w:pStyle w:val="Estilo846"/>
      </w:pPr>
      <w:r>
        <w:t xml:space="preserve">ARISTÓTELES. A Política. São Paulo: </w:t>
      </w:r>
      <w:proofErr w:type="spellStart"/>
      <w:r>
        <w:t>Cia</w:t>
      </w:r>
      <w:proofErr w:type="spellEnd"/>
      <w:r>
        <w:t xml:space="preserve">. </w:t>
      </w:r>
      <w:proofErr w:type="gramStart"/>
      <w:r>
        <w:t>das</w:t>
      </w:r>
      <w:proofErr w:type="gramEnd"/>
      <w:r>
        <w:t xml:space="preserve"> Letras, 2010. </w:t>
      </w:r>
    </w:p>
    <w:p w:rsidR="00847211" w:rsidRDefault="00847211" w:rsidP="00847211">
      <w:pPr>
        <w:pStyle w:val="Estilo845"/>
        <w:pBdr>
          <w:between w:val="none" w:sz="0" w:space="0" w:color="auto"/>
          <w:bar w:val="none" w:sz="0" w:color="auto"/>
        </w:pBdr>
      </w:pPr>
    </w:p>
    <w:p w:rsidR="00847211" w:rsidRDefault="00847211" w:rsidP="00847211">
      <w:pPr>
        <w:pStyle w:val="Estilo843"/>
        <w:numPr>
          <w:ilvl w:val="0"/>
          <w:numId w:val="0"/>
        </w:numPr>
        <w:ind w:left="284"/>
      </w:pPr>
      <w:r>
        <w:t>Ao reconhecer na felicidade a reunião dos mais excelentes atributos,</w:t>
      </w:r>
      <w:r w:rsidR="0069745A">
        <w:t xml:space="preserve"> Aristóteles a identifica como</w:t>
      </w:r>
    </w:p>
    <w:p w:rsidR="00847211" w:rsidRDefault="00847211" w:rsidP="00847211">
      <w:pPr>
        <w:pStyle w:val="Estilo844"/>
      </w:pPr>
    </w:p>
    <w:p w:rsidR="00847211" w:rsidRDefault="00847211" w:rsidP="00847211">
      <w:pPr>
        <w:pStyle w:val="Estilo844"/>
      </w:pPr>
      <w:r>
        <w:t xml:space="preserve">a) busca por bens materiais e títulos de nobreza. </w:t>
      </w:r>
    </w:p>
    <w:p w:rsidR="00847211" w:rsidRDefault="00847211" w:rsidP="00847211">
      <w:pPr>
        <w:pStyle w:val="Estilo844"/>
      </w:pPr>
      <w:r>
        <w:t xml:space="preserve">b) plenitude espiritual e ascese pessoal. </w:t>
      </w:r>
    </w:p>
    <w:p w:rsidR="00847211" w:rsidRPr="00462738" w:rsidRDefault="00847211" w:rsidP="00847211">
      <w:pPr>
        <w:pStyle w:val="Estilo844"/>
      </w:pPr>
      <w:r w:rsidRPr="00462738">
        <w:t xml:space="preserve">c) finalidade das ações e condutas humanas. </w:t>
      </w:r>
    </w:p>
    <w:p w:rsidR="00847211" w:rsidRDefault="00847211" w:rsidP="00847211">
      <w:pPr>
        <w:pStyle w:val="Estilo844"/>
      </w:pPr>
      <w:r>
        <w:lastRenderedPageBreak/>
        <w:t xml:space="preserve">d) conhecimento de verdades imutáveis e perfeitas. </w:t>
      </w:r>
    </w:p>
    <w:p w:rsidR="00847211" w:rsidRDefault="00847211" w:rsidP="00847211">
      <w:pPr>
        <w:pStyle w:val="Estilo844"/>
      </w:pPr>
      <w:r>
        <w:t xml:space="preserve">e) expressão do sucesso individual e reconhecimento público. </w:t>
      </w:r>
    </w:p>
    <w:p w:rsidR="00847211" w:rsidRDefault="00847211" w:rsidP="00847211">
      <w:pPr>
        <w:pStyle w:val="Estilo844"/>
      </w:pPr>
    </w:p>
    <w:p w:rsidR="00847211" w:rsidRDefault="00847211" w:rsidP="00847211">
      <w:pPr>
        <w:pStyle w:val="Estilo843"/>
      </w:pPr>
      <w:r>
        <w:t xml:space="preserve">“Costuma-se definir a moral como um conjunto dos comportamentos, dos valores e das regras de conduta de uma comunidade. (...) Já a Ética possui um campo de investigação próprio: teorização e conceituação sobre o sentido e as práticas humanas.” </w:t>
      </w:r>
    </w:p>
    <w:p w:rsidR="00847211" w:rsidRDefault="00847211" w:rsidP="00847211">
      <w:pPr>
        <w:pStyle w:val="Estilo845"/>
      </w:pPr>
      <w:r>
        <w:t xml:space="preserve">(BELO, Renato. </w:t>
      </w:r>
      <w:proofErr w:type="spellStart"/>
      <w:r>
        <w:t>Filosofia</w:t>
      </w:r>
      <w:proofErr w:type="spellEnd"/>
      <w:r>
        <w:t xml:space="preserve">: </w:t>
      </w:r>
      <w:proofErr w:type="spellStart"/>
      <w:r>
        <w:t>história</w:t>
      </w:r>
      <w:proofErr w:type="spellEnd"/>
      <w:r>
        <w:t xml:space="preserve"> e dilemas. São Paulo: FTD, 2015. p. 317.) </w:t>
      </w:r>
    </w:p>
    <w:p w:rsidR="00847211" w:rsidRDefault="00847211" w:rsidP="00847211">
      <w:pPr>
        <w:pStyle w:val="Estilo844"/>
      </w:pPr>
    </w:p>
    <w:p w:rsidR="00847211" w:rsidRDefault="00847211" w:rsidP="00847211">
      <w:pPr>
        <w:pStyle w:val="Estilo844"/>
      </w:pPr>
      <w:r>
        <w:t xml:space="preserve">Segundo o texto podemos diferenciar “moral” e “ética” como: </w:t>
      </w:r>
    </w:p>
    <w:p w:rsidR="00847211" w:rsidRDefault="00847211" w:rsidP="00847211">
      <w:pPr>
        <w:pStyle w:val="Estilo844"/>
      </w:pPr>
    </w:p>
    <w:p w:rsidR="00847211" w:rsidRPr="00462738" w:rsidRDefault="00847211" w:rsidP="00847211">
      <w:pPr>
        <w:pStyle w:val="Estilo844"/>
      </w:pPr>
      <w:r w:rsidRPr="00462738">
        <w:t xml:space="preserve">a) Moral é um conjunto de valores, e Ética é a reflexão sobre esses valores. </w:t>
      </w:r>
    </w:p>
    <w:p w:rsidR="00847211" w:rsidRDefault="00847211" w:rsidP="00847211">
      <w:pPr>
        <w:pStyle w:val="Estilo844"/>
      </w:pPr>
      <w:r>
        <w:t xml:space="preserve">b) Não podemos diferenciar, são palavras sinônimas. </w:t>
      </w:r>
    </w:p>
    <w:p w:rsidR="00847211" w:rsidRDefault="00847211" w:rsidP="00847211">
      <w:pPr>
        <w:pStyle w:val="Estilo844"/>
      </w:pPr>
      <w:r>
        <w:t xml:space="preserve">c) Moral é a prática conceitual e Ética é o estudo dos conceitos políticos. </w:t>
      </w:r>
    </w:p>
    <w:p w:rsidR="00847211" w:rsidRDefault="00847211" w:rsidP="00847211">
      <w:pPr>
        <w:pStyle w:val="Estilo844"/>
      </w:pPr>
      <w:r>
        <w:t xml:space="preserve">d) Moral é a prática da Ética no nosso dia a dia. </w:t>
      </w:r>
    </w:p>
    <w:p w:rsidR="00847211" w:rsidRDefault="00847211" w:rsidP="00847211">
      <w:pPr>
        <w:pStyle w:val="Estilo844"/>
      </w:pPr>
      <w:r>
        <w:t>e) Moral é sinônimo de “ética aplicada”.</w:t>
      </w:r>
    </w:p>
    <w:p w:rsidR="00EE7C2E" w:rsidRDefault="00EE7C2E" w:rsidP="00847211">
      <w:pPr>
        <w:pStyle w:val="Estilo844"/>
      </w:pPr>
    </w:p>
    <w:p w:rsidR="002C0830" w:rsidRDefault="00AC68FB" w:rsidP="002C0830">
      <w:pPr>
        <w:pStyle w:val="Estilo840"/>
      </w:pPr>
      <w:r>
        <w:t>INGLÊS</w:t>
      </w:r>
      <w:r w:rsidR="0069745A">
        <w:t xml:space="preserve"> – ANNE PARENTE - </w:t>
      </w:r>
      <w:r w:rsidR="0069745A" w:rsidRPr="0069745A">
        <w:t>GERUNDS X INFINITIVES</w:t>
      </w:r>
    </w:p>
    <w:p w:rsidR="002C0830" w:rsidRDefault="002C0830" w:rsidP="002C0830">
      <w:pPr>
        <w:pStyle w:val="Estilo825"/>
        <w:numPr>
          <w:ilvl w:val="0"/>
          <w:numId w:val="0"/>
        </w:numPr>
      </w:pPr>
    </w:p>
    <w:p w:rsidR="001230CE" w:rsidRPr="001230CE" w:rsidRDefault="001230CE" w:rsidP="00CD2AF9">
      <w:pPr>
        <w:pStyle w:val="Estilo804"/>
        <w:numPr>
          <w:ilvl w:val="0"/>
          <w:numId w:val="41"/>
        </w:numPr>
        <w:ind w:left="284" w:hanging="284"/>
        <w:rPr>
          <w:lang w:val="en-US"/>
        </w:rPr>
      </w:pPr>
      <w:r w:rsidRPr="001230CE">
        <w:rPr>
          <w:lang w:val="en-US"/>
        </w:rPr>
        <w:t>John Milton and Freedom of Speech on Campus</w:t>
      </w:r>
    </w:p>
    <w:p w:rsidR="001230CE" w:rsidRPr="001230CE" w:rsidRDefault="001230CE" w:rsidP="001230CE">
      <w:pPr>
        <w:autoSpaceDE w:val="0"/>
        <w:autoSpaceDN w:val="0"/>
        <w:adjustRightInd w:val="0"/>
        <w:ind w:right="141"/>
        <w:jc w:val="both"/>
        <w:rPr>
          <w:rFonts w:ascii="Arial" w:hAnsi="Arial" w:cs="Arial"/>
          <w:sz w:val="16"/>
          <w:szCs w:val="18"/>
          <w:lang w:val="en-US"/>
        </w:rPr>
      </w:pPr>
      <w:r w:rsidRPr="001230CE">
        <w:rPr>
          <w:rFonts w:ascii="Arial" w:hAnsi="Arial" w:cs="Arial"/>
          <w:sz w:val="16"/>
          <w:szCs w:val="18"/>
          <w:lang w:val="en-US"/>
        </w:rPr>
        <w:t>By Daniel F. Sullivan</w:t>
      </w:r>
    </w:p>
    <w:p w:rsidR="001230CE" w:rsidRPr="001230CE" w:rsidRDefault="001230CE" w:rsidP="001230CE">
      <w:pPr>
        <w:autoSpaceDE w:val="0"/>
        <w:autoSpaceDN w:val="0"/>
        <w:adjustRightInd w:val="0"/>
        <w:ind w:right="141"/>
        <w:jc w:val="both"/>
        <w:rPr>
          <w:rFonts w:ascii="Arial" w:hAnsi="Arial" w:cs="Arial"/>
          <w:sz w:val="18"/>
          <w:szCs w:val="18"/>
          <w:lang w:val="en-US"/>
        </w:rPr>
      </w:pPr>
    </w:p>
    <w:p w:rsidR="001230CE" w:rsidRPr="001230CE" w:rsidRDefault="001230CE" w:rsidP="001230CE">
      <w:pPr>
        <w:autoSpaceDE w:val="0"/>
        <w:autoSpaceDN w:val="0"/>
        <w:adjustRightInd w:val="0"/>
        <w:ind w:right="141"/>
        <w:jc w:val="both"/>
        <w:rPr>
          <w:rFonts w:ascii="Arial" w:hAnsi="Arial" w:cs="Arial"/>
          <w:sz w:val="18"/>
          <w:szCs w:val="18"/>
          <w:lang w:val="en-US"/>
        </w:rPr>
      </w:pPr>
      <w:r w:rsidRPr="001230CE">
        <w:rPr>
          <w:rFonts w:ascii="Arial" w:hAnsi="Arial" w:cs="Arial"/>
          <w:sz w:val="18"/>
          <w:szCs w:val="18"/>
          <w:lang w:val="en-US"/>
        </w:rPr>
        <w:t xml:space="preserve">A few years ago, at a seminar meant to help college presidents think about the issues they face as campus leaders, I read John Milton's </w:t>
      </w:r>
      <w:proofErr w:type="spellStart"/>
      <w:r w:rsidRPr="001230CE">
        <w:rPr>
          <w:rFonts w:ascii="Arial" w:hAnsi="Arial" w:cs="Arial"/>
          <w:i/>
          <w:iCs/>
          <w:sz w:val="18"/>
          <w:szCs w:val="18"/>
          <w:lang w:val="en-US"/>
        </w:rPr>
        <w:t>Areopagitica</w:t>
      </w:r>
      <w:proofErr w:type="spellEnd"/>
      <w:r w:rsidRPr="001230CE">
        <w:rPr>
          <w:rFonts w:ascii="Arial" w:hAnsi="Arial" w:cs="Arial"/>
          <w:sz w:val="18"/>
          <w:szCs w:val="18"/>
          <w:lang w:val="en-US"/>
        </w:rPr>
        <w:t xml:space="preserve">: </w:t>
      </w:r>
      <w:r w:rsidRPr="001230CE">
        <w:rPr>
          <w:rFonts w:ascii="Arial" w:hAnsi="Arial" w:cs="Arial"/>
          <w:i/>
          <w:iCs/>
          <w:sz w:val="18"/>
          <w:szCs w:val="18"/>
          <w:lang w:val="en-US"/>
        </w:rPr>
        <w:t>A speech for the liberty of unlicensed printing to the parliament of England</w:t>
      </w:r>
      <w:r w:rsidRPr="001230CE">
        <w:rPr>
          <w:rFonts w:ascii="Arial" w:hAnsi="Arial" w:cs="Arial"/>
          <w:sz w:val="18"/>
          <w:szCs w:val="18"/>
          <w:lang w:val="en-US"/>
        </w:rPr>
        <w:t xml:space="preserve">. Originally published in 1644, </w:t>
      </w:r>
      <w:proofErr w:type="spellStart"/>
      <w:r w:rsidRPr="001230CE">
        <w:rPr>
          <w:rFonts w:ascii="Arial" w:hAnsi="Arial" w:cs="Arial"/>
          <w:i/>
          <w:iCs/>
          <w:sz w:val="18"/>
          <w:szCs w:val="18"/>
          <w:lang w:val="en-US"/>
        </w:rPr>
        <w:t>Areopagitica</w:t>
      </w:r>
      <w:proofErr w:type="spellEnd"/>
      <w:r w:rsidRPr="001230CE">
        <w:rPr>
          <w:rFonts w:ascii="Arial" w:hAnsi="Arial" w:cs="Arial"/>
          <w:i/>
          <w:iCs/>
          <w:sz w:val="18"/>
          <w:szCs w:val="18"/>
          <w:lang w:val="en-US"/>
        </w:rPr>
        <w:t xml:space="preserve"> </w:t>
      </w:r>
      <w:r w:rsidRPr="001230CE">
        <w:rPr>
          <w:rFonts w:ascii="Arial" w:hAnsi="Arial" w:cs="Arial"/>
          <w:sz w:val="18"/>
          <w:szCs w:val="18"/>
          <w:lang w:val="en-US"/>
        </w:rPr>
        <w:t xml:space="preserve">makes a powerful argument for freedom of speech and against censorship in publishing. After twenty years as a college president, having experienced and observed many calls to censor, I've come to believe that there is not much to know on the topic beyond what Milton wrote over 350 years ago. </w:t>
      </w:r>
      <w:proofErr w:type="spellStart"/>
      <w:r w:rsidRPr="001230CE">
        <w:rPr>
          <w:rFonts w:ascii="Arial" w:hAnsi="Arial" w:cs="Arial"/>
          <w:i/>
          <w:iCs/>
          <w:sz w:val="18"/>
          <w:szCs w:val="18"/>
          <w:lang w:val="en-US"/>
        </w:rPr>
        <w:t>Areopagitica</w:t>
      </w:r>
      <w:proofErr w:type="spellEnd"/>
      <w:r w:rsidRPr="001230CE">
        <w:rPr>
          <w:rFonts w:ascii="Arial" w:hAnsi="Arial" w:cs="Arial"/>
          <w:i/>
          <w:iCs/>
          <w:sz w:val="18"/>
          <w:szCs w:val="18"/>
          <w:lang w:val="en-US"/>
        </w:rPr>
        <w:t xml:space="preserve"> </w:t>
      </w:r>
      <w:r w:rsidRPr="001230CE">
        <w:rPr>
          <w:rFonts w:ascii="Arial" w:hAnsi="Arial" w:cs="Arial"/>
          <w:sz w:val="18"/>
          <w:szCs w:val="18"/>
          <w:lang w:val="en-US"/>
        </w:rPr>
        <w:t>was published in response “to Parliament's ordinance for licensing the press of June 14, 1643.” The effect of the ordinance against which Milton wrote “was to give Archbishop Laud, who was also Chancellor of the University of Oxford, control over every press in England, with power to stop publication of any book contrary to the Doctrine of the Church of England.” This was disturbing to Milton, who wrote, “as good almost kill a man as kill a good book: [he] who kills a man kills a reasonable creature; but he who destroys a good book, kills reason itself.”</w:t>
      </w:r>
    </w:p>
    <w:p w:rsidR="001230CE" w:rsidRPr="001230CE" w:rsidRDefault="001230CE" w:rsidP="001230CE">
      <w:pPr>
        <w:pStyle w:val="Estilo846"/>
      </w:pPr>
      <w:r w:rsidRPr="001230CE">
        <w:t xml:space="preserve">(Adaptado de https://www.questia.com/magazine/1P3-1048971311/milton-s-areopagitica-freedom-of-speech-on-campus. </w:t>
      </w:r>
      <w:proofErr w:type="spellStart"/>
      <w:r w:rsidRPr="001230CE">
        <w:t>Acessado</w:t>
      </w:r>
      <w:proofErr w:type="spellEnd"/>
      <w:r w:rsidRPr="001230CE">
        <w:t xml:space="preserve"> </w:t>
      </w:r>
      <w:proofErr w:type="spellStart"/>
      <w:r w:rsidRPr="001230CE">
        <w:t>em</w:t>
      </w:r>
      <w:proofErr w:type="spellEnd"/>
      <w:r w:rsidRPr="001230CE">
        <w:t xml:space="preserve"> 15/05/2019.)</w:t>
      </w:r>
    </w:p>
    <w:p w:rsidR="001230CE" w:rsidRPr="001230CE" w:rsidRDefault="001230CE" w:rsidP="001230CE">
      <w:pPr>
        <w:autoSpaceDE w:val="0"/>
        <w:autoSpaceDN w:val="0"/>
        <w:adjustRightInd w:val="0"/>
        <w:ind w:right="141"/>
        <w:jc w:val="both"/>
        <w:rPr>
          <w:rFonts w:ascii="Arial" w:hAnsi="Arial" w:cs="Arial"/>
          <w:sz w:val="18"/>
          <w:szCs w:val="18"/>
        </w:rPr>
      </w:pPr>
    </w:p>
    <w:p w:rsidR="001230CE" w:rsidRPr="001230CE" w:rsidRDefault="001230CE" w:rsidP="001230CE">
      <w:pPr>
        <w:pStyle w:val="Estilo844"/>
      </w:pPr>
      <w:r w:rsidRPr="001230CE">
        <w:t xml:space="preserve">A relação entre o posicionamento do autor do texto e o de John Milton na publicação mencionada é de </w:t>
      </w:r>
    </w:p>
    <w:p w:rsidR="001230CE" w:rsidRDefault="001230CE" w:rsidP="001230CE">
      <w:pPr>
        <w:ind w:left="227" w:right="141" w:hanging="227"/>
        <w:jc w:val="both"/>
        <w:rPr>
          <w:rFonts w:ascii="Arial" w:hAnsi="Arial" w:cs="Arial"/>
          <w:sz w:val="18"/>
          <w:szCs w:val="18"/>
          <w:lang w:eastAsia="zh-CN"/>
        </w:rPr>
      </w:pPr>
    </w:p>
    <w:p w:rsidR="001230CE" w:rsidRPr="001230CE" w:rsidRDefault="001230CE" w:rsidP="001230CE">
      <w:pPr>
        <w:pStyle w:val="Estilo844"/>
        <w:rPr>
          <w:lang w:val="en-US" w:eastAsia="zh-CN"/>
        </w:rPr>
      </w:pPr>
      <w:r w:rsidRPr="001230CE">
        <w:rPr>
          <w:lang w:eastAsia="zh-CN"/>
        </w:rPr>
        <w:t xml:space="preserve">a) </w:t>
      </w:r>
      <w:r>
        <w:rPr>
          <w:lang w:eastAsia="zh-CN"/>
        </w:rPr>
        <w:tab/>
      </w:r>
      <w:r w:rsidRPr="001230CE">
        <w:t xml:space="preserve">divergência, pois o autor julga que as ideias de Milton sobre liberdade de expressão parecem ultrapassadas em relação ao que ocorre hoje nas universidades. </w:t>
      </w:r>
      <w:r w:rsidRPr="001230CE">
        <w:rPr>
          <w:lang w:eastAsia="zh-CN"/>
        </w:rPr>
        <w:t xml:space="preserve">  </w:t>
      </w:r>
    </w:p>
    <w:p w:rsidR="001230CE" w:rsidRPr="001230CE" w:rsidRDefault="001230CE" w:rsidP="001230CE">
      <w:pPr>
        <w:pStyle w:val="Estilo844"/>
        <w:rPr>
          <w:lang w:val="en-US" w:eastAsia="zh-CN"/>
        </w:rPr>
      </w:pPr>
      <w:r w:rsidRPr="001230CE">
        <w:rPr>
          <w:lang w:eastAsia="zh-CN"/>
        </w:rPr>
        <w:t xml:space="preserve">b) </w:t>
      </w:r>
      <w:r>
        <w:rPr>
          <w:lang w:eastAsia="zh-CN"/>
        </w:rPr>
        <w:tab/>
      </w:r>
      <w:r w:rsidRPr="001230CE">
        <w:t xml:space="preserve">divergência, pois diferentemente de Milton, o autor critica o fato de haver, nas universidades inglesas, apelos para que a censura seja exercida no </w:t>
      </w:r>
      <w:r w:rsidRPr="001230CE">
        <w:rPr>
          <w:i/>
          <w:iCs/>
        </w:rPr>
        <w:t>campus</w:t>
      </w:r>
      <w:r w:rsidRPr="001230CE">
        <w:t xml:space="preserve">. </w:t>
      </w:r>
      <w:r w:rsidRPr="001230CE">
        <w:rPr>
          <w:lang w:eastAsia="zh-CN"/>
        </w:rPr>
        <w:t xml:space="preserve">  </w:t>
      </w:r>
    </w:p>
    <w:p w:rsidR="001230CE" w:rsidRPr="001230CE" w:rsidRDefault="001230CE" w:rsidP="001230CE">
      <w:pPr>
        <w:pStyle w:val="Estilo844"/>
        <w:rPr>
          <w:lang w:val="en-US" w:eastAsia="zh-CN"/>
        </w:rPr>
      </w:pPr>
      <w:r w:rsidRPr="001230CE">
        <w:rPr>
          <w:lang w:eastAsia="zh-CN"/>
        </w:rPr>
        <w:t xml:space="preserve">c) </w:t>
      </w:r>
      <w:r>
        <w:rPr>
          <w:lang w:eastAsia="zh-CN"/>
        </w:rPr>
        <w:tab/>
      </w:r>
      <w:r w:rsidRPr="001230CE">
        <w:t xml:space="preserve">concordância, pois o autor apoia a mesma linha de pensamento de Milton quanto às críticas ao controle da liberdade de imprensa. </w:t>
      </w:r>
      <w:r w:rsidRPr="001230CE">
        <w:rPr>
          <w:lang w:eastAsia="zh-CN"/>
        </w:rPr>
        <w:t xml:space="preserve">  </w:t>
      </w:r>
    </w:p>
    <w:p w:rsidR="001230CE" w:rsidRPr="001230CE" w:rsidRDefault="001230CE" w:rsidP="001230CE">
      <w:pPr>
        <w:pStyle w:val="Estilo844"/>
        <w:rPr>
          <w:lang w:eastAsia="zh-CN"/>
        </w:rPr>
      </w:pPr>
      <w:r w:rsidRPr="001230CE">
        <w:rPr>
          <w:lang w:eastAsia="zh-CN"/>
        </w:rPr>
        <w:t xml:space="preserve">d) </w:t>
      </w:r>
      <w:r>
        <w:rPr>
          <w:lang w:eastAsia="zh-CN"/>
        </w:rPr>
        <w:tab/>
      </w:r>
      <w:r w:rsidRPr="001230CE">
        <w:t xml:space="preserve">concordância, pois o autor alinha-se a Milton quanto à ideia de que destruir um bom livro é o mesmo que destruir uma criatura racional. </w:t>
      </w:r>
      <w:r w:rsidRPr="001230CE">
        <w:rPr>
          <w:lang w:eastAsia="zh-CN"/>
        </w:rPr>
        <w:t xml:space="preserve">  </w:t>
      </w:r>
    </w:p>
    <w:p w:rsidR="001230CE" w:rsidRPr="001230CE" w:rsidRDefault="001230CE" w:rsidP="001230CE">
      <w:pPr>
        <w:pStyle w:val="Estilo844"/>
        <w:rPr>
          <w:lang w:val="en-US" w:eastAsia="zh-CN"/>
        </w:rPr>
      </w:pPr>
      <w:r w:rsidRPr="001230CE">
        <w:rPr>
          <w:lang w:eastAsia="zh-CN"/>
        </w:rPr>
        <w:t xml:space="preserve">e) </w:t>
      </w:r>
      <w:r>
        <w:rPr>
          <w:lang w:eastAsia="zh-CN"/>
        </w:rPr>
        <w:tab/>
      </w:r>
      <w:r w:rsidRPr="001230CE">
        <w:rPr>
          <w:lang w:eastAsia="zh-CN"/>
        </w:rPr>
        <w:t>dis</w:t>
      </w:r>
      <w:r w:rsidRPr="001230CE">
        <w:t xml:space="preserve">concordância, pois o autor alinha-se a Milton quanto à ideia de que destruir um bom livro é o mesmo que destruir uma criatura racional. </w:t>
      </w:r>
      <w:r w:rsidRPr="001230CE">
        <w:rPr>
          <w:lang w:eastAsia="zh-CN"/>
        </w:rPr>
        <w:t xml:space="preserve">  </w:t>
      </w:r>
    </w:p>
    <w:p w:rsidR="001230CE" w:rsidRPr="001230CE" w:rsidRDefault="001230CE" w:rsidP="001230CE">
      <w:pPr>
        <w:ind w:right="141"/>
        <w:jc w:val="both"/>
        <w:rPr>
          <w:rFonts w:ascii="Arial" w:hAnsi="Arial" w:cs="Arial"/>
          <w:sz w:val="18"/>
          <w:szCs w:val="18"/>
          <w:lang w:val="en-US" w:eastAsia="zh-CN"/>
        </w:rPr>
      </w:pPr>
      <w:r w:rsidRPr="001230CE">
        <w:rPr>
          <w:rFonts w:ascii="Arial" w:hAnsi="Arial" w:cs="Arial"/>
          <w:sz w:val="18"/>
          <w:szCs w:val="18"/>
          <w:lang w:eastAsia="zh-CN"/>
        </w:rPr>
        <w:t xml:space="preserve"> </w:t>
      </w:r>
    </w:p>
    <w:p w:rsidR="001230CE" w:rsidRPr="001230CE" w:rsidRDefault="001230CE" w:rsidP="001230CE">
      <w:pPr>
        <w:pStyle w:val="Estilo843"/>
        <w:rPr>
          <w:lang w:eastAsia="pt-BR"/>
        </w:rPr>
      </w:pPr>
      <w:r w:rsidRPr="001230CE">
        <w:t xml:space="preserve">. </w:t>
      </w:r>
    </w:p>
    <w:p w:rsidR="001230CE" w:rsidRPr="001230CE" w:rsidRDefault="001230CE" w:rsidP="001230CE">
      <w:pPr>
        <w:widowControl w:val="0"/>
        <w:autoSpaceDE w:val="0"/>
        <w:autoSpaceDN w:val="0"/>
        <w:adjustRightInd w:val="0"/>
        <w:ind w:right="141"/>
        <w:jc w:val="both"/>
        <w:rPr>
          <w:rFonts w:ascii="Arial" w:hAnsi="Arial" w:cs="Arial"/>
          <w:sz w:val="18"/>
          <w:szCs w:val="18"/>
          <w:lang w:val="en-US"/>
        </w:rPr>
      </w:pPr>
      <w:r w:rsidRPr="001230CE">
        <w:rPr>
          <w:rFonts w:ascii="Arial" w:hAnsi="Arial" w:cs="Arial"/>
          <w:sz w:val="18"/>
          <w:szCs w:val="18"/>
          <w:lang w:val="en-US"/>
        </w:rPr>
        <w:t>Tate Modern – London</w:t>
      </w:r>
    </w:p>
    <w:p w:rsidR="001230CE" w:rsidRPr="001230CE" w:rsidRDefault="001230CE" w:rsidP="001230CE">
      <w:pPr>
        <w:widowControl w:val="0"/>
        <w:autoSpaceDE w:val="0"/>
        <w:autoSpaceDN w:val="0"/>
        <w:adjustRightInd w:val="0"/>
        <w:ind w:right="141"/>
        <w:jc w:val="both"/>
        <w:rPr>
          <w:rFonts w:ascii="Arial" w:hAnsi="Arial" w:cs="Arial"/>
          <w:sz w:val="18"/>
          <w:szCs w:val="18"/>
          <w:lang w:val="en-US"/>
        </w:rPr>
      </w:pPr>
      <w:proofErr w:type="spellStart"/>
      <w:r w:rsidRPr="001230CE">
        <w:rPr>
          <w:rFonts w:ascii="Arial" w:hAnsi="Arial" w:cs="Arial"/>
          <w:sz w:val="18"/>
          <w:szCs w:val="18"/>
          <w:lang w:val="en-US"/>
        </w:rPr>
        <w:t>Hélio</w:t>
      </w:r>
      <w:proofErr w:type="spellEnd"/>
      <w:r w:rsidRPr="001230CE">
        <w:rPr>
          <w:rFonts w:ascii="Arial" w:hAnsi="Arial" w:cs="Arial"/>
          <w:sz w:val="18"/>
          <w:szCs w:val="18"/>
          <w:lang w:val="en-US"/>
        </w:rPr>
        <w:t xml:space="preserve"> </w:t>
      </w:r>
      <w:proofErr w:type="spellStart"/>
      <w:r w:rsidRPr="001230CE">
        <w:rPr>
          <w:rFonts w:ascii="Arial" w:hAnsi="Arial" w:cs="Arial"/>
          <w:sz w:val="18"/>
          <w:szCs w:val="18"/>
          <w:lang w:val="en-US"/>
        </w:rPr>
        <w:t>Oiticica</w:t>
      </w:r>
      <w:proofErr w:type="spellEnd"/>
    </w:p>
    <w:p w:rsidR="001230CE" w:rsidRPr="001230CE" w:rsidRDefault="001230CE" w:rsidP="001230CE">
      <w:pPr>
        <w:widowControl w:val="0"/>
        <w:autoSpaceDE w:val="0"/>
        <w:autoSpaceDN w:val="0"/>
        <w:adjustRightInd w:val="0"/>
        <w:ind w:right="141"/>
        <w:jc w:val="both"/>
        <w:rPr>
          <w:rFonts w:ascii="Arial" w:hAnsi="Arial" w:cs="Arial"/>
          <w:sz w:val="18"/>
          <w:szCs w:val="18"/>
          <w:lang w:val="en-US"/>
        </w:rPr>
      </w:pPr>
      <w:r w:rsidRPr="001230CE">
        <w:rPr>
          <w:rFonts w:ascii="Arial" w:hAnsi="Arial" w:cs="Arial"/>
          <w:sz w:val="18"/>
          <w:szCs w:val="18"/>
          <w:lang w:val="en-US"/>
        </w:rPr>
        <w:t xml:space="preserve">Until </w:t>
      </w:r>
      <w:proofErr w:type="gramStart"/>
      <w:r w:rsidRPr="001230CE">
        <w:rPr>
          <w:rFonts w:ascii="Arial" w:hAnsi="Arial" w:cs="Arial"/>
          <w:sz w:val="18"/>
          <w:szCs w:val="18"/>
          <w:lang w:val="en-US"/>
        </w:rPr>
        <w:t>Summer</w:t>
      </w:r>
      <w:proofErr w:type="gramEnd"/>
      <w:r w:rsidRPr="001230CE">
        <w:rPr>
          <w:rFonts w:ascii="Arial" w:hAnsi="Arial" w:cs="Arial"/>
          <w:sz w:val="18"/>
          <w:szCs w:val="18"/>
          <w:lang w:val="en-US"/>
        </w:rPr>
        <w:t xml:space="preserve"> 2019</w:t>
      </w:r>
    </w:p>
    <w:p w:rsidR="001230CE" w:rsidRPr="001230CE" w:rsidRDefault="001230CE" w:rsidP="001230CE">
      <w:pPr>
        <w:widowControl w:val="0"/>
        <w:autoSpaceDE w:val="0"/>
        <w:autoSpaceDN w:val="0"/>
        <w:adjustRightInd w:val="0"/>
        <w:ind w:right="141"/>
        <w:jc w:val="both"/>
        <w:rPr>
          <w:rFonts w:ascii="Arial" w:hAnsi="Arial" w:cs="Arial"/>
          <w:sz w:val="18"/>
          <w:szCs w:val="18"/>
          <w:shd w:val="clear" w:color="auto" w:fill="FFFFFF"/>
          <w:lang w:val="en-US"/>
        </w:rPr>
      </w:pPr>
    </w:p>
    <w:p w:rsidR="000B5AE4" w:rsidRDefault="000B5AE4" w:rsidP="001230CE">
      <w:pPr>
        <w:widowControl w:val="0"/>
        <w:autoSpaceDE w:val="0"/>
        <w:autoSpaceDN w:val="0"/>
        <w:adjustRightInd w:val="0"/>
        <w:ind w:right="141"/>
        <w:jc w:val="center"/>
        <w:rPr>
          <w:rFonts w:ascii="Arial" w:hAnsi="Arial" w:cs="Arial"/>
          <w:sz w:val="18"/>
          <w:szCs w:val="18"/>
          <w:shd w:val="clear" w:color="auto" w:fill="FFFFFF"/>
          <w:lang w:val="en-US"/>
        </w:rPr>
      </w:pPr>
    </w:p>
    <w:p w:rsidR="001230CE" w:rsidRPr="001230CE" w:rsidRDefault="001230CE" w:rsidP="001230CE">
      <w:pPr>
        <w:widowControl w:val="0"/>
        <w:autoSpaceDE w:val="0"/>
        <w:autoSpaceDN w:val="0"/>
        <w:adjustRightInd w:val="0"/>
        <w:ind w:right="141"/>
        <w:jc w:val="center"/>
        <w:rPr>
          <w:rFonts w:ascii="Arial" w:hAnsi="Arial" w:cs="Arial"/>
          <w:sz w:val="18"/>
          <w:szCs w:val="18"/>
          <w:shd w:val="clear" w:color="auto" w:fill="FFFFFF"/>
          <w:lang w:val="en-US"/>
        </w:rPr>
      </w:pPr>
      <w:r w:rsidRPr="001230CE">
        <w:rPr>
          <w:rFonts w:ascii="Arial" w:hAnsi="Arial" w:cs="Arial"/>
          <w:noProof/>
          <w:sz w:val="18"/>
          <w:szCs w:val="18"/>
          <w:shd w:val="clear" w:color="auto" w:fill="FFFFFF"/>
        </w:rPr>
        <w:drawing>
          <wp:inline distT="0" distB="0" distL="0" distR="0" wp14:anchorId="42F2A4D5" wp14:editId="71AA5A57">
            <wp:extent cx="3143250" cy="26384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3250" cy="2638425"/>
                    </a:xfrm>
                    <a:prstGeom prst="rect">
                      <a:avLst/>
                    </a:prstGeom>
                    <a:noFill/>
                    <a:ln>
                      <a:noFill/>
                    </a:ln>
                  </pic:spPr>
                </pic:pic>
              </a:graphicData>
            </a:graphic>
          </wp:inline>
        </w:drawing>
      </w:r>
    </w:p>
    <w:p w:rsidR="001230CE" w:rsidRPr="001230CE" w:rsidRDefault="001230CE" w:rsidP="001230CE">
      <w:pPr>
        <w:widowControl w:val="0"/>
        <w:autoSpaceDE w:val="0"/>
        <w:autoSpaceDN w:val="0"/>
        <w:adjustRightInd w:val="0"/>
        <w:ind w:right="141"/>
        <w:jc w:val="both"/>
        <w:rPr>
          <w:rFonts w:ascii="Arial" w:hAnsi="Arial" w:cs="Arial"/>
          <w:sz w:val="18"/>
          <w:szCs w:val="18"/>
          <w:shd w:val="clear" w:color="auto" w:fill="FFFFFF"/>
          <w:lang w:val="en-US"/>
        </w:rPr>
      </w:pPr>
    </w:p>
    <w:p w:rsidR="001230CE" w:rsidRPr="001230CE" w:rsidRDefault="001230CE" w:rsidP="001230CE">
      <w:pPr>
        <w:widowControl w:val="0"/>
        <w:autoSpaceDE w:val="0"/>
        <w:autoSpaceDN w:val="0"/>
        <w:adjustRightInd w:val="0"/>
        <w:ind w:right="141"/>
        <w:jc w:val="both"/>
        <w:rPr>
          <w:rFonts w:ascii="Arial" w:hAnsi="Arial" w:cs="Arial"/>
          <w:b/>
          <w:sz w:val="18"/>
          <w:szCs w:val="18"/>
          <w:lang w:val="en-US"/>
        </w:rPr>
      </w:pPr>
      <w:proofErr w:type="spellStart"/>
      <w:r w:rsidRPr="001230CE">
        <w:rPr>
          <w:rFonts w:ascii="Arial" w:hAnsi="Arial" w:cs="Arial"/>
          <w:b/>
          <w:sz w:val="18"/>
          <w:szCs w:val="18"/>
          <w:lang w:val="en-US"/>
        </w:rPr>
        <w:lastRenderedPageBreak/>
        <w:t>Tropicália</w:t>
      </w:r>
      <w:proofErr w:type="spellEnd"/>
    </w:p>
    <w:p w:rsidR="001230CE" w:rsidRPr="001230CE" w:rsidRDefault="001230CE" w:rsidP="001230CE">
      <w:pPr>
        <w:widowControl w:val="0"/>
        <w:autoSpaceDE w:val="0"/>
        <w:autoSpaceDN w:val="0"/>
        <w:adjustRightInd w:val="0"/>
        <w:ind w:right="141"/>
        <w:jc w:val="both"/>
        <w:rPr>
          <w:rFonts w:ascii="Arial" w:hAnsi="Arial" w:cs="Arial"/>
          <w:sz w:val="18"/>
          <w:szCs w:val="18"/>
          <w:lang w:val="en-US"/>
        </w:rPr>
      </w:pPr>
    </w:p>
    <w:p w:rsidR="001230CE" w:rsidRPr="001230CE" w:rsidRDefault="001230CE" w:rsidP="001230CE">
      <w:pPr>
        <w:widowControl w:val="0"/>
        <w:autoSpaceDE w:val="0"/>
        <w:autoSpaceDN w:val="0"/>
        <w:adjustRightInd w:val="0"/>
        <w:ind w:right="141" w:firstLine="720"/>
        <w:jc w:val="both"/>
        <w:rPr>
          <w:rFonts w:ascii="Arial" w:hAnsi="Arial" w:cs="Arial"/>
          <w:sz w:val="18"/>
          <w:szCs w:val="18"/>
          <w:lang w:val="en-US"/>
        </w:rPr>
      </w:pPr>
      <w:proofErr w:type="spellStart"/>
      <w:r w:rsidRPr="001230CE">
        <w:rPr>
          <w:rFonts w:ascii="Arial" w:hAnsi="Arial" w:cs="Arial"/>
          <w:sz w:val="18"/>
          <w:szCs w:val="18"/>
          <w:lang w:val="en-US"/>
        </w:rPr>
        <w:t>Tropicália</w:t>
      </w:r>
      <w:proofErr w:type="spellEnd"/>
      <w:r w:rsidRPr="001230CE">
        <w:rPr>
          <w:rFonts w:ascii="Arial" w:hAnsi="Arial" w:cs="Arial"/>
          <w:sz w:val="18"/>
          <w:szCs w:val="18"/>
          <w:lang w:val="en-US"/>
        </w:rPr>
        <w:t xml:space="preserve"> is used to describe the explosion of cultural creativity in Rio de Janeiro and São Paulo in 1968 as Brazil’s military regime tightened its grip on power.</w:t>
      </w:r>
    </w:p>
    <w:p w:rsidR="001230CE" w:rsidRPr="001230CE" w:rsidRDefault="001230CE" w:rsidP="001230CE">
      <w:pPr>
        <w:widowControl w:val="0"/>
        <w:autoSpaceDE w:val="0"/>
        <w:autoSpaceDN w:val="0"/>
        <w:adjustRightInd w:val="0"/>
        <w:ind w:right="141" w:firstLine="720"/>
        <w:jc w:val="both"/>
        <w:rPr>
          <w:rFonts w:ascii="Arial" w:hAnsi="Arial" w:cs="Arial"/>
          <w:sz w:val="18"/>
          <w:szCs w:val="18"/>
          <w:lang w:val="en-US"/>
        </w:rPr>
      </w:pPr>
      <w:r w:rsidRPr="001230CE">
        <w:rPr>
          <w:rFonts w:ascii="Arial" w:hAnsi="Arial" w:cs="Arial"/>
          <w:sz w:val="18"/>
          <w:szCs w:val="18"/>
          <w:lang w:val="en-US"/>
        </w:rPr>
        <w:t xml:space="preserve">Many of the artists, writers and musicians associated with </w:t>
      </w:r>
      <w:proofErr w:type="spellStart"/>
      <w:r w:rsidRPr="001230CE">
        <w:rPr>
          <w:rFonts w:ascii="Arial" w:hAnsi="Arial" w:cs="Arial"/>
          <w:sz w:val="18"/>
          <w:szCs w:val="18"/>
          <w:lang w:val="en-US"/>
        </w:rPr>
        <w:t>Tropicália</w:t>
      </w:r>
      <w:proofErr w:type="spellEnd"/>
      <w:r w:rsidRPr="001230CE">
        <w:rPr>
          <w:rFonts w:ascii="Arial" w:hAnsi="Arial" w:cs="Arial"/>
          <w:sz w:val="18"/>
          <w:szCs w:val="18"/>
          <w:lang w:val="en-US"/>
        </w:rPr>
        <w:t xml:space="preserve"> came of age during the 1950s in a time of intense optimism when the cultural world had been encouraged to play a central role in the creation of a democratic, socially just and modern Brazil. Nevertheless, a military coup in 1964 had brought to power a right-wing regime at odds with the concerns of left-wing artists. </w:t>
      </w:r>
      <w:proofErr w:type="spellStart"/>
      <w:r w:rsidRPr="001230CE">
        <w:rPr>
          <w:rFonts w:ascii="Arial" w:hAnsi="Arial" w:cs="Arial"/>
          <w:sz w:val="18"/>
          <w:szCs w:val="18"/>
          <w:lang w:val="en-US"/>
        </w:rPr>
        <w:t>Tropicália</w:t>
      </w:r>
      <w:proofErr w:type="spellEnd"/>
      <w:r w:rsidRPr="001230CE">
        <w:rPr>
          <w:rFonts w:ascii="Arial" w:hAnsi="Arial" w:cs="Arial"/>
          <w:sz w:val="18"/>
          <w:szCs w:val="18"/>
          <w:lang w:val="en-US"/>
        </w:rPr>
        <w:t xml:space="preserve"> became a way of exposing the contradictions of </w:t>
      </w:r>
      <w:proofErr w:type="spellStart"/>
      <w:r w:rsidRPr="001230CE">
        <w:rPr>
          <w:rFonts w:ascii="Arial" w:hAnsi="Arial" w:cs="Arial"/>
          <w:sz w:val="18"/>
          <w:szCs w:val="18"/>
          <w:lang w:val="en-US"/>
        </w:rPr>
        <w:t>modernisation</w:t>
      </w:r>
      <w:proofErr w:type="spellEnd"/>
      <w:r w:rsidRPr="001230CE">
        <w:rPr>
          <w:rFonts w:ascii="Arial" w:hAnsi="Arial" w:cs="Arial"/>
          <w:sz w:val="18"/>
          <w:szCs w:val="18"/>
          <w:lang w:val="en-US"/>
        </w:rPr>
        <w:t xml:space="preserve"> under such an authoritarian rule.</w:t>
      </w:r>
    </w:p>
    <w:p w:rsidR="001230CE" w:rsidRPr="001230CE" w:rsidRDefault="001230CE" w:rsidP="001230CE">
      <w:pPr>
        <w:widowControl w:val="0"/>
        <w:autoSpaceDE w:val="0"/>
        <w:autoSpaceDN w:val="0"/>
        <w:adjustRightInd w:val="0"/>
        <w:ind w:right="141" w:firstLine="720"/>
        <w:jc w:val="both"/>
        <w:rPr>
          <w:rFonts w:ascii="Arial" w:hAnsi="Arial" w:cs="Arial"/>
          <w:sz w:val="18"/>
          <w:szCs w:val="18"/>
          <w:lang w:val="en-US"/>
        </w:rPr>
      </w:pPr>
      <w:r w:rsidRPr="001230CE">
        <w:rPr>
          <w:rFonts w:ascii="Arial" w:hAnsi="Arial" w:cs="Arial"/>
          <w:sz w:val="18"/>
          <w:szCs w:val="18"/>
          <w:lang w:val="en-US"/>
        </w:rPr>
        <w:t xml:space="preserve">The word </w:t>
      </w:r>
      <w:proofErr w:type="spellStart"/>
      <w:r w:rsidRPr="001230CE">
        <w:rPr>
          <w:rFonts w:ascii="Arial" w:hAnsi="Arial" w:cs="Arial"/>
          <w:sz w:val="18"/>
          <w:szCs w:val="18"/>
          <w:lang w:val="en-US"/>
        </w:rPr>
        <w:t>Tropicália</w:t>
      </w:r>
      <w:proofErr w:type="spellEnd"/>
      <w:r w:rsidRPr="001230CE">
        <w:rPr>
          <w:rFonts w:ascii="Arial" w:hAnsi="Arial" w:cs="Arial"/>
          <w:sz w:val="18"/>
          <w:szCs w:val="18"/>
          <w:lang w:val="en-US"/>
        </w:rPr>
        <w:t xml:space="preserve"> comes from an installation by the artist </w:t>
      </w:r>
      <w:proofErr w:type="spellStart"/>
      <w:r w:rsidRPr="001230CE">
        <w:rPr>
          <w:rFonts w:ascii="Arial" w:hAnsi="Arial" w:cs="Arial"/>
          <w:sz w:val="18"/>
          <w:szCs w:val="18"/>
          <w:lang w:val="en-US"/>
        </w:rPr>
        <w:t>Hélio</w:t>
      </w:r>
      <w:proofErr w:type="spellEnd"/>
      <w:r w:rsidRPr="001230CE">
        <w:rPr>
          <w:rFonts w:ascii="Arial" w:hAnsi="Arial" w:cs="Arial"/>
          <w:sz w:val="18"/>
          <w:szCs w:val="18"/>
          <w:lang w:val="en-US"/>
        </w:rPr>
        <w:t xml:space="preserve"> </w:t>
      </w:r>
      <w:proofErr w:type="spellStart"/>
      <w:r w:rsidRPr="001230CE">
        <w:rPr>
          <w:rFonts w:ascii="Arial" w:hAnsi="Arial" w:cs="Arial"/>
          <w:sz w:val="18"/>
          <w:szCs w:val="18"/>
          <w:lang w:val="en-US"/>
        </w:rPr>
        <w:t>Oiticica</w:t>
      </w:r>
      <w:proofErr w:type="spellEnd"/>
      <w:r w:rsidRPr="001230CE">
        <w:rPr>
          <w:rFonts w:ascii="Arial" w:hAnsi="Arial" w:cs="Arial"/>
          <w:sz w:val="18"/>
          <w:szCs w:val="18"/>
          <w:lang w:val="en-US"/>
        </w:rPr>
        <w:t xml:space="preserve">, who created environments that were designed to encourage the viewer’s emotional and intellectual participation. </w:t>
      </w:r>
      <w:proofErr w:type="spellStart"/>
      <w:r w:rsidRPr="001230CE">
        <w:rPr>
          <w:rFonts w:ascii="Arial" w:hAnsi="Arial" w:cs="Arial"/>
          <w:sz w:val="18"/>
          <w:szCs w:val="18"/>
          <w:lang w:val="en-US"/>
        </w:rPr>
        <w:t>Oiticica</w:t>
      </w:r>
      <w:proofErr w:type="spellEnd"/>
      <w:r w:rsidRPr="001230CE">
        <w:rPr>
          <w:rFonts w:ascii="Arial" w:hAnsi="Arial" w:cs="Arial"/>
          <w:sz w:val="18"/>
          <w:szCs w:val="18"/>
          <w:lang w:val="en-US"/>
        </w:rPr>
        <w:t xml:space="preserve"> called them “</w:t>
      </w:r>
      <w:proofErr w:type="spellStart"/>
      <w:r w:rsidRPr="001230CE">
        <w:rPr>
          <w:rFonts w:ascii="Arial" w:hAnsi="Arial" w:cs="Arial"/>
          <w:sz w:val="18"/>
          <w:szCs w:val="18"/>
          <w:lang w:val="en-US"/>
        </w:rPr>
        <w:t>penetrables</w:t>
      </w:r>
      <w:proofErr w:type="spellEnd"/>
      <w:r w:rsidRPr="001230CE">
        <w:rPr>
          <w:rFonts w:ascii="Arial" w:hAnsi="Arial" w:cs="Arial"/>
          <w:sz w:val="18"/>
          <w:szCs w:val="18"/>
          <w:lang w:val="en-US"/>
        </w:rPr>
        <w:t xml:space="preserve">” because people were originally encouraged to enter them. They mimic the improvised, </w:t>
      </w:r>
      <w:proofErr w:type="spellStart"/>
      <w:r w:rsidRPr="001230CE">
        <w:rPr>
          <w:rFonts w:ascii="Arial" w:hAnsi="Arial" w:cs="Arial"/>
          <w:sz w:val="18"/>
          <w:szCs w:val="18"/>
          <w:lang w:val="en-US"/>
        </w:rPr>
        <w:t>colourful</w:t>
      </w:r>
      <w:proofErr w:type="spellEnd"/>
      <w:r w:rsidRPr="001230CE">
        <w:rPr>
          <w:rFonts w:ascii="Arial" w:hAnsi="Arial" w:cs="Arial"/>
          <w:sz w:val="18"/>
          <w:szCs w:val="18"/>
          <w:lang w:val="en-US"/>
        </w:rPr>
        <w:t xml:space="preserve"> dwellings in Rio de Janeiro’s </w:t>
      </w:r>
      <w:r w:rsidRPr="001230CE">
        <w:rPr>
          <w:rFonts w:ascii="Arial" w:hAnsi="Arial" w:cs="Arial"/>
          <w:i/>
          <w:iCs/>
          <w:sz w:val="18"/>
          <w:szCs w:val="18"/>
          <w:lang w:val="en-US"/>
        </w:rPr>
        <w:t>favelas</w:t>
      </w:r>
      <w:r w:rsidRPr="001230CE">
        <w:rPr>
          <w:rFonts w:ascii="Arial" w:hAnsi="Arial" w:cs="Arial"/>
          <w:sz w:val="18"/>
          <w:szCs w:val="18"/>
          <w:lang w:val="en-US"/>
        </w:rPr>
        <w:t xml:space="preserve">, or shanty towns. The lush plants and sand help to convey a sense of the tropical character of the city. When </w:t>
      </w:r>
      <w:proofErr w:type="spellStart"/>
      <w:r w:rsidRPr="001230CE">
        <w:rPr>
          <w:rFonts w:ascii="Arial" w:hAnsi="Arial" w:cs="Arial"/>
          <w:sz w:val="18"/>
          <w:szCs w:val="18"/>
          <w:lang w:val="en-US"/>
        </w:rPr>
        <w:t>Oiticica</w:t>
      </w:r>
      <w:proofErr w:type="spellEnd"/>
      <w:r w:rsidRPr="001230CE">
        <w:rPr>
          <w:rFonts w:ascii="Arial" w:hAnsi="Arial" w:cs="Arial"/>
          <w:sz w:val="18"/>
          <w:szCs w:val="18"/>
          <w:lang w:val="en-US"/>
        </w:rPr>
        <w:t xml:space="preserve"> exhibited the work, he also included live parrots.</w:t>
      </w:r>
    </w:p>
    <w:p w:rsidR="001230CE" w:rsidRPr="001230CE" w:rsidRDefault="001230CE" w:rsidP="001230CE">
      <w:pPr>
        <w:widowControl w:val="0"/>
        <w:autoSpaceDE w:val="0"/>
        <w:autoSpaceDN w:val="0"/>
        <w:adjustRightInd w:val="0"/>
        <w:ind w:right="141" w:firstLine="720"/>
        <w:jc w:val="both"/>
        <w:rPr>
          <w:rFonts w:ascii="Arial" w:hAnsi="Arial" w:cs="Arial"/>
          <w:sz w:val="18"/>
          <w:szCs w:val="18"/>
          <w:lang w:val="en-US"/>
        </w:rPr>
      </w:pPr>
      <w:r w:rsidRPr="001230CE">
        <w:rPr>
          <w:rFonts w:ascii="Arial" w:hAnsi="Arial" w:cs="Arial"/>
          <w:sz w:val="18"/>
          <w:szCs w:val="18"/>
          <w:lang w:val="en-US"/>
        </w:rPr>
        <w:t xml:space="preserve">From its beginning, </w:t>
      </w:r>
      <w:proofErr w:type="spellStart"/>
      <w:r w:rsidRPr="001230CE">
        <w:rPr>
          <w:rFonts w:ascii="Arial" w:hAnsi="Arial" w:cs="Arial"/>
          <w:sz w:val="18"/>
          <w:szCs w:val="18"/>
          <w:lang w:val="en-US"/>
        </w:rPr>
        <w:t>Tropicália</w:t>
      </w:r>
      <w:proofErr w:type="spellEnd"/>
      <w:r w:rsidRPr="001230CE">
        <w:rPr>
          <w:rFonts w:ascii="Arial" w:hAnsi="Arial" w:cs="Arial"/>
          <w:sz w:val="18"/>
          <w:szCs w:val="18"/>
          <w:lang w:val="en-US"/>
        </w:rPr>
        <w:t xml:space="preserve"> was seen as a re-articulation of </w:t>
      </w:r>
      <w:proofErr w:type="spellStart"/>
      <w:r w:rsidRPr="001230CE">
        <w:rPr>
          <w:rFonts w:ascii="Arial" w:hAnsi="Arial" w:cs="Arial"/>
          <w:sz w:val="18"/>
          <w:szCs w:val="18"/>
          <w:lang w:val="en-US"/>
        </w:rPr>
        <w:t>Anthropophagia</w:t>
      </w:r>
      <w:proofErr w:type="spellEnd"/>
      <w:r w:rsidRPr="001230CE">
        <w:rPr>
          <w:rFonts w:ascii="Arial" w:hAnsi="Arial" w:cs="Arial"/>
          <w:sz w:val="18"/>
          <w:szCs w:val="18"/>
          <w:lang w:val="en-US"/>
        </w:rPr>
        <w:t xml:space="preserve"> (“cannibalism”), an artistic ideology promoted by Oswald de Andrade.</w:t>
      </w:r>
    </w:p>
    <w:p w:rsidR="001230CE" w:rsidRPr="001230CE" w:rsidRDefault="001230CE" w:rsidP="001230CE">
      <w:pPr>
        <w:pStyle w:val="Estilo846"/>
      </w:pPr>
      <w:r w:rsidRPr="001230CE">
        <w:t xml:space="preserve">(www.tate.org.uk. Adaptado.) </w:t>
      </w:r>
    </w:p>
    <w:p w:rsidR="001230CE" w:rsidRPr="001230CE" w:rsidRDefault="001230CE" w:rsidP="001230CE">
      <w:pPr>
        <w:widowControl w:val="0"/>
        <w:autoSpaceDE w:val="0"/>
        <w:autoSpaceDN w:val="0"/>
        <w:adjustRightInd w:val="0"/>
        <w:ind w:right="141"/>
        <w:jc w:val="both"/>
        <w:rPr>
          <w:rFonts w:ascii="Arial" w:hAnsi="Arial" w:cs="Arial"/>
          <w:sz w:val="18"/>
          <w:szCs w:val="18"/>
        </w:rPr>
      </w:pPr>
    </w:p>
    <w:p w:rsidR="001230CE" w:rsidRPr="001230CE" w:rsidRDefault="001230CE" w:rsidP="001230CE">
      <w:pPr>
        <w:pStyle w:val="Estilo844"/>
      </w:pPr>
      <w:r w:rsidRPr="001230CE">
        <w:t xml:space="preserve">De acordo com o terceiro parágrafo, a obra </w:t>
      </w:r>
      <w:r w:rsidRPr="001230CE">
        <w:rPr>
          <w:i/>
          <w:iCs/>
        </w:rPr>
        <w:t>Tropicália</w:t>
      </w:r>
      <w:r w:rsidRPr="001230CE">
        <w:t xml:space="preserve">, de Hélio Oiticica, </w:t>
      </w:r>
    </w:p>
    <w:p w:rsidR="001230CE" w:rsidRDefault="001230CE" w:rsidP="001230CE">
      <w:pPr>
        <w:pStyle w:val="Estilo844"/>
        <w:rPr>
          <w:lang w:eastAsia="zh-CN"/>
        </w:rPr>
      </w:pPr>
    </w:p>
    <w:p w:rsidR="001230CE" w:rsidRPr="001230CE" w:rsidRDefault="001230CE" w:rsidP="001230CE">
      <w:pPr>
        <w:pStyle w:val="Estilo844"/>
        <w:rPr>
          <w:lang w:val="en-US" w:eastAsia="zh-CN"/>
        </w:rPr>
      </w:pPr>
      <w:r w:rsidRPr="001230CE">
        <w:rPr>
          <w:lang w:eastAsia="zh-CN"/>
        </w:rPr>
        <w:t xml:space="preserve">a) </w:t>
      </w:r>
      <w:r w:rsidRPr="001230CE">
        <w:t xml:space="preserve">fez com que os intelectuais da época ficassem emocionados. </w:t>
      </w:r>
      <w:r w:rsidRPr="001230CE">
        <w:rPr>
          <w:lang w:eastAsia="zh-CN"/>
        </w:rPr>
        <w:t xml:space="preserve">  </w:t>
      </w:r>
    </w:p>
    <w:p w:rsidR="001230CE" w:rsidRPr="001230CE" w:rsidRDefault="001230CE" w:rsidP="001230CE">
      <w:pPr>
        <w:pStyle w:val="Estilo844"/>
        <w:rPr>
          <w:lang w:val="en-US" w:eastAsia="zh-CN"/>
        </w:rPr>
      </w:pPr>
      <w:r w:rsidRPr="001230CE">
        <w:rPr>
          <w:lang w:eastAsia="zh-CN"/>
        </w:rPr>
        <w:t xml:space="preserve">b) </w:t>
      </w:r>
      <w:r w:rsidRPr="001230CE">
        <w:t xml:space="preserve">referia-se à penetração da favela na cidade.  </w:t>
      </w:r>
      <w:r w:rsidRPr="001230CE">
        <w:rPr>
          <w:lang w:eastAsia="zh-CN"/>
        </w:rPr>
        <w:t xml:space="preserve">  </w:t>
      </w:r>
    </w:p>
    <w:p w:rsidR="001230CE" w:rsidRPr="001230CE" w:rsidRDefault="001230CE" w:rsidP="001230CE">
      <w:pPr>
        <w:pStyle w:val="Estilo844"/>
        <w:rPr>
          <w:lang w:val="en-US" w:eastAsia="zh-CN"/>
        </w:rPr>
      </w:pPr>
      <w:r w:rsidRPr="001230CE">
        <w:rPr>
          <w:lang w:eastAsia="zh-CN"/>
        </w:rPr>
        <w:t xml:space="preserve">c) </w:t>
      </w:r>
      <w:r w:rsidRPr="001230CE">
        <w:t xml:space="preserve">estimulava o público a adentrar a instalação. </w:t>
      </w:r>
      <w:r w:rsidRPr="001230CE">
        <w:rPr>
          <w:lang w:eastAsia="zh-CN"/>
        </w:rPr>
        <w:t xml:space="preserve">  </w:t>
      </w:r>
    </w:p>
    <w:p w:rsidR="001230CE" w:rsidRPr="001230CE" w:rsidRDefault="001230CE" w:rsidP="001230CE">
      <w:pPr>
        <w:pStyle w:val="Estilo844"/>
        <w:rPr>
          <w:lang w:val="en-US" w:eastAsia="zh-CN"/>
        </w:rPr>
      </w:pPr>
      <w:r w:rsidRPr="001230CE">
        <w:rPr>
          <w:lang w:eastAsia="zh-CN"/>
        </w:rPr>
        <w:t xml:space="preserve">d) </w:t>
      </w:r>
      <w:r w:rsidRPr="001230CE">
        <w:t xml:space="preserve">pretendia mostrar como seriam as favelas urbanizadas.  </w:t>
      </w:r>
      <w:r w:rsidRPr="001230CE">
        <w:rPr>
          <w:lang w:eastAsia="zh-CN"/>
        </w:rPr>
        <w:t xml:space="preserve">  </w:t>
      </w:r>
    </w:p>
    <w:p w:rsidR="001230CE" w:rsidRPr="001230CE" w:rsidRDefault="001230CE" w:rsidP="001230CE">
      <w:pPr>
        <w:pStyle w:val="Estilo844"/>
        <w:rPr>
          <w:lang w:val="en-US" w:eastAsia="zh-CN"/>
        </w:rPr>
      </w:pPr>
      <w:r w:rsidRPr="001230CE">
        <w:rPr>
          <w:lang w:eastAsia="zh-CN"/>
        </w:rPr>
        <w:t xml:space="preserve">e) </w:t>
      </w:r>
      <w:r w:rsidRPr="001230CE">
        <w:t xml:space="preserve">propunha um debate ecológico ao usar plantas e pássaros reais.  </w:t>
      </w:r>
      <w:r w:rsidRPr="001230CE">
        <w:rPr>
          <w:lang w:eastAsia="zh-CN"/>
        </w:rPr>
        <w:t xml:space="preserve">  </w:t>
      </w:r>
    </w:p>
    <w:p w:rsidR="001230CE" w:rsidRPr="001230CE" w:rsidRDefault="001230CE" w:rsidP="001230CE">
      <w:pPr>
        <w:ind w:right="141"/>
        <w:jc w:val="both"/>
        <w:rPr>
          <w:rFonts w:ascii="Arial" w:hAnsi="Arial" w:cs="Arial"/>
          <w:sz w:val="18"/>
          <w:szCs w:val="18"/>
          <w:lang w:val="en-US" w:eastAsia="zh-CN"/>
        </w:rPr>
      </w:pPr>
      <w:r w:rsidRPr="001230CE">
        <w:rPr>
          <w:rFonts w:ascii="Arial" w:hAnsi="Arial" w:cs="Arial"/>
          <w:sz w:val="18"/>
          <w:szCs w:val="18"/>
          <w:lang w:eastAsia="zh-CN"/>
        </w:rPr>
        <w:t xml:space="preserve"> </w:t>
      </w:r>
    </w:p>
    <w:p w:rsidR="001230CE" w:rsidRPr="001230CE" w:rsidRDefault="001230CE" w:rsidP="001230CE">
      <w:pPr>
        <w:pStyle w:val="Estilo843"/>
        <w:rPr>
          <w:lang w:eastAsia="pt-BR"/>
        </w:rPr>
      </w:pPr>
      <w:r w:rsidRPr="001230CE">
        <w:t xml:space="preserve"> </w:t>
      </w:r>
    </w:p>
    <w:p w:rsidR="001230CE" w:rsidRPr="001230CE" w:rsidRDefault="001230CE" w:rsidP="001230CE">
      <w:pPr>
        <w:widowControl w:val="0"/>
        <w:autoSpaceDE w:val="0"/>
        <w:autoSpaceDN w:val="0"/>
        <w:adjustRightInd w:val="0"/>
        <w:ind w:right="141" w:firstLine="720"/>
        <w:jc w:val="both"/>
        <w:rPr>
          <w:rFonts w:ascii="Arial" w:hAnsi="Arial" w:cs="Arial"/>
          <w:iCs/>
          <w:sz w:val="18"/>
          <w:szCs w:val="18"/>
          <w:lang w:val="en-US"/>
        </w:rPr>
      </w:pPr>
      <w:r w:rsidRPr="001230CE">
        <w:rPr>
          <w:rFonts w:ascii="Arial" w:hAnsi="Arial" w:cs="Arial"/>
          <w:iCs/>
          <w:sz w:val="18"/>
          <w:szCs w:val="18"/>
          <w:lang w:val="en-US"/>
        </w:rPr>
        <w:t>Assigning female genders to digital assistants such as Apple’s Siri and Amazon’s Alexa is helping entrench harmful gender biases, according to a UN agency.</w:t>
      </w:r>
    </w:p>
    <w:p w:rsidR="001230CE" w:rsidRPr="001230CE" w:rsidRDefault="001230CE" w:rsidP="001230CE">
      <w:pPr>
        <w:widowControl w:val="0"/>
        <w:autoSpaceDE w:val="0"/>
        <w:autoSpaceDN w:val="0"/>
        <w:adjustRightInd w:val="0"/>
        <w:ind w:right="141" w:firstLine="720"/>
        <w:jc w:val="both"/>
        <w:rPr>
          <w:rFonts w:ascii="Arial" w:hAnsi="Arial" w:cs="Arial"/>
          <w:iCs/>
          <w:sz w:val="18"/>
          <w:szCs w:val="18"/>
          <w:lang w:val="en-US"/>
        </w:rPr>
      </w:pPr>
      <w:r w:rsidRPr="001230CE">
        <w:rPr>
          <w:rFonts w:ascii="Arial" w:hAnsi="Arial" w:cs="Arial"/>
          <w:iCs/>
          <w:sz w:val="18"/>
          <w:szCs w:val="18"/>
          <w:lang w:val="en-US"/>
        </w:rPr>
        <w:t xml:space="preserve">Research released by </w:t>
      </w:r>
      <w:proofErr w:type="spellStart"/>
      <w:r w:rsidRPr="001230CE">
        <w:rPr>
          <w:rFonts w:ascii="Arial" w:hAnsi="Arial" w:cs="Arial"/>
          <w:iCs/>
          <w:sz w:val="18"/>
          <w:szCs w:val="18"/>
          <w:lang w:val="en-US"/>
        </w:rPr>
        <w:t>Unesco</w:t>
      </w:r>
      <w:proofErr w:type="spellEnd"/>
      <w:r w:rsidRPr="001230CE">
        <w:rPr>
          <w:rFonts w:ascii="Arial" w:hAnsi="Arial" w:cs="Arial"/>
          <w:iCs/>
          <w:sz w:val="18"/>
          <w:szCs w:val="18"/>
          <w:lang w:val="en-US"/>
        </w:rPr>
        <w:t xml:space="preserve"> claims that the often submissive and flirty responses offered by the systems to many queries – including outright abusive ones – reinforce ideas of women as subservient.</w:t>
      </w:r>
    </w:p>
    <w:p w:rsidR="001230CE" w:rsidRPr="001230CE" w:rsidRDefault="001230CE" w:rsidP="001230CE">
      <w:pPr>
        <w:widowControl w:val="0"/>
        <w:autoSpaceDE w:val="0"/>
        <w:autoSpaceDN w:val="0"/>
        <w:adjustRightInd w:val="0"/>
        <w:ind w:right="141" w:firstLine="720"/>
        <w:jc w:val="both"/>
        <w:rPr>
          <w:rFonts w:ascii="Arial" w:hAnsi="Arial" w:cs="Arial"/>
          <w:iCs/>
          <w:sz w:val="18"/>
          <w:szCs w:val="18"/>
          <w:lang w:val="en-US"/>
        </w:rPr>
      </w:pPr>
      <w:r w:rsidRPr="001230CE">
        <w:rPr>
          <w:rFonts w:ascii="Arial" w:hAnsi="Arial" w:cs="Arial"/>
          <w:iCs/>
          <w:sz w:val="18"/>
          <w:szCs w:val="18"/>
          <w:lang w:val="en-US"/>
        </w:rPr>
        <w:t>“Because the speech of most voice assistants is female, it sends a signal that women are obliging, docile and eager</w:t>
      </w:r>
      <w:r w:rsidRPr="001230CE">
        <w:rPr>
          <w:rFonts w:ascii="Cambria Math" w:hAnsi="Cambria Math" w:cs="Cambria Math"/>
          <w:iCs/>
          <w:sz w:val="18"/>
          <w:szCs w:val="18"/>
          <w:lang w:val="en-US"/>
        </w:rPr>
        <w:t>‐</w:t>
      </w:r>
      <w:r w:rsidRPr="001230CE">
        <w:rPr>
          <w:rFonts w:ascii="Arial" w:hAnsi="Arial" w:cs="Arial"/>
          <w:iCs/>
          <w:sz w:val="18"/>
          <w:szCs w:val="18"/>
          <w:lang w:val="en-US"/>
        </w:rPr>
        <w:t>to-please helpers, available at the touch of a button or with a blunt voice command like ‘hey’ or ‘OK’”, the report said.</w:t>
      </w:r>
    </w:p>
    <w:p w:rsidR="001230CE" w:rsidRPr="001230CE" w:rsidRDefault="001230CE" w:rsidP="001230CE">
      <w:pPr>
        <w:widowControl w:val="0"/>
        <w:autoSpaceDE w:val="0"/>
        <w:autoSpaceDN w:val="0"/>
        <w:adjustRightInd w:val="0"/>
        <w:ind w:right="141" w:firstLine="720"/>
        <w:jc w:val="both"/>
        <w:rPr>
          <w:rFonts w:ascii="Arial" w:hAnsi="Arial" w:cs="Arial"/>
          <w:iCs/>
          <w:sz w:val="18"/>
          <w:szCs w:val="18"/>
          <w:lang w:val="en-US"/>
        </w:rPr>
      </w:pPr>
      <w:r w:rsidRPr="001230CE">
        <w:rPr>
          <w:rFonts w:ascii="Arial" w:hAnsi="Arial" w:cs="Arial"/>
          <w:iCs/>
          <w:sz w:val="18"/>
          <w:szCs w:val="18"/>
          <w:lang w:val="en-US"/>
        </w:rPr>
        <w:t xml:space="preserve">“The assistant holds no power of agency beyond what the commander asks of it. It </w:t>
      </w:r>
      <w:proofErr w:type="spellStart"/>
      <w:r w:rsidRPr="001230CE">
        <w:rPr>
          <w:rFonts w:ascii="Arial" w:hAnsi="Arial" w:cs="Arial"/>
          <w:iCs/>
          <w:sz w:val="18"/>
          <w:szCs w:val="18"/>
          <w:lang w:val="en-US"/>
        </w:rPr>
        <w:t>honours</w:t>
      </w:r>
      <w:proofErr w:type="spellEnd"/>
      <w:r w:rsidRPr="001230CE">
        <w:rPr>
          <w:rFonts w:ascii="Arial" w:hAnsi="Arial" w:cs="Arial"/>
          <w:iCs/>
          <w:sz w:val="18"/>
          <w:szCs w:val="18"/>
          <w:lang w:val="en-US"/>
        </w:rPr>
        <w:t xml:space="preserve"> commands and responds to queries regardless of their tone or hostility. In many communities, this reinforces commonly held gender biases that women are subservient and tolerant of poor treatment.”</w:t>
      </w:r>
    </w:p>
    <w:p w:rsidR="001230CE" w:rsidRPr="001230CE" w:rsidRDefault="001230CE" w:rsidP="001230CE">
      <w:pPr>
        <w:widowControl w:val="0"/>
        <w:autoSpaceDE w:val="0"/>
        <w:autoSpaceDN w:val="0"/>
        <w:adjustRightInd w:val="0"/>
        <w:ind w:right="141" w:firstLine="720"/>
        <w:jc w:val="both"/>
        <w:rPr>
          <w:rFonts w:ascii="Arial" w:hAnsi="Arial" w:cs="Arial"/>
          <w:iCs/>
          <w:sz w:val="18"/>
          <w:szCs w:val="18"/>
          <w:lang w:val="en-US"/>
        </w:rPr>
      </w:pPr>
      <w:r w:rsidRPr="001230CE">
        <w:rPr>
          <w:rFonts w:ascii="Arial" w:hAnsi="Arial" w:cs="Arial"/>
          <w:iCs/>
          <w:sz w:val="18"/>
          <w:szCs w:val="18"/>
          <w:lang w:val="en-US"/>
        </w:rPr>
        <w:t xml:space="preserve">The </w:t>
      </w:r>
      <w:proofErr w:type="spellStart"/>
      <w:proofErr w:type="gramStart"/>
      <w:r w:rsidRPr="001230CE">
        <w:rPr>
          <w:rFonts w:ascii="Arial" w:hAnsi="Arial" w:cs="Arial"/>
          <w:iCs/>
          <w:sz w:val="18"/>
          <w:szCs w:val="18"/>
          <w:lang w:val="en-US"/>
        </w:rPr>
        <w:t>Unesco</w:t>
      </w:r>
      <w:proofErr w:type="spellEnd"/>
      <w:proofErr w:type="gramEnd"/>
      <w:r w:rsidRPr="001230CE">
        <w:rPr>
          <w:rFonts w:ascii="Arial" w:hAnsi="Arial" w:cs="Arial"/>
          <w:iCs/>
          <w:sz w:val="18"/>
          <w:szCs w:val="18"/>
          <w:lang w:val="en-US"/>
        </w:rPr>
        <w:t xml:space="preserve"> publication was entitled “I’d Blush if I Could”; a reference to the response Apple’s Siri assistant offers to the phrase: “You’re a slut.” Amazon’s Alexa will respond: “Well, thanks for the feedback.”</w:t>
      </w:r>
    </w:p>
    <w:p w:rsidR="001230CE" w:rsidRPr="001230CE" w:rsidRDefault="001230CE" w:rsidP="001230CE">
      <w:pPr>
        <w:widowControl w:val="0"/>
        <w:autoSpaceDE w:val="0"/>
        <w:autoSpaceDN w:val="0"/>
        <w:adjustRightInd w:val="0"/>
        <w:ind w:right="141" w:firstLine="720"/>
        <w:jc w:val="both"/>
        <w:rPr>
          <w:rFonts w:ascii="Arial" w:hAnsi="Arial" w:cs="Arial"/>
          <w:iCs/>
          <w:sz w:val="18"/>
          <w:szCs w:val="18"/>
          <w:lang w:val="en-US"/>
        </w:rPr>
      </w:pPr>
      <w:r w:rsidRPr="001230CE">
        <w:rPr>
          <w:rFonts w:ascii="Arial" w:hAnsi="Arial" w:cs="Arial"/>
          <w:iCs/>
          <w:sz w:val="18"/>
          <w:szCs w:val="18"/>
          <w:lang w:val="en-US"/>
        </w:rPr>
        <w:t xml:space="preserve">The paper said such firms were “staffed by overwhelmingly male engineering teams” and have built AI (Artificial Intelligence) systems that “cause their </w:t>
      </w:r>
      <w:proofErr w:type="spellStart"/>
      <w:r w:rsidRPr="001230CE">
        <w:rPr>
          <w:rFonts w:ascii="Arial" w:hAnsi="Arial" w:cs="Arial"/>
          <w:iCs/>
          <w:sz w:val="18"/>
          <w:szCs w:val="18"/>
          <w:lang w:val="en-US"/>
        </w:rPr>
        <w:t>feminised</w:t>
      </w:r>
      <w:proofErr w:type="spellEnd"/>
      <w:r w:rsidRPr="001230CE">
        <w:rPr>
          <w:rFonts w:ascii="Arial" w:hAnsi="Arial" w:cs="Arial"/>
          <w:iCs/>
          <w:sz w:val="18"/>
          <w:szCs w:val="18"/>
          <w:lang w:val="en-US"/>
        </w:rPr>
        <w:t xml:space="preserve"> digital assistants to greet verbal abuse with catch</w:t>
      </w:r>
      <w:r w:rsidRPr="001230CE">
        <w:rPr>
          <w:rFonts w:ascii="Cambria Math" w:hAnsi="Cambria Math" w:cs="Cambria Math"/>
          <w:iCs/>
          <w:sz w:val="18"/>
          <w:szCs w:val="18"/>
          <w:lang w:val="en-US"/>
        </w:rPr>
        <w:t>‐</w:t>
      </w:r>
      <w:r w:rsidRPr="001230CE">
        <w:rPr>
          <w:rFonts w:ascii="Arial" w:hAnsi="Arial" w:cs="Arial"/>
          <w:iCs/>
          <w:sz w:val="18"/>
          <w:szCs w:val="18"/>
          <w:lang w:val="en-US"/>
        </w:rPr>
        <w:t>me</w:t>
      </w:r>
      <w:r w:rsidRPr="001230CE">
        <w:rPr>
          <w:rFonts w:ascii="Cambria Math" w:hAnsi="Cambria Math" w:cs="Cambria Math"/>
          <w:iCs/>
          <w:sz w:val="18"/>
          <w:szCs w:val="18"/>
          <w:lang w:val="en-US"/>
        </w:rPr>
        <w:t>‐</w:t>
      </w:r>
      <w:r w:rsidRPr="001230CE">
        <w:rPr>
          <w:rFonts w:ascii="Arial" w:hAnsi="Arial" w:cs="Arial"/>
          <w:iCs/>
          <w:sz w:val="18"/>
          <w:szCs w:val="18"/>
          <w:lang w:val="en-US"/>
        </w:rPr>
        <w:t>if</w:t>
      </w:r>
      <w:r w:rsidRPr="001230CE">
        <w:rPr>
          <w:rFonts w:ascii="Cambria Math" w:hAnsi="Cambria Math" w:cs="Cambria Math"/>
          <w:iCs/>
          <w:sz w:val="18"/>
          <w:szCs w:val="18"/>
          <w:lang w:val="en-US"/>
        </w:rPr>
        <w:t>‐</w:t>
      </w:r>
      <w:r w:rsidRPr="001230CE">
        <w:rPr>
          <w:rFonts w:ascii="Arial" w:hAnsi="Arial" w:cs="Arial"/>
          <w:iCs/>
          <w:sz w:val="18"/>
          <w:szCs w:val="18"/>
          <w:lang w:val="en-US"/>
        </w:rPr>
        <w:t>you</w:t>
      </w:r>
      <w:r w:rsidRPr="001230CE">
        <w:rPr>
          <w:rFonts w:ascii="Cambria Math" w:hAnsi="Cambria Math" w:cs="Cambria Math"/>
          <w:iCs/>
          <w:sz w:val="18"/>
          <w:szCs w:val="18"/>
          <w:lang w:val="en-US"/>
        </w:rPr>
        <w:t>‐</w:t>
      </w:r>
      <w:r w:rsidRPr="001230CE">
        <w:rPr>
          <w:rFonts w:ascii="Arial" w:hAnsi="Arial" w:cs="Arial"/>
          <w:iCs/>
          <w:sz w:val="18"/>
          <w:szCs w:val="18"/>
          <w:lang w:val="en-US"/>
        </w:rPr>
        <w:t>can flirtation”.</w:t>
      </w:r>
    </w:p>
    <w:p w:rsidR="001230CE" w:rsidRPr="001230CE" w:rsidRDefault="001230CE" w:rsidP="001230CE">
      <w:pPr>
        <w:widowControl w:val="0"/>
        <w:autoSpaceDE w:val="0"/>
        <w:autoSpaceDN w:val="0"/>
        <w:adjustRightInd w:val="0"/>
        <w:ind w:right="141" w:firstLine="720"/>
        <w:jc w:val="both"/>
        <w:rPr>
          <w:rFonts w:ascii="Arial" w:hAnsi="Arial" w:cs="Arial"/>
          <w:iCs/>
          <w:sz w:val="18"/>
          <w:szCs w:val="18"/>
          <w:lang w:val="en-US"/>
        </w:rPr>
      </w:pPr>
      <w:proofErr w:type="spellStart"/>
      <w:r w:rsidRPr="001230CE">
        <w:rPr>
          <w:rFonts w:ascii="Arial" w:hAnsi="Arial" w:cs="Arial"/>
          <w:iCs/>
          <w:sz w:val="18"/>
          <w:szCs w:val="18"/>
          <w:lang w:val="en-US"/>
        </w:rPr>
        <w:t>Saniye</w:t>
      </w:r>
      <w:proofErr w:type="spellEnd"/>
      <w:r w:rsidRPr="001230CE">
        <w:rPr>
          <w:rFonts w:ascii="Arial" w:hAnsi="Arial" w:cs="Arial"/>
          <w:iCs/>
          <w:sz w:val="18"/>
          <w:szCs w:val="18"/>
          <w:lang w:val="en-US"/>
        </w:rPr>
        <w:t xml:space="preserve"> </w:t>
      </w:r>
      <w:proofErr w:type="spellStart"/>
      <w:r w:rsidRPr="001230CE">
        <w:rPr>
          <w:rFonts w:ascii="Arial" w:hAnsi="Arial" w:cs="Arial"/>
          <w:iCs/>
          <w:sz w:val="18"/>
          <w:szCs w:val="18"/>
          <w:lang w:val="en-US"/>
        </w:rPr>
        <w:t>Gülser</w:t>
      </w:r>
      <w:proofErr w:type="spellEnd"/>
      <w:r w:rsidRPr="001230CE">
        <w:rPr>
          <w:rFonts w:ascii="Arial" w:hAnsi="Arial" w:cs="Arial"/>
          <w:iCs/>
          <w:sz w:val="18"/>
          <w:szCs w:val="18"/>
          <w:lang w:val="en-US"/>
        </w:rPr>
        <w:t xml:space="preserve"> </w:t>
      </w:r>
      <w:proofErr w:type="spellStart"/>
      <w:r w:rsidRPr="001230CE">
        <w:rPr>
          <w:rFonts w:ascii="Arial" w:hAnsi="Arial" w:cs="Arial"/>
          <w:iCs/>
          <w:sz w:val="18"/>
          <w:szCs w:val="18"/>
          <w:lang w:val="en-US"/>
        </w:rPr>
        <w:t>Corat</w:t>
      </w:r>
      <w:proofErr w:type="spellEnd"/>
      <w:r w:rsidRPr="001230CE">
        <w:rPr>
          <w:rFonts w:ascii="Arial" w:hAnsi="Arial" w:cs="Arial"/>
          <w:iCs/>
          <w:sz w:val="18"/>
          <w:szCs w:val="18"/>
          <w:lang w:val="en-US"/>
        </w:rPr>
        <w:t xml:space="preserve">, </w:t>
      </w:r>
      <w:proofErr w:type="spellStart"/>
      <w:proofErr w:type="gramStart"/>
      <w:r w:rsidRPr="001230CE">
        <w:rPr>
          <w:rFonts w:ascii="Arial" w:hAnsi="Arial" w:cs="Arial"/>
          <w:iCs/>
          <w:sz w:val="18"/>
          <w:szCs w:val="18"/>
          <w:lang w:val="en-US"/>
        </w:rPr>
        <w:t>Unesco’s</w:t>
      </w:r>
      <w:proofErr w:type="spellEnd"/>
      <w:proofErr w:type="gramEnd"/>
      <w:r w:rsidRPr="001230CE">
        <w:rPr>
          <w:rFonts w:ascii="Arial" w:hAnsi="Arial" w:cs="Arial"/>
          <w:iCs/>
          <w:sz w:val="18"/>
          <w:szCs w:val="18"/>
          <w:lang w:val="en-US"/>
        </w:rPr>
        <w:t xml:space="preserve"> director for gender equality, said: “The world needs to pay much closer attention to how, when and whether AI technologies are gendered and,</w:t>
      </w:r>
    </w:p>
    <w:p w:rsidR="001230CE" w:rsidRPr="001230CE" w:rsidRDefault="001230CE" w:rsidP="001230CE">
      <w:pPr>
        <w:widowControl w:val="0"/>
        <w:autoSpaceDE w:val="0"/>
        <w:autoSpaceDN w:val="0"/>
        <w:adjustRightInd w:val="0"/>
        <w:ind w:right="141"/>
        <w:jc w:val="both"/>
        <w:rPr>
          <w:rFonts w:ascii="Arial" w:hAnsi="Arial" w:cs="Arial"/>
          <w:iCs/>
          <w:sz w:val="18"/>
          <w:szCs w:val="18"/>
          <w:lang w:val="en-US"/>
        </w:rPr>
      </w:pPr>
      <w:proofErr w:type="gramStart"/>
      <w:r w:rsidRPr="001230CE">
        <w:rPr>
          <w:rFonts w:ascii="Arial" w:hAnsi="Arial" w:cs="Arial"/>
          <w:iCs/>
          <w:sz w:val="18"/>
          <w:szCs w:val="18"/>
          <w:lang w:val="en-US"/>
        </w:rPr>
        <w:t>crucially</w:t>
      </w:r>
      <w:proofErr w:type="gramEnd"/>
      <w:r w:rsidRPr="001230CE">
        <w:rPr>
          <w:rFonts w:ascii="Arial" w:hAnsi="Arial" w:cs="Arial"/>
          <w:iCs/>
          <w:sz w:val="18"/>
          <w:szCs w:val="18"/>
          <w:lang w:val="en-US"/>
        </w:rPr>
        <w:t>, who is gendering them.”</w:t>
      </w:r>
    </w:p>
    <w:p w:rsidR="001230CE" w:rsidRPr="001230CE" w:rsidRDefault="001230CE" w:rsidP="001230CE">
      <w:pPr>
        <w:pStyle w:val="Estilo846"/>
      </w:pPr>
      <w:proofErr w:type="spellStart"/>
      <w:r w:rsidRPr="001230CE">
        <w:rPr>
          <w:i/>
          <w:iCs/>
        </w:rPr>
        <w:t>The</w:t>
      </w:r>
      <w:proofErr w:type="spellEnd"/>
      <w:r w:rsidRPr="001230CE">
        <w:rPr>
          <w:i/>
          <w:iCs/>
        </w:rPr>
        <w:t xml:space="preserve"> </w:t>
      </w:r>
      <w:proofErr w:type="spellStart"/>
      <w:r w:rsidRPr="001230CE">
        <w:rPr>
          <w:i/>
          <w:iCs/>
        </w:rPr>
        <w:t>Guardian</w:t>
      </w:r>
      <w:proofErr w:type="spellEnd"/>
      <w:r w:rsidRPr="001230CE">
        <w:t xml:space="preserve">, </w:t>
      </w:r>
      <w:proofErr w:type="spellStart"/>
      <w:r w:rsidRPr="001230CE">
        <w:t>May</w:t>
      </w:r>
      <w:proofErr w:type="spellEnd"/>
      <w:r w:rsidRPr="001230CE">
        <w:t xml:space="preserve">, 2019. Adaptado. </w:t>
      </w:r>
    </w:p>
    <w:p w:rsidR="001230CE" w:rsidRPr="001230CE" w:rsidRDefault="001230CE" w:rsidP="001230CE">
      <w:pPr>
        <w:pStyle w:val="Estilo843"/>
        <w:numPr>
          <w:ilvl w:val="0"/>
          <w:numId w:val="0"/>
        </w:numPr>
        <w:ind w:left="284"/>
      </w:pPr>
    </w:p>
    <w:p w:rsidR="001230CE" w:rsidRPr="001230CE" w:rsidRDefault="001230CE" w:rsidP="001230CE">
      <w:pPr>
        <w:pStyle w:val="Estilo843"/>
        <w:numPr>
          <w:ilvl w:val="0"/>
          <w:numId w:val="0"/>
        </w:numPr>
        <w:ind w:left="284"/>
      </w:pPr>
      <w:r w:rsidRPr="001230CE">
        <w:t xml:space="preserve">Segundo o texto, o título do relatório publicado pela Unesco – “I’d Blush if I Could” –, no que diz respeito aos assistentes digitais, indica </w:t>
      </w:r>
    </w:p>
    <w:p w:rsidR="001230CE" w:rsidRDefault="001230CE" w:rsidP="001230CE">
      <w:pPr>
        <w:pStyle w:val="Estilo843"/>
        <w:numPr>
          <w:ilvl w:val="0"/>
          <w:numId w:val="0"/>
        </w:numPr>
        <w:ind w:left="284"/>
        <w:rPr>
          <w:lang w:eastAsia="zh-CN"/>
        </w:rPr>
      </w:pPr>
    </w:p>
    <w:p w:rsidR="001230CE" w:rsidRPr="001230CE" w:rsidRDefault="001230CE" w:rsidP="001230CE">
      <w:pPr>
        <w:pStyle w:val="Estilo843"/>
        <w:numPr>
          <w:ilvl w:val="0"/>
          <w:numId w:val="0"/>
        </w:numPr>
        <w:ind w:left="284"/>
        <w:rPr>
          <w:lang w:val="en-US" w:eastAsia="zh-CN"/>
        </w:rPr>
      </w:pPr>
      <w:r w:rsidRPr="001230CE">
        <w:rPr>
          <w:lang w:eastAsia="zh-CN"/>
        </w:rPr>
        <w:t xml:space="preserve">a) </w:t>
      </w:r>
      <w:r w:rsidRPr="001230CE">
        <w:t xml:space="preserve">resposta padrão para comandos que incluem impropérios. </w:t>
      </w:r>
      <w:r w:rsidRPr="001230CE">
        <w:rPr>
          <w:lang w:eastAsia="zh-CN"/>
        </w:rPr>
        <w:t xml:space="preserve">  </w:t>
      </w:r>
    </w:p>
    <w:p w:rsidR="001230CE" w:rsidRPr="001230CE" w:rsidRDefault="001230CE" w:rsidP="001230CE">
      <w:pPr>
        <w:pStyle w:val="Estilo843"/>
        <w:numPr>
          <w:ilvl w:val="0"/>
          <w:numId w:val="0"/>
        </w:numPr>
        <w:ind w:left="284"/>
        <w:rPr>
          <w:lang w:val="en-US" w:eastAsia="zh-CN"/>
        </w:rPr>
      </w:pPr>
      <w:r w:rsidRPr="001230CE">
        <w:rPr>
          <w:lang w:eastAsia="zh-CN"/>
        </w:rPr>
        <w:t xml:space="preserve">b) </w:t>
      </w:r>
      <w:r w:rsidRPr="001230CE">
        <w:t xml:space="preserve">capacidade tecnológica para selecionar temas sensíveis ao grande público. </w:t>
      </w:r>
      <w:r w:rsidRPr="001230CE">
        <w:rPr>
          <w:lang w:eastAsia="zh-CN"/>
        </w:rPr>
        <w:t xml:space="preserve">  </w:t>
      </w:r>
    </w:p>
    <w:p w:rsidR="001230CE" w:rsidRPr="001230CE" w:rsidRDefault="001230CE" w:rsidP="001230CE">
      <w:pPr>
        <w:pStyle w:val="Estilo843"/>
        <w:numPr>
          <w:ilvl w:val="0"/>
          <w:numId w:val="0"/>
        </w:numPr>
        <w:ind w:left="284"/>
        <w:rPr>
          <w:lang w:val="en-US" w:eastAsia="zh-CN"/>
        </w:rPr>
      </w:pPr>
      <w:r w:rsidRPr="001230CE">
        <w:rPr>
          <w:lang w:eastAsia="zh-CN"/>
        </w:rPr>
        <w:t xml:space="preserve">c) </w:t>
      </w:r>
      <w:r w:rsidRPr="001230CE">
        <w:t xml:space="preserve">preocupação dos fabricantes de dispositivos eletrônicos com usuários conservadores. </w:t>
      </w:r>
      <w:r w:rsidRPr="001230CE">
        <w:rPr>
          <w:lang w:eastAsia="zh-CN"/>
        </w:rPr>
        <w:t xml:space="preserve">  </w:t>
      </w:r>
    </w:p>
    <w:p w:rsidR="001230CE" w:rsidRPr="001230CE" w:rsidRDefault="001230CE" w:rsidP="001230CE">
      <w:pPr>
        <w:pStyle w:val="Estilo843"/>
        <w:numPr>
          <w:ilvl w:val="0"/>
          <w:numId w:val="0"/>
        </w:numPr>
        <w:ind w:left="284"/>
        <w:rPr>
          <w:lang w:val="en-US" w:eastAsia="zh-CN"/>
        </w:rPr>
      </w:pPr>
      <w:r w:rsidRPr="001230CE">
        <w:rPr>
          <w:lang w:eastAsia="zh-CN"/>
        </w:rPr>
        <w:t xml:space="preserve">d) </w:t>
      </w:r>
      <w:r w:rsidRPr="001230CE">
        <w:t xml:space="preserve">perda de controle das formas de interação entre seres humanos e máquinas. </w:t>
      </w:r>
      <w:r w:rsidRPr="001230CE">
        <w:rPr>
          <w:lang w:eastAsia="zh-CN"/>
        </w:rPr>
        <w:t xml:space="preserve">  </w:t>
      </w:r>
    </w:p>
    <w:p w:rsidR="001230CE" w:rsidRPr="001230CE" w:rsidRDefault="001230CE" w:rsidP="001230CE">
      <w:pPr>
        <w:pStyle w:val="Estilo843"/>
        <w:numPr>
          <w:ilvl w:val="0"/>
          <w:numId w:val="0"/>
        </w:numPr>
        <w:ind w:left="284"/>
        <w:rPr>
          <w:lang w:val="en-US" w:eastAsia="zh-CN"/>
        </w:rPr>
      </w:pPr>
      <w:r w:rsidRPr="001230CE">
        <w:rPr>
          <w:lang w:eastAsia="zh-CN"/>
        </w:rPr>
        <w:t xml:space="preserve">e) </w:t>
      </w:r>
      <w:r w:rsidRPr="001230CE">
        <w:t xml:space="preserve">necessidade de elaboração de sistemas integrados de reconhecimento de voz. </w:t>
      </w:r>
      <w:r w:rsidRPr="001230CE">
        <w:rPr>
          <w:lang w:eastAsia="zh-CN"/>
        </w:rPr>
        <w:t xml:space="preserve">  </w:t>
      </w:r>
    </w:p>
    <w:p w:rsidR="001230CE" w:rsidRPr="001230CE" w:rsidRDefault="001230CE" w:rsidP="001230CE">
      <w:pPr>
        <w:ind w:right="141"/>
        <w:jc w:val="both"/>
        <w:rPr>
          <w:rFonts w:ascii="Arial" w:hAnsi="Arial" w:cs="Arial"/>
          <w:sz w:val="18"/>
          <w:szCs w:val="18"/>
          <w:lang w:val="en-US" w:eastAsia="zh-CN"/>
        </w:rPr>
      </w:pPr>
    </w:p>
    <w:p w:rsidR="001230CE" w:rsidRPr="001230CE" w:rsidRDefault="001230CE" w:rsidP="001230CE">
      <w:pPr>
        <w:pStyle w:val="Estilo843"/>
        <w:rPr>
          <w:lang w:eastAsia="pt-BR"/>
        </w:rPr>
      </w:pPr>
    </w:p>
    <w:p w:rsidR="001230CE" w:rsidRPr="001230CE" w:rsidRDefault="001230CE" w:rsidP="001230CE">
      <w:pPr>
        <w:widowControl w:val="0"/>
        <w:autoSpaceDE w:val="0"/>
        <w:autoSpaceDN w:val="0"/>
        <w:adjustRightInd w:val="0"/>
        <w:ind w:right="141"/>
        <w:jc w:val="both"/>
        <w:rPr>
          <w:rFonts w:ascii="Arial" w:hAnsi="Arial" w:cs="Arial"/>
          <w:sz w:val="18"/>
          <w:szCs w:val="18"/>
        </w:rPr>
      </w:pPr>
    </w:p>
    <w:p w:rsidR="001230CE" w:rsidRPr="001230CE" w:rsidRDefault="001230CE" w:rsidP="001230CE">
      <w:pPr>
        <w:widowControl w:val="0"/>
        <w:autoSpaceDE w:val="0"/>
        <w:autoSpaceDN w:val="0"/>
        <w:adjustRightInd w:val="0"/>
        <w:ind w:right="141" w:firstLine="708"/>
        <w:jc w:val="both"/>
        <w:rPr>
          <w:rFonts w:ascii="Arial" w:hAnsi="Arial" w:cs="Arial"/>
          <w:sz w:val="18"/>
          <w:szCs w:val="18"/>
        </w:rPr>
      </w:pPr>
      <w:r w:rsidRPr="001230CE">
        <w:rPr>
          <w:rFonts w:ascii="Arial" w:hAnsi="Arial" w:cs="Arial"/>
          <w:sz w:val="18"/>
          <w:szCs w:val="18"/>
        </w:rPr>
        <w:t xml:space="preserve">An increasing body of evidence suggests that the time we spend on our smartphones is interfering with our sleep, self-esteem, relationships, memory, attention spans, creativity, productivity and problem-solving and decision-making skills. But there is another reason for us to rethink our relationships with our devices. </w:t>
      </w:r>
      <w:r w:rsidRPr="001230CE">
        <w:rPr>
          <w:rFonts w:ascii="Arial" w:hAnsi="Arial" w:cs="Arial"/>
          <w:i/>
          <w:iCs/>
          <w:sz w:val="18"/>
          <w:szCs w:val="18"/>
        </w:rPr>
        <w:t>By chronically raising levels of cortisol, the body’s main stress hormone, our phones may be threatening our health and shortening our lives.</w:t>
      </w:r>
    </w:p>
    <w:p w:rsidR="001230CE" w:rsidRPr="001230CE" w:rsidRDefault="001230CE" w:rsidP="001230CE">
      <w:pPr>
        <w:widowControl w:val="0"/>
        <w:autoSpaceDE w:val="0"/>
        <w:autoSpaceDN w:val="0"/>
        <w:adjustRightInd w:val="0"/>
        <w:ind w:right="141" w:firstLine="708"/>
        <w:jc w:val="both"/>
        <w:rPr>
          <w:rFonts w:ascii="Arial" w:hAnsi="Arial" w:cs="Arial"/>
          <w:sz w:val="18"/>
          <w:szCs w:val="18"/>
        </w:rPr>
      </w:pPr>
      <w:r w:rsidRPr="001230CE">
        <w:rPr>
          <w:rFonts w:ascii="Arial" w:hAnsi="Arial" w:cs="Arial"/>
          <w:sz w:val="18"/>
          <w:szCs w:val="18"/>
        </w:rPr>
        <w:t>If they happened only occasionally, phone-induced cortisol spikes might not matter. But the average American spends four hours a day staring at their smartphone and keeps it within arm’s reach nearly all the time, according to a tracking app called Moment.</w:t>
      </w:r>
    </w:p>
    <w:p w:rsidR="001230CE" w:rsidRPr="001230CE" w:rsidRDefault="001230CE" w:rsidP="001230CE">
      <w:pPr>
        <w:widowControl w:val="0"/>
        <w:autoSpaceDE w:val="0"/>
        <w:autoSpaceDN w:val="0"/>
        <w:adjustRightInd w:val="0"/>
        <w:ind w:right="141" w:firstLine="708"/>
        <w:jc w:val="both"/>
        <w:rPr>
          <w:rFonts w:ascii="Arial" w:hAnsi="Arial" w:cs="Arial"/>
          <w:sz w:val="18"/>
          <w:szCs w:val="18"/>
        </w:rPr>
      </w:pPr>
      <w:r w:rsidRPr="001230CE">
        <w:rPr>
          <w:rFonts w:ascii="Arial" w:hAnsi="Arial" w:cs="Arial"/>
          <w:sz w:val="18"/>
          <w:szCs w:val="18"/>
        </w:rPr>
        <w:t>“Your cortisol levels are elevated when your phone is in sight or nearby, or when you hear it or even think you hear it,” says David Greenfield, professor of clinical psychiatry at the University of Connecticut School of Medicine and founder of the Center for Internet and Technology Addiction. “It’s a stress response, and it feels unpleasant, and the body’s natural response is to want to check the phone to make the stress go away.”</w:t>
      </w:r>
    </w:p>
    <w:p w:rsidR="001230CE" w:rsidRPr="001230CE" w:rsidRDefault="001230CE" w:rsidP="001230CE">
      <w:pPr>
        <w:widowControl w:val="0"/>
        <w:autoSpaceDE w:val="0"/>
        <w:autoSpaceDN w:val="0"/>
        <w:adjustRightInd w:val="0"/>
        <w:ind w:right="141" w:firstLine="708"/>
        <w:jc w:val="both"/>
        <w:rPr>
          <w:rFonts w:ascii="Arial" w:hAnsi="Arial" w:cs="Arial"/>
          <w:sz w:val="18"/>
          <w:szCs w:val="18"/>
        </w:rPr>
      </w:pPr>
      <w:r w:rsidRPr="001230CE">
        <w:rPr>
          <w:rFonts w:ascii="Arial" w:hAnsi="Arial" w:cs="Arial"/>
          <w:sz w:val="18"/>
          <w:szCs w:val="18"/>
        </w:rPr>
        <w:t>But while doing so might soothe you for a second, it probably will make things worse in the long run. Any time you check your phone, you’re likely to find something else stressful waiting for you, leading to another spike in cortisol and another craving to check your phone to make your anxiety go away. This cycle, when continuously reinforced, leads to chronically elevated cortisol levels. And chronically elevated cortisol levels have been tied to an increased risk of serious health problems, including depression, obesity, metabolic syndrome, Type 2 diabetes, fertility issues, high blood pressure, heart attack, dementia and stroke.</w:t>
      </w:r>
    </w:p>
    <w:p w:rsidR="001230CE" w:rsidRPr="001230CE" w:rsidRDefault="001230CE" w:rsidP="001230CE">
      <w:pPr>
        <w:pStyle w:val="Estilo846"/>
      </w:pPr>
      <w:r w:rsidRPr="001230CE">
        <w:t>(Catherine Price. www.nytimes.com, 24.04.2019. Adaptado.)</w:t>
      </w:r>
    </w:p>
    <w:p w:rsidR="001230CE" w:rsidRPr="001230CE" w:rsidRDefault="001230CE" w:rsidP="001230CE">
      <w:pPr>
        <w:widowControl w:val="0"/>
        <w:autoSpaceDE w:val="0"/>
        <w:autoSpaceDN w:val="0"/>
        <w:adjustRightInd w:val="0"/>
        <w:ind w:right="141"/>
        <w:jc w:val="both"/>
        <w:rPr>
          <w:rFonts w:ascii="Arial" w:hAnsi="Arial" w:cs="Arial"/>
          <w:sz w:val="18"/>
          <w:szCs w:val="18"/>
        </w:rPr>
      </w:pPr>
      <w:r w:rsidRPr="001230CE">
        <w:rPr>
          <w:rFonts w:ascii="Arial" w:hAnsi="Arial" w:cs="Arial"/>
          <w:sz w:val="18"/>
          <w:szCs w:val="18"/>
        </w:rPr>
        <w:lastRenderedPageBreak/>
        <w:t xml:space="preserve"> </w:t>
      </w:r>
    </w:p>
    <w:p w:rsidR="001230CE" w:rsidRPr="001230CE" w:rsidRDefault="001230CE" w:rsidP="00E30E0A">
      <w:pPr>
        <w:pStyle w:val="Estilo844"/>
      </w:pPr>
      <w:r w:rsidRPr="001230CE">
        <w:t>De acordo com o texto, os smartphones podem</w:t>
      </w:r>
    </w:p>
    <w:p w:rsidR="00E30E0A" w:rsidRDefault="00E30E0A" w:rsidP="00E30E0A">
      <w:pPr>
        <w:pStyle w:val="Estilo844"/>
      </w:pPr>
    </w:p>
    <w:p w:rsidR="001230CE" w:rsidRPr="001230CE" w:rsidRDefault="001230CE" w:rsidP="00E30E0A">
      <w:pPr>
        <w:pStyle w:val="Estilo844"/>
      </w:pPr>
      <w:r w:rsidRPr="001230CE">
        <w:t>a) diminuir o hormônio cortisol relacionado ao estresse.</w:t>
      </w:r>
    </w:p>
    <w:p w:rsidR="001230CE" w:rsidRPr="001230CE" w:rsidRDefault="001230CE" w:rsidP="00E30E0A">
      <w:pPr>
        <w:pStyle w:val="Estilo844"/>
      </w:pPr>
      <w:r w:rsidRPr="001230CE">
        <w:t>b) liberar hormônios anti-ansiedade.</w:t>
      </w:r>
    </w:p>
    <w:p w:rsidR="001230CE" w:rsidRPr="001230CE" w:rsidRDefault="001230CE" w:rsidP="00E30E0A">
      <w:pPr>
        <w:pStyle w:val="Estilo844"/>
      </w:pPr>
      <w:r w:rsidRPr="001230CE">
        <w:t>c) induzir criatividade e capacidade de tomada de decisão.</w:t>
      </w:r>
    </w:p>
    <w:p w:rsidR="001230CE" w:rsidRPr="001230CE" w:rsidRDefault="001230CE" w:rsidP="00E30E0A">
      <w:pPr>
        <w:pStyle w:val="Estilo844"/>
      </w:pPr>
      <w:r w:rsidRPr="001230CE">
        <w:t>d) ser perigoso para a nossa saúde a longo prazo.</w:t>
      </w:r>
    </w:p>
    <w:p w:rsidR="001230CE" w:rsidRPr="001230CE" w:rsidRDefault="001230CE" w:rsidP="00E30E0A">
      <w:pPr>
        <w:pStyle w:val="Estilo844"/>
      </w:pPr>
      <w:r w:rsidRPr="001230CE">
        <w:t>e) melhorar a vida humana a longo prazo.</w:t>
      </w:r>
    </w:p>
    <w:p w:rsidR="001230CE" w:rsidRPr="001230CE" w:rsidRDefault="001230CE" w:rsidP="001230CE">
      <w:pPr>
        <w:autoSpaceDE w:val="0"/>
        <w:autoSpaceDN w:val="0"/>
        <w:adjustRightInd w:val="0"/>
        <w:ind w:right="141"/>
        <w:jc w:val="both"/>
        <w:rPr>
          <w:rFonts w:ascii="Arial" w:hAnsi="Arial" w:cs="Arial"/>
          <w:sz w:val="18"/>
          <w:szCs w:val="18"/>
        </w:rPr>
      </w:pPr>
    </w:p>
    <w:p w:rsidR="001230CE" w:rsidRPr="00E30E0A" w:rsidRDefault="00E30E0A" w:rsidP="00E30E0A">
      <w:pPr>
        <w:pStyle w:val="Estilo843"/>
        <w:rPr>
          <w:b/>
          <w:lang w:val="en-US"/>
        </w:rPr>
      </w:pPr>
      <w:r>
        <w:rPr>
          <w:b/>
          <w:lang w:val="en-US"/>
        </w:rPr>
        <w:t xml:space="preserve">                                                                                            </w:t>
      </w:r>
      <w:r w:rsidR="001230CE" w:rsidRPr="00E30E0A">
        <w:rPr>
          <w:b/>
          <w:lang w:val="en-US"/>
        </w:rPr>
        <w:t>In this life</w:t>
      </w:r>
    </w:p>
    <w:p w:rsidR="001230CE" w:rsidRPr="001230CE" w:rsidRDefault="001230CE" w:rsidP="00E30E0A">
      <w:pPr>
        <w:autoSpaceDE w:val="0"/>
        <w:autoSpaceDN w:val="0"/>
        <w:adjustRightInd w:val="0"/>
        <w:ind w:left="4248" w:right="141"/>
        <w:jc w:val="both"/>
        <w:rPr>
          <w:rFonts w:ascii="Arial" w:hAnsi="Arial" w:cs="Arial"/>
          <w:sz w:val="18"/>
          <w:szCs w:val="18"/>
          <w:lang w:val="en-US"/>
        </w:rPr>
      </w:pPr>
      <w:r w:rsidRPr="001230CE">
        <w:rPr>
          <w:rFonts w:ascii="Arial" w:hAnsi="Arial" w:cs="Arial"/>
          <w:sz w:val="18"/>
          <w:szCs w:val="18"/>
          <w:lang w:val="en-US"/>
        </w:rPr>
        <w:t>Sitting on a park bench</w:t>
      </w:r>
    </w:p>
    <w:p w:rsidR="001230CE" w:rsidRPr="001230CE" w:rsidRDefault="001230CE" w:rsidP="00E30E0A">
      <w:pPr>
        <w:autoSpaceDE w:val="0"/>
        <w:autoSpaceDN w:val="0"/>
        <w:adjustRightInd w:val="0"/>
        <w:ind w:left="4248" w:right="141"/>
        <w:jc w:val="both"/>
        <w:rPr>
          <w:rFonts w:ascii="Arial" w:hAnsi="Arial" w:cs="Arial"/>
          <w:sz w:val="18"/>
          <w:szCs w:val="18"/>
          <w:lang w:val="en-US"/>
        </w:rPr>
      </w:pPr>
      <w:r w:rsidRPr="001230CE">
        <w:rPr>
          <w:rFonts w:ascii="Arial" w:hAnsi="Arial" w:cs="Arial"/>
          <w:sz w:val="18"/>
          <w:szCs w:val="18"/>
          <w:lang w:val="en-US"/>
        </w:rPr>
        <w:t>Thinking about a friend of mine</w:t>
      </w:r>
    </w:p>
    <w:p w:rsidR="001230CE" w:rsidRPr="001230CE" w:rsidRDefault="001230CE" w:rsidP="00E30E0A">
      <w:pPr>
        <w:autoSpaceDE w:val="0"/>
        <w:autoSpaceDN w:val="0"/>
        <w:adjustRightInd w:val="0"/>
        <w:ind w:left="4248" w:right="141"/>
        <w:jc w:val="both"/>
        <w:rPr>
          <w:rFonts w:ascii="Arial" w:hAnsi="Arial" w:cs="Arial"/>
          <w:sz w:val="18"/>
          <w:szCs w:val="18"/>
          <w:lang w:val="en-US"/>
        </w:rPr>
      </w:pPr>
      <w:r w:rsidRPr="001230CE">
        <w:rPr>
          <w:rFonts w:ascii="Arial" w:hAnsi="Arial" w:cs="Arial"/>
          <w:sz w:val="18"/>
          <w:szCs w:val="18"/>
          <w:lang w:val="en-US"/>
        </w:rPr>
        <w:t>He was only twenty-three</w:t>
      </w:r>
    </w:p>
    <w:p w:rsidR="001230CE" w:rsidRPr="001230CE" w:rsidRDefault="001230CE" w:rsidP="00E30E0A">
      <w:pPr>
        <w:autoSpaceDE w:val="0"/>
        <w:autoSpaceDN w:val="0"/>
        <w:adjustRightInd w:val="0"/>
        <w:ind w:left="4248" w:right="141"/>
        <w:jc w:val="both"/>
        <w:rPr>
          <w:rFonts w:ascii="Arial" w:hAnsi="Arial" w:cs="Arial"/>
          <w:sz w:val="18"/>
          <w:szCs w:val="18"/>
          <w:lang w:val="en-US"/>
        </w:rPr>
      </w:pPr>
      <w:r w:rsidRPr="001230CE">
        <w:rPr>
          <w:rFonts w:ascii="Arial" w:hAnsi="Arial" w:cs="Arial"/>
          <w:sz w:val="18"/>
          <w:szCs w:val="18"/>
          <w:lang w:val="en-US"/>
        </w:rPr>
        <w:t>Gone before he had his time</w:t>
      </w:r>
    </w:p>
    <w:p w:rsidR="001230CE" w:rsidRPr="001230CE" w:rsidRDefault="001230CE" w:rsidP="00E30E0A">
      <w:pPr>
        <w:autoSpaceDE w:val="0"/>
        <w:autoSpaceDN w:val="0"/>
        <w:adjustRightInd w:val="0"/>
        <w:ind w:left="4248" w:right="141"/>
        <w:jc w:val="both"/>
        <w:rPr>
          <w:rFonts w:ascii="Arial" w:hAnsi="Arial" w:cs="Arial"/>
          <w:sz w:val="18"/>
          <w:szCs w:val="18"/>
          <w:lang w:val="en-US"/>
        </w:rPr>
      </w:pPr>
      <w:r w:rsidRPr="001230CE">
        <w:rPr>
          <w:rFonts w:ascii="Arial" w:hAnsi="Arial" w:cs="Arial"/>
          <w:sz w:val="18"/>
          <w:szCs w:val="18"/>
          <w:lang w:val="en-US"/>
        </w:rPr>
        <w:t>It came without a warning</w:t>
      </w:r>
    </w:p>
    <w:p w:rsidR="001230CE" w:rsidRPr="001230CE" w:rsidRDefault="001230CE" w:rsidP="00E30E0A">
      <w:pPr>
        <w:autoSpaceDE w:val="0"/>
        <w:autoSpaceDN w:val="0"/>
        <w:adjustRightInd w:val="0"/>
        <w:ind w:left="4248" w:right="141"/>
        <w:jc w:val="both"/>
        <w:rPr>
          <w:rFonts w:ascii="Arial" w:hAnsi="Arial" w:cs="Arial"/>
          <w:sz w:val="18"/>
          <w:szCs w:val="18"/>
          <w:lang w:val="en-US"/>
        </w:rPr>
      </w:pPr>
      <w:r w:rsidRPr="001230CE">
        <w:rPr>
          <w:rFonts w:ascii="Arial" w:hAnsi="Arial" w:cs="Arial"/>
          <w:sz w:val="18"/>
          <w:szCs w:val="18"/>
          <w:lang w:val="en-US"/>
        </w:rPr>
        <w:t>Didn't want his friends to see him cry</w:t>
      </w:r>
    </w:p>
    <w:p w:rsidR="001230CE" w:rsidRPr="001230CE" w:rsidRDefault="001230CE" w:rsidP="00E30E0A">
      <w:pPr>
        <w:autoSpaceDE w:val="0"/>
        <w:autoSpaceDN w:val="0"/>
        <w:adjustRightInd w:val="0"/>
        <w:ind w:left="4248" w:right="141"/>
        <w:jc w:val="both"/>
        <w:rPr>
          <w:rFonts w:ascii="Arial" w:hAnsi="Arial" w:cs="Arial"/>
          <w:sz w:val="18"/>
          <w:szCs w:val="18"/>
          <w:lang w:val="en-US"/>
        </w:rPr>
      </w:pPr>
      <w:r w:rsidRPr="001230CE">
        <w:rPr>
          <w:rFonts w:ascii="Arial" w:hAnsi="Arial" w:cs="Arial"/>
          <w:sz w:val="18"/>
          <w:szCs w:val="18"/>
          <w:lang w:val="en-US"/>
        </w:rPr>
        <w:t>He knew the day was dawning</w:t>
      </w:r>
    </w:p>
    <w:p w:rsidR="001230CE" w:rsidRPr="001230CE" w:rsidRDefault="001230CE" w:rsidP="00E30E0A">
      <w:pPr>
        <w:autoSpaceDE w:val="0"/>
        <w:autoSpaceDN w:val="0"/>
        <w:adjustRightInd w:val="0"/>
        <w:ind w:left="4248" w:right="141"/>
        <w:jc w:val="both"/>
        <w:rPr>
          <w:rFonts w:ascii="Arial" w:hAnsi="Arial" w:cs="Arial"/>
          <w:sz w:val="18"/>
          <w:szCs w:val="18"/>
          <w:lang w:val="en-US"/>
        </w:rPr>
      </w:pPr>
      <w:r w:rsidRPr="001230CE">
        <w:rPr>
          <w:rFonts w:ascii="Arial" w:hAnsi="Arial" w:cs="Arial"/>
          <w:sz w:val="18"/>
          <w:szCs w:val="18"/>
          <w:lang w:val="en-US"/>
        </w:rPr>
        <w:t>And I didn't have a chance to say goodbye.</w:t>
      </w:r>
    </w:p>
    <w:p w:rsidR="001230CE" w:rsidRPr="00423590" w:rsidRDefault="001230CE" w:rsidP="001230CE">
      <w:pPr>
        <w:pStyle w:val="Estilo846"/>
      </w:pPr>
      <w:r w:rsidRPr="00423590">
        <w:t xml:space="preserve">MADONNA. </w:t>
      </w:r>
      <w:proofErr w:type="spellStart"/>
      <w:r w:rsidRPr="00423590">
        <w:rPr>
          <w:i/>
          <w:iCs/>
        </w:rPr>
        <w:t>Erotica</w:t>
      </w:r>
      <w:proofErr w:type="spellEnd"/>
      <w:r w:rsidRPr="00423590">
        <w:t xml:space="preserve">. Estados Unidos: </w:t>
      </w:r>
      <w:proofErr w:type="spellStart"/>
      <w:r w:rsidRPr="00423590">
        <w:t>Maverick</w:t>
      </w:r>
      <w:proofErr w:type="spellEnd"/>
      <w:r w:rsidRPr="00423590">
        <w:t>, 1992.</w:t>
      </w:r>
    </w:p>
    <w:p w:rsidR="001230CE" w:rsidRPr="00423590" w:rsidRDefault="001230CE" w:rsidP="001230CE">
      <w:pPr>
        <w:pStyle w:val="Estilo846"/>
      </w:pPr>
    </w:p>
    <w:p w:rsidR="001230CE" w:rsidRDefault="001230CE" w:rsidP="001230CE">
      <w:pPr>
        <w:pStyle w:val="Estilo843"/>
        <w:numPr>
          <w:ilvl w:val="0"/>
          <w:numId w:val="0"/>
        </w:numPr>
        <w:ind w:left="284"/>
      </w:pPr>
      <w:r w:rsidRPr="00423590">
        <w:t xml:space="preserve">A canção, muitas vezes, é uma forma de manifestar sentimentos e emoções da vida cotidiana. Por exemplo, o sofrimento retratado nessa canção foi causado </w:t>
      </w:r>
    </w:p>
    <w:p w:rsidR="001230CE" w:rsidRDefault="001230CE" w:rsidP="001230CE">
      <w:pPr>
        <w:pStyle w:val="Estilo844"/>
        <w:rPr>
          <w:szCs w:val="20"/>
          <w:lang w:eastAsia="zh-CN"/>
        </w:rPr>
      </w:pPr>
    </w:p>
    <w:p w:rsidR="001230CE" w:rsidRDefault="001230CE" w:rsidP="001230CE">
      <w:pPr>
        <w:pStyle w:val="Estilo844"/>
        <w:rPr>
          <w:sz w:val="24"/>
          <w:lang w:val="en-US" w:eastAsia="zh-CN"/>
        </w:rPr>
      </w:pPr>
      <w:r w:rsidRPr="006F1737">
        <w:rPr>
          <w:szCs w:val="20"/>
          <w:lang w:eastAsia="zh-CN"/>
        </w:rPr>
        <w:t xml:space="preserve">a) </w:t>
      </w:r>
      <w:r w:rsidRPr="009F172B">
        <w:t xml:space="preserve">pela morte precoce de um amigo jovem. </w:t>
      </w:r>
      <w:r w:rsidRPr="006F1737">
        <w:rPr>
          <w:szCs w:val="20"/>
          <w:lang w:eastAsia="zh-CN"/>
        </w:rPr>
        <w:t xml:space="preserve">  </w:t>
      </w:r>
    </w:p>
    <w:p w:rsidR="001230CE" w:rsidRDefault="001230CE" w:rsidP="001230CE">
      <w:pPr>
        <w:pStyle w:val="Estilo844"/>
        <w:rPr>
          <w:sz w:val="24"/>
          <w:lang w:val="en-US" w:eastAsia="zh-CN"/>
        </w:rPr>
      </w:pPr>
      <w:r w:rsidRPr="006F1737">
        <w:rPr>
          <w:szCs w:val="20"/>
          <w:lang w:eastAsia="zh-CN"/>
        </w:rPr>
        <w:t xml:space="preserve">b) </w:t>
      </w:r>
      <w:r w:rsidRPr="005247F8">
        <w:t xml:space="preserve">pelo término de um relacionamento amoroso. </w:t>
      </w:r>
      <w:r w:rsidRPr="006F1737">
        <w:rPr>
          <w:szCs w:val="20"/>
          <w:lang w:eastAsia="zh-CN"/>
        </w:rPr>
        <w:t xml:space="preserve">  </w:t>
      </w:r>
    </w:p>
    <w:p w:rsidR="001230CE" w:rsidRDefault="001230CE" w:rsidP="001230CE">
      <w:pPr>
        <w:pStyle w:val="Estilo844"/>
        <w:rPr>
          <w:sz w:val="24"/>
          <w:lang w:val="en-US" w:eastAsia="zh-CN"/>
        </w:rPr>
      </w:pPr>
      <w:r w:rsidRPr="006F1737">
        <w:rPr>
          <w:szCs w:val="20"/>
          <w:lang w:eastAsia="zh-CN"/>
        </w:rPr>
        <w:t xml:space="preserve">c) </w:t>
      </w:r>
      <w:r w:rsidRPr="00CB5E99">
        <w:t xml:space="preserve">pela mudança de um amigo para outro país. </w:t>
      </w:r>
      <w:r w:rsidRPr="006F1737">
        <w:rPr>
          <w:szCs w:val="20"/>
          <w:lang w:eastAsia="zh-CN"/>
        </w:rPr>
        <w:t xml:space="preserve">  </w:t>
      </w:r>
    </w:p>
    <w:p w:rsidR="001230CE" w:rsidRDefault="001230CE" w:rsidP="001230CE">
      <w:pPr>
        <w:pStyle w:val="Estilo844"/>
        <w:rPr>
          <w:sz w:val="24"/>
          <w:lang w:val="en-US" w:eastAsia="zh-CN"/>
        </w:rPr>
      </w:pPr>
      <w:r w:rsidRPr="006F1737">
        <w:rPr>
          <w:szCs w:val="20"/>
          <w:lang w:eastAsia="zh-CN"/>
        </w:rPr>
        <w:t xml:space="preserve">d) </w:t>
      </w:r>
      <w:r w:rsidRPr="00010C67">
        <w:t xml:space="preserve">pelo fim de uma amizade de mais de vinte anos. </w:t>
      </w:r>
      <w:r w:rsidRPr="006F1737">
        <w:rPr>
          <w:szCs w:val="20"/>
          <w:lang w:eastAsia="zh-CN"/>
        </w:rPr>
        <w:t xml:space="preserve">  </w:t>
      </w:r>
    </w:p>
    <w:p w:rsidR="001230CE" w:rsidRDefault="001230CE" w:rsidP="001230CE">
      <w:pPr>
        <w:pStyle w:val="Estilo844"/>
        <w:rPr>
          <w:sz w:val="24"/>
          <w:lang w:val="en-US" w:eastAsia="zh-CN"/>
        </w:rPr>
      </w:pPr>
      <w:r w:rsidRPr="006F1737">
        <w:rPr>
          <w:szCs w:val="20"/>
          <w:lang w:eastAsia="zh-CN"/>
        </w:rPr>
        <w:t xml:space="preserve">e) </w:t>
      </w:r>
      <w:r w:rsidRPr="001B548B">
        <w:t xml:space="preserve">pela traição por parte de uma pessoa próxima. </w:t>
      </w:r>
      <w:r w:rsidRPr="006F1737">
        <w:rPr>
          <w:szCs w:val="20"/>
          <w:lang w:eastAsia="zh-CN"/>
        </w:rPr>
        <w:t xml:space="preserve">  </w:t>
      </w:r>
    </w:p>
    <w:p w:rsidR="00EE7C2E" w:rsidRDefault="00EE7C2E" w:rsidP="00AC68FB">
      <w:pPr>
        <w:pStyle w:val="Estilo804"/>
        <w:numPr>
          <w:ilvl w:val="0"/>
          <w:numId w:val="0"/>
        </w:numPr>
        <w:ind w:left="360"/>
      </w:pPr>
    </w:p>
    <w:p w:rsidR="00815C0D" w:rsidRDefault="00F51596" w:rsidP="00815C0D">
      <w:pPr>
        <w:pStyle w:val="Estilo840"/>
      </w:pPr>
      <w:r>
        <w:t>MATEMÁTICA</w:t>
      </w:r>
      <w:r w:rsidR="0069745A">
        <w:t xml:space="preserve"> – FEIO CUNHA - </w:t>
      </w:r>
      <w:r w:rsidR="0069745A">
        <w:rPr>
          <w:rFonts w:cs="Calibri"/>
          <w:color w:val="000000"/>
          <w:szCs w:val="28"/>
        </w:rPr>
        <w:t>GRÁFICO DE FUNÇÃO TRIGONOMÉ</w:t>
      </w:r>
      <w:r w:rsidR="0069745A" w:rsidRPr="0069745A">
        <w:rPr>
          <w:rFonts w:cs="Calibri"/>
          <w:color w:val="000000"/>
          <w:szCs w:val="28"/>
        </w:rPr>
        <w:t>TRICA.</w:t>
      </w:r>
    </w:p>
    <w:p w:rsidR="00815C0D" w:rsidRDefault="00815C0D" w:rsidP="00815C0D">
      <w:pPr>
        <w:pStyle w:val="Estilo825"/>
        <w:numPr>
          <w:ilvl w:val="0"/>
          <w:numId w:val="0"/>
        </w:numPr>
      </w:pPr>
    </w:p>
    <w:p w:rsidR="00B64142" w:rsidRPr="00B64142" w:rsidRDefault="00B64142" w:rsidP="00CD2AF9">
      <w:pPr>
        <w:pStyle w:val="Estilo804"/>
        <w:numPr>
          <w:ilvl w:val="0"/>
          <w:numId w:val="42"/>
        </w:numPr>
        <w:ind w:left="284" w:hanging="284"/>
      </w:pPr>
      <w:r w:rsidRPr="00B64142">
        <w:t xml:space="preserve">Entre as doenças causadas pelo uso de cigarros, estão o câncer e outras doenças cardiovasculares. Sendo Maria fumante, resolveu consultar um médico para verificar a existência de algum problema de saúde. Em sua primeira consulta, o médico recomendou que Maria realizasse vários exames, entre eles um que faz o mapeamento do volume de ar nos pulmões. </w:t>
      </w:r>
    </w:p>
    <w:p w:rsidR="00B64142" w:rsidRPr="00B64142" w:rsidRDefault="00B64142" w:rsidP="00363478">
      <w:pPr>
        <w:pStyle w:val="Estilo843"/>
        <w:numPr>
          <w:ilvl w:val="0"/>
          <w:numId w:val="0"/>
        </w:numPr>
        <w:ind w:left="284"/>
      </w:pPr>
      <w:r w:rsidRPr="00B64142">
        <w:t xml:space="preserve">Após Maria realizar esse exame, o especialista informou que o volume de ar v em litros, nos pulmões de Maria variou em função do tempo t em segundos, de acordo com a função </w:t>
      </w:r>
    </w:p>
    <w:p w:rsidR="00B64142" w:rsidRPr="00B64142" w:rsidRDefault="00B64142" w:rsidP="00B64142">
      <w:pPr>
        <w:widowControl w:val="0"/>
        <w:autoSpaceDE w:val="0"/>
        <w:autoSpaceDN w:val="0"/>
        <w:adjustRightInd w:val="0"/>
        <w:jc w:val="both"/>
        <w:rPr>
          <w:rFonts w:ascii="Arial" w:hAnsi="Arial" w:cs="Arial"/>
          <w:sz w:val="18"/>
          <w:szCs w:val="18"/>
        </w:rPr>
      </w:pPr>
    </w:p>
    <w:p w:rsidR="00B64142" w:rsidRPr="00B64142" w:rsidRDefault="00B64142" w:rsidP="00B64142">
      <w:pPr>
        <w:widowControl w:val="0"/>
        <w:autoSpaceDE w:val="0"/>
        <w:autoSpaceDN w:val="0"/>
        <w:adjustRightInd w:val="0"/>
        <w:jc w:val="center"/>
        <w:rPr>
          <w:rFonts w:ascii="Arial" w:hAnsi="Arial" w:cs="Arial"/>
          <w:sz w:val="18"/>
          <w:szCs w:val="18"/>
        </w:rPr>
      </w:pPr>
      <w:r w:rsidRPr="00B64142">
        <w:rPr>
          <w:rFonts w:ascii="Arial" w:hAnsi="Arial" w:cs="Arial"/>
          <w:position w:val="-24"/>
          <w:sz w:val="18"/>
          <w:szCs w:val="18"/>
        </w:rPr>
        <w:object w:dxaOrig="20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6.75pt" o:ole="">
            <v:imagedata r:id="rId21" o:title=""/>
          </v:shape>
          <o:OLEObject Type="Embed" ProgID="Equation.DSMT4" ShapeID="_x0000_i1025" DrawAspect="Content" ObjectID="_1647889195" r:id="rId22"/>
        </w:object>
      </w:r>
    </w:p>
    <w:p w:rsidR="00B64142" w:rsidRPr="00B64142" w:rsidRDefault="00B64142" w:rsidP="00B64142">
      <w:pPr>
        <w:widowControl w:val="0"/>
        <w:autoSpaceDE w:val="0"/>
        <w:autoSpaceDN w:val="0"/>
        <w:adjustRightInd w:val="0"/>
        <w:jc w:val="both"/>
        <w:rPr>
          <w:rFonts w:ascii="Arial" w:hAnsi="Arial" w:cs="Arial"/>
          <w:sz w:val="18"/>
          <w:szCs w:val="18"/>
          <w:shd w:val="clear" w:color="auto" w:fill="FFFFFF"/>
        </w:rPr>
      </w:pPr>
    </w:p>
    <w:p w:rsidR="00B64142" w:rsidRPr="00B64142" w:rsidRDefault="00B64142" w:rsidP="00363478">
      <w:pPr>
        <w:widowControl w:val="0"/>
        <w:autoSpaceDE w:val="0"/>
        <w:autoSpaceDN w:val="0"/>
        <w:adjustRightInd w:val="0"/>
        <w:jc w:val="center"/>
        <w:rPr>
          <w:rFonts w:ascii="Arial" w:hAnsi="Arial" w:cs="Arial"/>
          <w:sz w:val="18"/>
          <w:szCs w:val="18"/>
          <w:shd w:val="clear" w:color="auto" w:fill="FFFFFF"/>
        </w:rPr>
      </w:pPr>
      <w:r w:rsidRPr="00B64142">
        <w:rPr>
          <w:rFonts w:ascii="Arial" w:hAnsi="Arial" w:cs="Arial"/>
          <w:noProof/>
          <w:sz w:val="18"/>
          <w:szCs w:val="18"/>
          <w:shd w:val="clear" w:color="auto" w:fill="FFFFFF"/>
        </w:rPr>
        <w:drawing>
          <wp:inline distT="0" distB="0" distL="0" distR="0" wp14:anchorId="0DD010A6" wp14:editId="021B7B17">
            <wp:extent cx="3103950" cy="2400300"/>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3950" cy="2400300"/>
                    </a:xfrm>
                    <a:prstGeom prst="rect">
                      <a:avLst/>
                    </a:prstGeom>
                    <a:noFill/>
                    <a:ln>
                      <a:noFill/>
                    </a:ln>
                  </pic:spPr>
                </pic:pic>
              </a:graphicData>
            </a:graphic>
          </wp:inline>
        </w:drawing>
      </w:r>
    </w:p>
    <w:p w:rsidR="00B64142" w:rsidRPr="00B64142" w:rsidRDefault="00B64142" w:rsidP="00B64142">
      <w:pPr>
        <w:widowControl w:val="0"/>
        <w:autoSpaceDE w:val="0"/>
        <w:autoSpaceDN w:val="0"/>
        <w:adjustRightInd w:val="0"/>
        <w:jc w:val="both"/>
        <w:rPr>
          <w:rFonts w:ascii="Arial" w:hAnsi="Arial" w:cs="Arial"/>
          <w:sz w:val="18"/>
          <w:szCs w:val="18"/>
        </w:rPr>
      </w:pPr>
    </w:p>
    <w:p w:rsidR="00B64142" w:rsidRPr="00B64142" w:rsidRDefault="00B64142" w:rsidP="00363478">
      <w:pPr>
        <w:pStyle w:val="Estilo843"/>
        <w:numPr>
          <w:ilvl w:val="0"/>
          <w:numId w:val="0"/>
        </w:numPr>
        <w:ind w:left="284"/>
      </w:pPr>
      <w:r w:rsidRPr="00B64142">
        <w:t>Com base na função dada, determine, na forma decimal, os valores de máximo e de mínimo do volume de ar, em litros, dos pulmões de Maria.</w:t>
      </w:r>
    </w:p>
    <w:p w:rsidR="00B64142" w:rsidRPr="00B64142" w:rsidRDefault="00B64142" w:rsidP="00B64142">
      <w:pPr>
        <w:widowControl w:val="0"/>
        <w:autoSpaceDE w:val="0"/>
        <w:autoSpaceDN w:val="0"/>
        <w:adjustRightInd w:val="0"/>
        <w:jc w:val="both"/>
        <w:rPr>
          <w:rFonts w:ascii="Arial" w:hAnsi="Arial" w:cs="Arial"/>
          <w:sz w:val="18"/>
          <w:szCs w:val="18"/>
        </w:rPr>
      </w:pPr>
    </w:p>
    <w:p w:rsidR="00B64142" w:rsidRPr="00363478" w:rsidRDefault="00B64142" w:rsidP="00123F38">
      <w:pPr>
        <w:pStyle w:val="Estilo844"/>
      </w:pPr>
      <w:r w:rsidRPr="00363478">
        <w:t>a) 2,2 L e 3 L</w:t>
      </w:r>
    </w:p>
    <w:p w:rsidR="00B64142" w:rsidRPr="00363478" w:rsidRDefault="00B64142" w:rsidP="00123F38">
      <w:pPr>
        <w:pStyle w:val="Estilo844"/>
      </w:pPr>
      <w:r w:rsidRPr="00363478">
        <w:t>b) 1,4 L e 2,2 L</w:t>
      </w:r>
    </w:p>
    <w:p w:rsidR="00B64142" w:rsidRPr="00363478" w:rsidRDefault="00B64142" w:rsidP="00123F38">
      <w:pPr>
        <w:pStyle w:val="Estilo844"/>
      </w:pPr>
      <w:r w:rsidRPr="00363478">
        <w:t>c) 3 L e 4,2 L</w:t>
      </w:r>
    </w:p>
    <w:p w:rsidR="00B64142" w:rsidRPr="00363478" w:rsidRDefault="00B64142" w:rsidP="00123F38">
      <w:pPr>
        <w:pStyle w:val="Estilo844"/>
      </w:pPr>
      <w:r w:rsidRPr="00363478">
        <w:t>d) 1,2 L e 3 L</w:t>
      </w:r>
    </w:p>
    <w:p w:rsidR="00B64142" w:rsidRPr="00363478" w:rsidRDefault="00B64142" w:rsidP="00123F38">
      <w:pPr>
        <w:pStyle w:val="Estilo844"/>
      </w:pPr>
      <w:r w:rsidRPr="00363478">
        <w:t>e) 4,5 L e 6,4 L</w:t>
      </w:r>
    </w:p>
    <w:p w:rsidR="00B64142" w:rsidRPr="00363478" w:rsidRDefault="00B64142" w:rsidP="00B64142">
      <w:pPr>
        <w:jc w:val="both"/>
        <w:rPr>
          <w:rFonts w:ascii="Arial" w:hAnsi="Arial" w:cs="Arial"/>
          <w:sz w:val="18"/>
          <w:szCs w:val="18"/>
        </w:rPr>
      </w:pPr>
    </w:p>
    <w:p w:rsidR="00B64142" w:rsidRPr="00363478" w:rsidRDefault="00B64142" w:rsidP="00123F38">
      <w:pPr>
        <w:pStyle w:val="Estilo843"/>
        <w:rPr>
          <w:lang w:eastAsia="zh-CN"/>
        </w:rPr>
      </w:pPr>
      <w:r w:rsidRPr="00363478">
        <w:lastRenderedPageBreak/>
        <w:t xml:space="preserve">O gráfico a seguir representa a função periódica definida por </w:t>
      </w:r>
      <w:r w:rsidRPr="00363478">
        <w:rPr>
          <w:position w:val="-10"/>
        </w:rPr>
        <w:object w:dxaOrig="1440" w:dyaOrig="300">
          <v:shape id="_x0000_i1026" type="#_x0000_t75" style="width:1in;height:15pt" o:ole="">
            <v:imagedata r:id="rId24" o:title=""/>
          </v:shape>
          <o:OLEObject Type="Embed" ProgID="Equation.DSMT4" ShapeID="_x0000_i1026" DrawAspect="Content" ObjectID="_1647889196" r:id="rId25"/>
        </w:object>
      </w:r>
      <w:r w:rsidRPr="00363478">
        <w:t xml:space="preserve"> </w:t>
      </w:r>
      <w:r w:rsidRPr="00363478">
        <w:rPr>
          <w:position w:val="-4"/>
        </w:rPr>
        <w:object w:dxaOrig="580" w:dyaOrig="220">
          <v:shape id="_x0000_i1027" type="#_x0000_t75" style="width:29.25pt;height:11.25pt" o:ole="">
            <v:imagedata r:id="rId26" o:title=""/>
          </v:shape>
          <o:OLEObject Type="Embed" ProgID="Equation.DSMT4" ShapeID="_x0000_i1027" DrawAspect="Content" ObjectID="_1647889197" r:id="rId27"/>
        </w:object>
      </w:r>
      <w:r w:rsidRPr="00363478">
        <w:t xml:space="preserve"> No intervalo </w:t>
      </w:r>
      <w:r w:rsidRPr="00363478">
        <w:rPr>
          <w:position w:val="-24"/>
        </w:rPr>
        <w:object w:dxaOrig="859" w:dyaOrig="580">
          <v:shape id="_x0000_i1028" type="#_x0000_t75" style="width:42.75pt;height:29.25pt" o:ole="">
            <v:imagedata r:id="rId28" o:title=""/>
          </v:shape>
          <o:OLEObject Type="Embed" ProgID="Equation.DSMT4" ShapeID="_x0000_i1028" DrawAspect="Content" ObjectID="_1647889198" r:id="rId29"/>
        </w:object>
      </w:r>
      <w:r w:rsidRPr="00363478">
        <w:t xml:space="preserve"> </w:t>
      </w:r>
      <w:r w:rsidRPr="00363478">
        <w:rPr>
          <w:position w:val="-4"/>
        </w:rPr>
        <w:object w:dxaOrig="220" w:dyaOrig="240">
          <v:shape id="_x0000_i1029" type="#_x0000_t75" style="width:11.25pt;height:12pt" o:ole="">
            <v:imagedata r:id="rId30" o:title=""/>
          </v:shape>
          <o:OLEObject Type="Embed" ProgID="Equation.DSMT4" ShapeID="_x0000_i1029" DrawAspect="Content" ObjectID="_1647889199" r:id="rId31"/>
        </w:object>
      </w:r>
      <w:r w:rsidRPr="00363478">
        <w:t xml:space="preserve"> e </w:t>
      </w:r>
      <w:r w:rsidRPr="00363478">
        <w:rPr>
          <w:position w:val="-4"/>
        </w:rPr>
        <w:object w:dxaOrig="200" w:dyaOrig="240">
          <v:shape id="_x0000_i1030" type="#_x0000_t75" style="width:9.75pt;height:12pt" o:ole="">
            <v:imagedata r:id="rId32" o:title=""/>
          </v:shape>
          <o:OLEObject Type="Embed" ProgID="Equation.DSMT4" ShapeID="_x0000_i1030" DrawAspect="Content" ObjectID="_1647889200" r:id="rId33"/>
        </w:object>
      </w:r>
      <w:r w:rsidRPr="00363478">
        <w:t xml:space="preserve"> são pontos do gráfico nos quais </w:t>
      </w:r>
      <w:r w:rsidRPr="00363478">
        <w:rPr>
          <w:position w:val="-24"/>
        </w:rPr>
        <w:object w:dxaOrig="1320" w:dyaOrig="580">
          <v:shape id="_x0000_i1031" type="#_x0000_t75" style="width:66pt;height:29.25pt" o:ole="">
            <v:imagedata r:id="rId34" o:title=""/>
          </v:shape>
          <o:OLEObject Type="Embed" ProgID="Equation.DSMT4" ShapeID="_x0000_i1031" DrawAspect="Content" ObjectID="_1647889201" r:id="rId35"/>
        </w:object>
      </w:r>
      <w:r w:rsidRPr="00363478">
        <w:t xml:space="preserve"> são valores máximos dessa função.</w:t>
      </w:r>
    </w:p>
    <w:p w:rsidR="00B64142" w:rsidRPr="00363478" w:rsidRDefault="00B64142" w:rsidP="00B64142">
      <w:pPr>
        <w:widowControl w:val="0"/>
        <w:autoSpaceDE w:val="0"/>
        <w:autoSpaceDN w:val="0"/>
        <w:adjustRightInd w:val="0"/>
        <w:jc w:val="both"/>
        <w:rPr>
          <w:rFonts w:ascii="Arial" w:hAnsi="Arial" w:cs="Arial"/>
          <w:sz w:val="18"/>
          <w:szCs w:val="18"/>
          <w:shd w:val="clear" w:color="auto" w:fill="FFFFFF"/>
        </w:rPr>
      </w:pPr>
    </w:p>
    <w:p w:rsidR="00B64142" w:rsidRPr="00363478" w:rsidRDefault="00B64142" w:rsidP="00363478">
      <w:pPr>
        <w:widowControl w:val="0"/>
        <w:autoSpaceDE w:val="0"/>
        <w:autoSpaceDN w:val="0"/>
        <w:adjustRightInd w:val="0"/>
        <w:jc w:val="center"/>
        <w:rPr>
          <w:rFonts w:ascii="Arial" w:hAnsi="Arial" w:cs="Arial"/>
          <w:sz w:val="18"/>
          <w:szCs w:val="18"/>
          <w:shd w:val="clear" w:color="auto" w:fill="FFFFFF"/>
        </w:rPr>
      </w:pPr>
      <w:r w:rsidRPr="00363478">
        <w:rPr>
          <w:rFonts w:ascii="Arial" w:hAnsi="Arial" w:cs="Arial"/>
          <w:noProof/>
          <w:sz w:val="18"/>
          <w:szCs w:val="18"/>
          <w:shd w:val="clear" w:color="auto" w:fill="FFFFFF"/>
        </w:rPr>
        <w:drawing>
          <wp:inline distT="0" distB="0" distL="0" distR="0" wp14:anchorId="03196EB1" wp14:editId="01B83CBE">
            <wp:extent cx="3276600" cy="1971675"/>
            <wp:effectExtent l="0" t="0" r="0" b="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76600" cy="1971675"/>
                    </a:xfrm>
                    <a:prstGeom prst="rect">
                      <a:avLst/>
                    </a:prstGeom>
                    <a:noFill/>
                    <a:ln>
                      <a:noFill/>
                    </a:ln>
                  </pic:spPr>
                </pic:pic>
              </a:graphicData>
            </a:graphic>
          </wp:inline>
        </w:drawing>
      </w:r>
    </w:p>
    <w:p w:rsidR="00B64142" w:rsidRPr="00363478" w:rsidRDefault="00B64142" w:rsidP="00B64142">
      <w:pPr>
        <w:widowControl w:val="0"/>
        <w:autoSpaceDE w:val="0"/>
        <w:autoSpaceDN w:val="0"/>
        <w:adjustRightInd w:val="0"/>
        <w:jc w:val="both"/>
        <w:rPr>
          <w:rFonts w:ascii="Arial" w:hAnsi="Arial" w:cs="Arial"/>
          <w:sz w:val="18"/>
          <w:szCs w:val="18"/>
        </w:rPr>
      </w:pPr>
    </w:p>
    <w:p w:rsidR="00B64142" w:rsidRPr="00363478" w:rsidRDefault="00B64142" w:rsidP="00363478">
      <w:pPr>
        <w:pStyle w:val="Estilo843"/>
        <w:numPr>
          <w:ilvl w:val="0"/>
          <w:numId w:val="0"/>
        </w:numPr>
        <w:ind w:left="284"/>
      </w:pPr>
      <w:r w:rsidRPr="00363478">
        <w:t xml:space="preserve">A área do retângulo </w:t>
      </w:r>
      <w:r w:rsidRPr="00363478">
        <w:object w:dxaOrig="639" w:dyaOrig="260">
          <v:shape id="_x0000_i1032" type="#_x0000_t75" style="width:32.25pt;height:12.75pt" o:ole="">
            <v:imagedata r:id="rId37" o:title=""/>
          </v:shape>
          <o:OLEObject Type="Embed" ProgID="Equation.DSMT4" ShapeID="_x0000_i1032" DrawAspect="Content" ObjectID="_1647889202" r:id="rId38"/>
        </w:object>
      </w:r>
      <w:r w:rsidRPr="00363478">
        <w:t xml:space="preserve"> é: </w:t>
      </w:r>
    </w:p>
    <w:p w:rsidR="00363478" w:rsidRDefault="00363478" w:rsidP="00B64142">
      <w:pPr>
        <w:jc w:val="both"/>
        <w:rPr>
          <w:rFonts w:ascii="Arial" w:hAnsi="Arial" w:cs="Arial"/>
          <w:sz w:val="18"/>
          <w:szCs w:val="18"/>
          <w:lang w:eastAsia="zh-CN"/>
        </w:rPr>
      </w:pPr>
    </w:p>
    <w:p w:rsidR="00B64142" w:rsidRPr="00363478" w:rsidRDefault="00B64142" w:rsidP="00363478">
      <w:pPr>
        <w:ind w:left="284"/>
        <w:jc w:val="both"/>
        <w:rPr>
          <w:rFonts w:ascii="Arial" w:hAnsi="Arial" w:cs="Arial"/>
          <w:sz w:val="18"/>
          <w:szCs w:val="18"/>
          <w:lang w:val="en-US" w:eastAsia="zh-CN"/>
        </w:rPr>
      </w:pPr>
      <w:r w:rsidRPr="00363478">
        <w:rPr>
          <w:rFonts w:ascii="Arial" w:hAnsi="Arial" w:cs="Arial"/>
          <w:sz w:val="18"/>
          <w:szCs w:val="18"/>
          <w:lang w:eastAsia="zh-CN"/>
        </w:rPr>
        <w:t xml:space="preserve">a) </w:t>
      </w:r>
      <w:r w:rsidRPr="00363478">
        <w:rPr>
          <w:rFonts w:ascii="Arial" w:hAnsi="Arial" w:cs="Arial"/>
          <w:position w:val="-6"/>
          <w:sz w:val="18"/>
          <w:szCs w:val="18"/>
        </w:rPr>
        <w:object w:dxaOrig="320" w:dyaOrig="260">
          <v:shape id="_x0000_i1033" type="#_x0000_t75" style="width:15.75pt;height:12.75pt" o:ole="">
            <v:imagedata r:id="rId39" o:title=""/>
          </v:shape>
          <o:OLEObject Type="Embed" ProgID="Equation.DSMT4" ShapeID="_x0000_i1033" DrawAspect="Content" ObjectID="_1647889203" r:id="rId40"/>
        </w:object>
      </w:r>
      <w:r w:rsidRPr="00363478">
        <w:rPr>
          <w:rFonts w:ascii="Arial" w:hAnsi="Arial" w:cs="Arial"/>
          <w:sz w:val="18"/>
          <w:szCs w:val="18"/>
        </w:rPr>
        <w:t xml:space="preserve"> </w:t>
      </w:r>
      <w:r w:rsidRPr="00363478">
        <w:rPr>
          <w:rFonts w:ascii="Arial" w:hAnsi="Arial" w:cs="Arial"/>
          <w:sz w:val="18"/>
          <w:szCs w:val="18"/>
          <w:lang w:eastAsia="zh-CN"/>
        </w:rPr>
        <w:t xml:space="preserve">  </w:t>
      </w:r>
    </w:p>
    <w:p w:rsidR="00B64142" w:rsidRPr="00363478" w:rsidRDefault="00B64142" w:rsidP="00363478">
      <w:pPr>
        <w:ind w:left="284"/>
        <w:jc w:val="both"/>
        <w:rPr>
          <w:rFonts w:ascii="Arial" w:hAnsi="Arial" w:cs="Arial"/>
          <w:sz w:val="18"/>
          <w:szCs w:val="18"/>
          <w:lang w:val="en-US" w:eastAsia="zh-CN"/>
        </w:rPr>
      </w:pPr>
      <w:r w:rsidRPr="00363478">
        <w:rPr>
          <w:rFonts w:ascii="Arial" w:hAnsi="Arial" w:cs="Arial"/>
          <w:sz w:val="18"/>
          <w:szCs w:val="18"/>
          <w:lang w:eastAsia="zh-CN"/>
        </w:rPr>
        <w:t xml:space="preserve">b) </w:t>
      </w:r>
      <w:r w:rsidRPr="00363478">
        <w:rPr>
          <w:rFonts w:ascii="Arial" w:hAnsi="Arial" w:cs="Arial"/>
          <w:position w:val="-6"/>
          <w:sz w:val="18"/>
          <w:szCs w:val="18"/>
        </w:rPr>
        <w:object w:dxaOrig="320" w:dyaOrig="260">
          <v:shape id="_x0000_i1034" type="#_x0000_t75" style="width:15.75pt;height:12.75pt" o:ole="">
            <v:imagedata r:id="rId41" o:title=""/>
          </v:shape>
          <o:OLEObject Type="Embed" ProgID="Equation.DSMT4" ShapeID="_x0000_i1034" DrawAspect="Content" ObjectID="_1647889204" r:id="rId42"/>
        </w:object>
      </w:r>
      <w:r w:rsidRPr="00363478">
        <w:rPr>
          <w:rFonts w:ascii="Arial" w:hAnsi="Arial" w:cs="Arial"/>
          <w:sz w:val="18"/>
          <w:szCs w:val="18"/>
        </w:rPr>
        <w:t xml:space="preserve"> </w:t>
      </w:r>
      <w:r w:rsidRPr="00363478">
        <w:rPr>
          <w:rFonts w:ascii="Arial" w:hAnsi="Arial" w:cs="Arial"/>
          <w:sz w:val="18"/>
          <w:szCs w:val="18"/>
          <w:lang w:eastAsia="zh-CN"/>
        </w:rPr>
        <w:t xml:space="preserve">  </w:t>
      </w:r>
    </w:p>
    <w:p w:rsidR="00B64142" w:rsidRPr="00363478" w:rsidRDefault="00B64142" w:rsidP="00363478">
      <w:pPr>
        <w:ind w:left="284"/>
        <w:jc w:val="both"/>
        <w:rPr>
          <w:rFonts w:ascii="Arial" w:hAnsi="Arial" w:cs="Arial"/>
          <w:sz w:val="18"/>
          <w:szCs w:val="18"/>
          <w:lang w:val="en-US" w:eastAsia="zh-CN"/>
        </w:rPr>
      </w:pPr>
      <w:r w:rsidRPr="00363478">
        <w:rPr>
          <w:rFonts w:ascii="Arial" w:hAnsi="Arial" w:cs="Arial"/>
          <w:sz w:val="18"/>
          <w:szCs w:val="18"/>
          <w:lang w:eastAsia="zh-CN"/>
        </w:rPr>
        <w:t xml:space="preserve">c) </w:t>
      </w:r>
      <w:r w:rsidRPr="00363478">
        <w:rPr>
          <w:rFonts w:ascii="Arial" w:hAnsi="Arial" w:cs="Arial"/>
          <w:position w:val="-6"/>
          <w:sz w:val="18"/>
          <w:szCs w:val="18"/>
        </w:rPr>
        <w:object w:dxaOrig="320" w:dyaOrig="260">
          <v:shape id="_x0000_i1035" type="#_x0000_t75" style="width:15.75pt;height:12.75pt" o:ole="">
            <v:imagedata r:id="rId43" o:title=""/>
          </v:shape>
          <o:OLEObject Type="Embed" ProgID="Equation.DSMT4" ShapeID="_x0000_i1035" DrawAspect="Content" ObjectID="_1647889205" r:id="rId44"/>
        </w:object>
      </w:r>
      <w:r w:rsidRPr="00363478">
        <w:rPr>
          <w:rFonts w:ascii="Arial" w:hAnsi="Arial" w:cs="Arial"/>
          <w:sz w:val="18"/>
          <w:szCs w:val="18"/>
        </w:rPr>
        <w:t xml:space="preserve"> </w:t>
      </w:r>
      <w:r w:rsidRPr="00363478">
        <w:rPr>
          <w:rFonts w:ascii="Arial" w:hAnsi="Arial" w:cs="Arial"/>
          <w:sz w:val="18"/>
          <w:szCs w:val="18"/>
          <w:lang w:eastAsia="zh-CN"/>
        </w:rPr>
        <w:t xml:space="preserve">  </w:t>
      </w:r>
    </w:p>
    <w:p w:rsidR="00B64142" w:rsidRPr="00363478" w:rsidRDefault="00B64142" w:rsidP="00363478">
      <w:pPr>
        <w:ind w:left="284"/>
        <w:jc w:val="both"/>
        <w:rPr>
          <w:rFonts w:ascii="Arial" w:hAnsi="Arial" w:cs="Arial"/>
          <w:sz w:val="18"/>
          <w:szCs w:val="18"/>
          <w:lang w:eastAsia="zh-CN"/>
        </w:rPr>
      </w:pPr>
      <w:r w:rsidRPr="00363478">
        <w:rPr>
          <w:rFonts w:ascii="Arial" w:hAnsi="Arial" w:cs="Arial"/>
          <w:sz w:val="18"/>
          <w:szCs w:val="18"/>
          <w:lang w:eastAsia="zh-CN"/>
        </w:rPr>
        <w:t xml:space="preserve">d) </w:t>
      </w:r>
      <w:r w:rsidRPr="00363478">
        <w:rPr>
          <w:rFonts w:ascii="Arial" w:hAnsi="Arial" w:cs="Arial"/>
          <w:position w:val="-6"/>
          <w:sz w:val="18"/>
          <w:szCs w:val="18"/>
        </w:rPr>
        <w:object w:dxaOrig="320" w:dyaOrig="260">
          <v:shape id="_x0000_i1036" type="#_x0000_t75" style="width:15.75pt;height:12.75pt" o:ole="">
            <v:imagedata r:id="rId45" o:title=""/>
          </v:shape>
          <o:OLEObject Type="Embed" ProgID="Equation.DSMT4" ShapeID="_x0000_i1036" DrawAspect="Content" ObjectID="_1647889206" r:id="rId46"/>
        </w:object>
      </w:r>
      <w:r w:rsidRPr="00363478">
        <w:rPr>
          <w:rFonts w:ascii="Arial" w:hAnsi="Arial" w:cs="Arial"/>
          <w:sz w:val="18"/>
          <w:szCs w:val="18"/>
        </w:rPr>
        <w:t xml:space="preserve"> </w:t>
      </w:r>
      <w:r w:rsidRPr="00363478">
        <w:rPr>
          <w:rFonts w:ascii="Arial" w:hAnsi="Arial" w:cs="Arial"/>
          <w:sz w:val="18"/>
          <w:szCs w:val="18"/>
          <w:lang w:eastAsia="zh-CN"/>
        </w:rPr>
        <w:t xml:space="preserve">  </w:t>
      </w:r>
    </w:p>
    <w:p w:rsidR="00B64142" w:rsidRPr="00363478" w:rsidRDefault="00B64142" w:rsidP="00363478">
      <w:pPr>
        <w:ind w:left="284"/>
        <w:jc w:val="both"/>
        <w:rPr>
          <w:rFonts w:ascii="Arial" w:hAnsi="Arial" w:cs="Arial"/>
          <w:sz w:val="18"/>
          <w:szCs w:val="18"/>
          <w:lang w:val="en-US" w:eastAsia="zh-CN"/>
        </w:rPr>
      </w:pPr>
      <w:r w:rsidRPr="00363478">
        <w:rPr>
          <w:rFonts w:ascii="Arial" w:hAnsi="Arial" w:cs="Arial"/>
          <w:sz w:val="18"/>
          <w:szCs w:val="18"/>
          <w:lang w:eastAsia="zh-CN"/>
        </w:rPr>
        <w:t>e) 2π</w:t>
      </w:r>
    </w:p>
    <w:p w:rsidR="00B64142" w:rsidRPr="00363478" w:rsidRDefault="00B64142" w:rsidP="00B64142">
      <w:pPr>
        <w:jc w:val="both"/>
        <w:rPr>
          <w:rFonts w:ascii="Arial" w:hAnsi="Arial" w:cs="Arial"/>
          <w:sz w:val="18"/>
          <w:szCs w:val="18"/>
          <w:lang w:val="en-US" w:eastAsia="zh-CN"/>
        </w:rPr>
      </w:pPr>
    </w:p>
    <w:p w:rsidR="00B64142" w:rsidRPr="00363478" w:rsidRDefault="00B64142" w:rsidP="00363478">
      <w:pPr>
        <w:pStyle w:val="Estilo843"/>
      </w:pPr>
      <w:r w:rsidRPr="00363478">
        <w:t xml:space="preserve">Na figura abaixo está representado um trecho do gráfico de uma função real da forma </w:t>
      </w:r>
      <w:r w:rsidRPr="00363478">
        <w:rPr>
          <w:position w:val="-10"/>
        </w:rPr>
        <w:object w:dxaOrig="1719" w:dyaOrig="300">
          <v:shape id="_x0000_i1037" type="#_x0000_t75" style="width:86.25pt;height:15pt" o:ole="">
            <v:imagedata r:id="rId47" o:title=""/>
          </v:shape>
          <o:OLEObject Type="Embed" ProgID="Equation.DSMT4" ShapeID="_x0000_i1037" DrawAspect="Content" ObjectID="_1647889207" r:id="rId48"/>
        </w:object>
      </w:r>
      <w:r w:rsidRPr="00363478">
        <w:t xml:space="preserve"> com </w:t>
      </w:r>
      <w:r w:rsidRPr="00363478">
        <w:rPr>
          <w:position w:val="-6"/>
        </w:rPr>
        <w:object w:dxaOrig="560" w:dyaOrig="260">
          <v:shape id="_x0000_i1038" type="#_x0000_t75" style="width:27.75pt;height:12.75pt" o:ole="">
            <v:imagedata r:id="rId49" o:title=""/>
          </v:shape>
          <o:OLEObject Type="Embed" ProgID="Equation.DSMT4" ShapeID="_x0000_i1038" DrawAspect="Content" ObjectID="_1647889208" r:id="rId50"/>
        </w:object>
      </w:r>
    </w:p>
    <w:p w:rsidR="00B64142" w:rsidRPr="00363478" w:rsidRDefault="00B64142" w:rsidP="00B64142">
      <w:pPr>
        <w:widowControl w:val="0"/>
        <w:autoSpaceDE w:val="0"/>
        <w:autoSpaceDN w:val="0"/>
        <w:adjustRightInd w:val="0"/>
        <w:jc w:val="both"/>
        <w:rPr>
          <w:rFonts w:ascii="Arial" w:hAnsi="Arial" w:cs="Arial"/>
          <w:sz w:val="18"/>
          <w:szCs w:val="18"/>
          <w:shd w:val="clear" w:color="auto" w:fill="FFFFFF"/>
        </w:rPr>
      </w:pPr>
    </w:p>
    <w:p w:rsidR="00B64142" w:rsidRPr="00363478" w:rsidRDefault="00B64142" w:rsidP="00363478">
      <w:pPr>
        <w:widowControl w:val="0"/>
        <w:autoSpaceDE w:val="0"/>
        <w:autoSpaceDN w:val="0"/>
        <w:adjustRightInd w:val="0"/>
        <w:jc w:val="center"/>
        <w:rPr>
          <w:rFonts w:ascii="Arial" w:hAnsi="Arial" w:cs="Arial"/>
          <w:sz w:val="18"/>
          <w:szCs w:val="18"/>
          <w:shd w:val="clear" w:color="auto" w:fill="FFFFFF"/>
        </w:rPr>
      </w:pPr>
      <w:r w:rsidRPr="00363478">
        <w:rPr>
          <w:rFonts w:ascii="Arial" w:hAnsi="Arial" w:cs="Arial"/>
          <w:noProof/>
          <w:sz w:val="18"/>
          <w:szCs w:val="18"/>
          <w:shd w:val="clear" w:color="auto" w:fill="FFFFFF"/>
        </w:rPr>
        <w:drawing>
          <wp:inline distT="0" distB="0" distL="0" distR="0" wp14:anchorId="13FF0099" wp14:editId="38C6A134">
            <wp:extent cx="2752725" cy="2761169"/>
            <wp:effectExtent l="0" t="0" r="0" b="1270"/>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52725" cy="2761169"/>
                    </a:xfrm>
                    <a:prstGeom prst="rect">
                      <a:avLst/>
                    </a:prstGeom>
                    <a:noFill/>
                    <a:ln>
                      <a:noFill/>
                    </a:ln>
                  </pic:spPr>
                </pic:pic>
              </a:graphicData>
            </a:graphic>
          </wp:inline>
        </w:drawing>
      </w:r>
    </w:p>
    <w:p w:rsidR="00B64142" w:rsidRPr="00363478" w:rsidRDefault="00B64142" w:rsidP="00B64142">
      <w:pPr>
        <w:widowControl w:val="0"/>
        <w:autoSpaceDE w:val="0"/>
        <w:autoSpaceDN w:val="0"/>
        <w:adjustRightInd w:val="0"/>
        <w:jc w:val="both"/>
        <w:rPr>
          <w:rFonts w:ascii="Arial" w:hAnsi="Arial" w:cs="Arial"/>
          <w:sz w:val="18"/>
          <w:szCs w:val="18"/>
        </w:rPr>
      </w:pPr>
    </w:p>
    <w:p w:rsidR="00B64142" w:rsidRPr="00363478" w:rsidRDefault="00B64142" w:rsidP="00363478">
      <w:pPr>
        <w:pStyle w:val="Estilo844"/>
      </w:pPr>
      <w:r w:rsidRPr="00363478">
        <w:t xml:space="preserve">Os valores de </w:t>
      </w:r>
      <w:r w:rsidRPr="00363478">
        <w:rPr>
          <w:position w:val="-10"/>
        </w:rPr>
        <w:object w:dxaOrig="420" w:dyaOrig="260">
          <v:shape id="_x0000_i1039" type="#_x0000_t75" style="width:21pt;height:12.75pt" o:ole="">
            <v:imagedata r:id="rId52" o:title=""/>
          </v:shape>
          <o:OLEObject Type="Embed" ProgID="Equation.DSMT4" ShapeID="_x0000_i1039" DrawAspect="Content" ObjectID="_1647889209" r:id="rId53"/>
        </w:object>
      </w:r>
      <w:r w:rsidRPr="00363478">
        <w:t xml:space="preserve"> e </w:t>
      </w:r>
      <w:r w:rsidRPr="00363478">
        <w:rPr>
          <w:position w:val="-8"/>
        </w:rPr>
        <w:object w:dxaOrig="220" w:dyaOrig="279">
          <v:shape id="_x0000_i1040" type="#_x0000_t75" style="width:11.25pt;height:14.25pt" o:ole="">
            <v:imagedata r:id="rId54" o:title=""/>
          </v:shape>
          <o:OLEObject Type="Embed" ProgID="Equation.DSMT4" ShapeID="_x0000_i1040" DrawAspect="Content" ObjectID="_1647889210" r:id="rId55"/>
        </w:object>
      </w:r>
      <w:r w:rsidRPr="00363478">
        <w:t xml:space="preserve"> são, respectivamente </w:t>
      </w:r>
    </w:p>
    <w:p w:rsidR="00B64142" w:rsidRPr="00363478" w:rsidRDefault="00B64142" w:rsidP="00363478">
      <w:pPr>
        <w:pStyle w:val="Estilo844"/>
        <w:rPr>
          <w:lang w:val="en-US" w:eastAsia="zh-CN"/>
        </w:rPr>
      </w:pPr>
      <w:r w:rsidRPr="00363478">
        <w:rPr>
          <w:lang w:eastAsia="zh-CN"/>
        </w:rPr>
        <w:t xml:space="preserve">a) </w:t>
      </w:r>
      <w:r w:rsidRPr="00363478">
        <w:rPr>
          <w:position w:val="-22"/>
        </w:rPr>
        <w:object w:dxaOrig="440" w:dyaOrig="560">
          <v:shape id="_x0000_i1041" type="#_x0000_t75" style="width:21.75pt;height:27.75pt" o:ole="">
            <v:imagedata r:id="rId56" o:title=""/>
          </v:shape>
          <o:OLEObject Type="Embed" ProgID="Equation.DSMT4" ShapeID="_x0000_i1041" DrawAspect="Content" ObjectID="_1647889211" r:id="rId57"/>
        </w:object>
      </w:r>
      <w:r w:rsidRPr="00363478">
        <w:t xml:space="preserve"> e </w:t>
      </w:r>
      <w:r w:rsidRPr="00363478">
        <w:rPr>
          <w:position w:val="-4"/>
        </w:rPr>
        <w:object w:dxaOrig="340" w:dyaOrig="240">
          <v:shape id="_x0000_i1042" type="#_x0000_t75" style="width:17.25pt;height:12pt" o:ole="">
            <v:imagedata r:id="rId58" o:title=""/>
          </v:shape>
          <o:OLEObject Type="Embed" ProgID="Equation.DSMT4" ShapeID="_x0000_i1042" DrawAspect="Content" ObjectID="_1647889212" r:id="rId59"/>
        </w:object>
      </w:r>
      <w:r w:rsidRPr="00363478">
        <w:t xml:space="preserve"> </w:t>
      </w:r>
      <w:r w:rsidRPr="00363478">
        <w:rPr>
          <w:lang w:eastAsia="zh-CN"/>
        </w:rPr>
        <w:t xml:space="preserve">  </w:t>
      </w:r>
    </w:p>
    <w:p w:rsidR="00B64142" w:rsidRPr="00363478" w:rsidRDefault="00B64142" w:rsidP="00363478">
      <w:pPr>
        <w:pStyle w:val="Estilo844"/>
        <w:rPr>
          <w:lang w:val="en-US" w:eastAsia="zh-CN"/>
        </w:rPr>
      </w:pPr>
      <w:r w:rsidRPr="00363478">
        <w:rPr>
          <w:lang w:eastAsia="zh-CN"/>
        </w:rPr>
        <w:t xml:space="preserve">b) </w:t>
      </w:r>
      <w:r w:rsidRPr="00363478">
        <w:rPr>
          <w:position w:val="-22"/>
        </w:rPr>
        <w:object w:dxaOrig="440" w:dyaOrig="560">
          <v:shape id="_x0000_i1043" type="#_x0000_t75" style="width:21.75pt;height:27.75pt" o:ole="">
            <v:imagedata r:id="rId60" o:title=""/>
          </v:shape>
          <o:OLEObject Type="Embed" ProgID="Equation.DSMT4" ShapeID="_x0000_i1043" DrawAspect="Content" ObjectID="_1647889213" r:id="rId61"/>
        </w:object>
      </w:r>
      <w:r w:rsidRPr="00363478">
        <w:t xml:space="preserve"> e </w:t>
      </w:r>
      <w:r w:rsidRPr="00363478">
        <w:rPr>
          <w:position w:val="-4"/>
        </w:rPr>
        <w:object w:dxaOrig="220" w:dyaOrig="240">
          <v:shape id="_x0000_i1044" type="#_x0000_t75" style="width:11.25pt;height:12pt" o:ole="">
            <v:imagedata r:id="rId62" o:title=""/>
          </v:shape>
          <o:OLEObject Type="Embed" ProgID="Equation.DSMT4" ShapeID="_x0000_i1044" DrawAspect="Content" ObjectID="_1647889214" r:id="rId63"/>
        </w:object>
      </w:r>
      <w:r w:rsidRPr="00363478">
        <w:t xml:space="preserve"> </w:t>
      </w:r>
      <w:r w:rsidRPr="00363478">
        <w:rPr>
          <w:lang w:eastAsia="zh-CN"/>
        </w:rPr>
        <w:t xml:space="preserve">  </w:t>
      </w:r>
    </w:p>
    <w:p w:rsidR="00B64142" w:rsidRPr="00363478" w:rsidRDefault="00B64142" w:rsidP="00363478">
      <w:pPr>
        <w:pStyle w:val="Estilo844"/>
        <w:rPr>
          <w:lang w:val="en-US" w:eastAsia="zh-CN"/>
        </w:rPr>
      </w:pPr>
      <w:r w:rsidRPr="00363478">
        <w:rPr>
          <w:lang w:eastAsia="zh-CN"/>
        </w:rPr>
        <w:t xml:space="preserve">c) </w:t>
      </w:r>
      <w:r w:rsidRPr="00363478">
        <w:rPr>
          <w:position w:val="-22"/>
        </w:rPr>
        <w:object w:dxaOrig="540" w:dyaOrig="560">
          <v:shape id="_x0000_i1045" type="#_x0000_t75" style="width:27pt;height:27.75pt" o:ole="">
            <v:imagedata r:id="rId64" o:title=""/>
          </v:shape>
          <o:OLEObject Type="Embed" ProgID="Equation.DSMT4" ShapeID="_x0000_i1045" DrawAspect="Content" ObjectID="_1647889215" r:id="rId65"/>
        </w:object>
      </w:r>
      <w:r w:rsidRPr="00363478">
        <w:t xml:space="preserve"> e </w:t>
      </w:r>
      <w:r w:rsidRPr="00363478">
        <w:rPr>
          <w:position w:val="-4"/>
        </w:rPr>
        <w:object w:dxaOrig="220" w:dyaOrig="240">
          <v:shape id="_x0000_i1046" type="#_x0000_t75" style="width:11.25pt;height:12pt" o:ole="">
            <v:imagedata r:id="rId66" o:title=""/>
          </v:shape>
          <o:OLEObject Type="Embed" ProgID="Equation.DSMT4" ShapeID="_x0000_i1046" DrawAspect="Content" ObjectID="_1647889216" r:id="rId67"/>
        </w:object>
      </w:r>
      <w:r w:rsidRPr="00363478">
        <w:t xml:space="preserve"> </w:t>
      </w:r>
      <w:r w:rsidRPr="00363478">
        <w:rPr>
          <w:lang w:eastAsia="zh-CN"/>
        </w:rPr>
        <w:t xml:space="preserve">  </w:t>
      </w:r>
    </w:p>
    <w:p w:rsidR="00B64142" w:rsidRPr="00363478" w:rsidRDefault="00B64142" w:rsidP="00363478">
      <w:pPr>
        <w:pStyle w:val="Estilo844"/>
        <w:rPr>
          <w:lang w:val="en-US" w:eastAsia="zh-CN"/>
        </w:rPr>
      </w:pPr>
      <w:r w:rsidRPr="00363478">
        <w:rPr>
          <w:lang w:eastAsia="zh-CN"/>
        </w:rPr>
        <w:t xml:space="preserve">d) </w:t>
      </w:r>
      <w:r w:rsidRPr="00363478">
        <w:rPr>
          <w:position w:val="-22"/>
        </w:rPr>
        <w:object w:dxaOrig="540" w:dyaOrig="560">
          <v:shape id="_x0000_i1047" type="#_x0000_t75" style="width:27pt;height:27.75pt" o:ole="">
            <v:imagedata r:id="rId68" o:title=""/>
          </v:shape>
          <o:OLEObject Type="Embed" ProgID="Equation.DSMT4" ShapeID="_x0000_i1047" DrawAspect="Content" ObjectID="_1647889217" r:id="rId69"/>
        </w:object>
      </w:r>
      <w:r w:rsidRPr="00363478">
        <w:t xml:space="preserve"> e </w:t>
      </w:r>
      <w:r w:rsidRPr="00363478">
        <w:rPr>
          <w:position w:val="-4"/>
        </w:rPr>
        <w:object w:dxaOrig="220" w:dyaOrig="240">
          <v:shape id="_x0000_i1048" type="#_x0000_t75" style="width:11.25pt;height:12pt" o:ole="">
            <v:imagedata r:id="rId70" o:title=""/>
          </v:shape>
          <o:OLEObject Type="Embed" ProgID="Equation.DSMT4" ShapeID="_x0000_i1048" DrawAspect="Content" ObjectID="_1647889218" r:id="rId71"/>
        </w:object>
      </w:r>
      <w:r w:rsidRPr="00363478">
        <w:t xml:space="preserve"> </w:t>
      </w:r>
      <w:r w:rsidRPr="00363478">
        <w:rPr>
          <w:lang w:eastAsia="zh-CN"/>
        </w:rPr>
        <w:t xml:space="preserve">  </w:t>
      </w:r>
    </w:p>
    <w:p w:rsidR="00B64142" w:rsidRPr="00363478" w:rsidRDefault="00B64142" w:rsidP="00363478">
      <w:pPr>
        <w:pStyle w:val="Estilo844"/>
        <w:rPr>
          <w:lang w:val="en-US" w:eastAsia="zh-CN"/>
        </w:rPr>
      </w:pPr>
      <w:r w:rsidRPr="00363478">
        <w:rPr>
          <w:lang w:eastAsia="zh-CN"/>
        </w:rPr>
        <w:t xml:space="preserve">e) </w:t>
      </w:r>
      <w:r w:rsidRPr="00363478">
        <w:rPr>
          <w:position w:val="-22"/>
        </w:rPr>
        <w:object w:dxaOrig="440" w:dyaOrig="560">
          <v:shape id="_x0000_i1049" type="#_x0000_t75" style="width:21.75pt;height:27.75pt" o:ole="">
            <v:imagedata r:id="rId72" o:title=""/>
          </v:shape>
          <o:OLEObject Type="Embed" ProgID="Equation.DSMT4" ShapeID="_x0000_i1049" DrawAspect="Content" ObjectID="_1647889219" r:id="rId73"/>
        </w:object>
      </w:r>
      <w:r w:rsidRPr="00363478">
        <w:t xml:space="preserve"> e </w:t>
      </w:r>
      <w:r w:rsidRPr="00363478">
        <w:rPr>
          <w:position w:val="-4"/>
        </w:rPr>
        <w:object w:dxaOrig="340" w:dyaOrig="240">
          <v:shape id="_x0000_i1050" type="#_x0000_t75" style="width:17.25pt;height:12pt" o:ole="">
            <v:imagedata r:id="rId74" o:title=""/>
          </v:shape>
          <o:OLEObject Type="Embed" ProgID="Equation.DSMT4" ShapeID="_x0000_i1050" DrawAspect="Content" ObjectID="_1647889220" r:id="rId75"/>
        </w:object>
      </w:r>
      <w:r w:rsidRPr="00363478">
        <w:t xml:space="preserve"> </w:t>
      </w:r>
      <w:r w:rsidRPr="00363478">
        <w:rPr>
          <w:lang w:eastAsia="zh-CN"/>
        </w:rPr>
        <w:t xml:space="preserve">  </w:t>
      </w:r>
    </w:p>
    <w:p w:rsidR="00B64142" w:rsidRPr="00363478" w:rsidRDefault="00B64142" w:rsidP="00363478">
      <w:pPr>
        <w:pStyle w:val="Estilo843"/>
      </w:pPr>
      <w:bookmarkStart w:id="0" w:name="_GoBack"/>
      <w:bookmarkEnd w:id="0"/>
      <w:r w:rsidRPr="00363478">
        <w:lastRenderedPageBreak/>
        <w:t xml:space="preserve">Em um triângulo retângulo, a hipotenusa mede </w:t>
      </w:r>
      <w:r w:rsidRPr="00363478">
        <w:rPr>
          <w:position w:val="-10"/>
        </w:rPr>
        <w:object w:dxaOrig="600" w:dyaOrig="300">
          <v:shape id="_x0000_i1051" type="#_x0000_t75" style="width:30pt;height:15pt" o:ole="">
            <v:imagedata r:id="rId76" o:title=""/>
          </v:shape>
          <o:OLEObject Type="Embed" ProgID="Equation.DSMT4" ShapeID="_x0000_i1051" DrawAspect="Content" ObjectID="_1647889221" r:id="rId77"/>
        </w:object>
      </w:r>
      <w:r w:rsidRPr="00363478">
        <w:t xml:space="preserve"> e um dos catetos mede </w:t>
      </w:r>
      <w:r w:rsidRPr="00363478">
        <w:rPr>
          <w:position w:val="-10"/>
        </w:rPr>
        <w:object w:dxaOrig="540" w:dyaOrig="300">
          <v:shape id="_x0000_i1052" type="#_x0000_t75" style="width:27pt;height:15pt" o:ole="">
            <v:imagedata r:id="rId78" o:title=""/>
          </v:shape>
          <o:OLEObject Type="Embed" ProgID="Equation.DSMT4" ShapeID="_x0000_i1052" DrawAspect="Content" ObjectID="_1647889222" r:id="rId79"/>
        </w:object>
      </w:r>
      <w:r w:rsidRPr="00363478">
        <w:t xml:space="preserve"> </w:t>
      </w:r>
      <w:r w:rsidRPr="00363478">
        <w:rPr>
          <w:position w:val="-6"/>
        </w:rPr>
        <w:object w:dxaOrig="200" w:dyaOrig="260">
          <v:shape id="_x0000_i1053" type="#_x0000_t75" style="width:9.75pt;height:12.75pt" o:ole="">
            <v:imagedata r:id="rId80" o:title=""/>
          </v:shape>
          <o:OLEObject Type="Embed" ProgID="Equation.DSMT4" ShapeID="_x0000_i1053" DrawAspect="Content" ObjectID="_1647889223" r:id="rId81"/>
        </w:object>
      </w:r>
      <w:r w:rsidRPr="00363478">
        <w:t xml:space="preserve"> é a soma dos senos dos ângulos agudos desse triângulo. Pode-se afirmar, corretamente, que </w:t>
      </w:r>
    </w:p>
    <w:p w:rsidR="00363478" w:rsidRDefault="00363478" w:rsidP="00B64142">
      <w:pPr>
        <w:jc w:val="both"/>
        <w:rPr>
          <w:rFonts w:ascii="Arial" w:hAnsi="Arial" w:cs="Arial"/>
          <w:sz w:val="18"/>
          <w:szCs w:val="18"/>
          <w:lang w:eastAsia="zh-CN"/>
        </w:rPr>
      </w:pPr>
    </w:p>
    <w:p w:rsidR="00B64142" w:rsidRPr="00363478" w:rsidRDefault="00B64142" w:rsidP="00363478">
      <w:pPr>
        <w:ind w:left="284"/>
        <w:jc w:val="both"/>
        <w:rPr>
          <w:rFonts w:ascii="Arial" w:hAnsi="Arial" w:cs="Arial"/>
          <w:sz w:val="18"/>
          <w:szCs w:val="18"/>
          <w:lang w:val="en-US" w:eastAsia="zh-CN"/>
        </w:rPr>
      </w:pPr>
      <w:r w:rsidRPr="00363478">
        <w:rPr>
          <w:rFonts w:ascii="Arial" w:hAnsi="Arial" w:cs="Arial"/>
          <w:sz w:val="18"/>
          <w:szCs w:val="18"/>
          <w:lang w:eastAsia="zh-CN"/>
        </w:rPr>
        <w:t xml:space="preserve">a) </w:t>
      </w:r>
      <w:r w:rsidRPr="00363478">
        <w:rPr>
          <w:rFonts w:ascii="Arial" w:hAnsi="Arial" w:cs="Arial"/>
          <w:position w:val="-8"/>
          <w:sz w:val="18"/>
          <w:szCs w:val="18"/>
        </w:rPr>
        <w:object w:dxaOrig="1060" w:dyaOrig="279">
          <v:shape id="_x0000_i1054" type="#_x0000_t75" style="width:53.25pt;height:14.25pt" o:ole="">
            <v:imagedata r:id="rId82" o:title=""/>
          </v:shape>
          <o:OLEObject Type="Embed" ProgID="Equation.DSMT4" ShapeID="_x0000_i1054" DrawAspect="Content" ObjectID="_1647889224" r:id="rId83"/>
        </w:object>
      </w:r>
      <w:r w:rsidRPr="00363478">
        <w:rPr>
          <w:rFonts w:ascii="Arial" w:hAnsi="Arial" w:cs="Arial"/>
          <w:sz w:val="18"/>
          <w:szCs w:val="18"/>
        </w:rPr>
        <w:t xml:space="preserve"> </w:t>
      </w:r>
      <w:r w:rsidRPr="00363478">
        <w:rPr>
          <w:rFonts w:ascii="Arial" w:hAnsi="Arial" w:cs="Arial"/>
          <w:sz w:val="18"/>
          <w:szCs w:val="18"/>
          <w:lang w:eastAsia="zh-CN"/>
        </w:rPr>
        <w:t xml:space="preserve">  </w:t>
      </w:r>
    </w:p>
    <w:p w:rsidR="00B64142" w:rsidRPr="00363478" w:rsidRDefault="00B64142" w:rsidP="00363478">
      <w:pPr>
        <w:ind w:left="284"/>
        <w:jc w:val="both"/>
        <w:rPr>
          <w:rFonts w:ascii="Arial" w:hAnsi="Arial" w:cs="Arial"/>
          <w:sz w:val="18"/>
          <w:szCs w:val="18"/>
          <w:lang w:val="en-US" w:eastAsia="zh-CN"/>
        </w:rPr>
      </w:pPr>
      <w:r w:rsidRPr="00363478">
        <w:rPr>
          <w:rFonts w:ascii="Arial" w:hAnsi="Arial" w:cs="Arial"/>
          <w:sz w:val="18"/>
          <w:szCs w:val="18"/>
          <w:lang w:eastAsia="zh-CN"/>
        </w:rPr>
        <w:t xml:space="preserve">b) </w:t>
      </w:r>
      <w:r w:rsidRPr="00363478">
        <w:rPr>
          <w:rFonts w:ascii="Arial" w:hAnsi="Arial" w:cs="Arial"/>
          <w:position w:val="-8"/>
          <w:sz w:val="18"/>
          <w:szCs w:val="18"/>
        </w:rPr>
        <w:object w:dxaOrig="1200" w:dyaOrig="279">
          <v:shape id="_x0000_i1055" type="#_x0000_t75" style="width:60pt;height:14.25pt" o:ole="">
            <v:imagedata r:id="rId84" o:title=""/>
          </v:shape>
          <o:OLEObject Type="Embed" ProgID="Equation.DSMT4" ShapeID="_x0000_i1055" DrawAspect="Content" ObjectID="_1647889225" r:id="rId85"/>
        </w:object>
      </w:r>
      <w:r w:rsidRPr="00363478">
        <w:rPr>
          <w:rFonts w:ascii="Arial" w:hAnsi="Arial" w:cs="Arial"/>
          <w:sz w:val="18"/>
          <w:szCs w:val="18"/>
        </w:rPr>
        <w:t xml:space="preserve"> </w:t>
      </w:r>
      <w:r w:rsidRPr="00363478">
        <w:rPr>
          <w:rFonts w:ascii="Arial" w:hAnsi="Arial" w:cs="Arial"/>
          <w:sz w:val="18"/>
          <w:szCs w:val="18"/>
          <w:lang w:eastAsia="zh-CN"/>
        </w:rPr>
        <w:t xml:space="preserve">  </w:t>
      </w:r>
    </w:p>
    <w:p w:rsidR="00B64142" w:rsidRPr="00363478" w:rsidRDefault="00B64142" w:rsidP="00363478">
      <w:pPr>
        <w:ind w:left="284"/>
        <w:jc w:val="both"/>
        <w:rPr>
          <w:rFonts w:ascii="Arial" w:hAnsi="Arial" w:cs="Arial"/>
          <w:sz w:val="18"/>
          <w:szCs w:val="18"/>
          <w:lang w:val="en-US" w:eastAsia="zh-CN"/>
        </w:rPr>
      </w:pPr>
      <w:r w:rsidRPr="00363478">
        <w:rPr>
          <w:rFonts w:ascii="Arial" w:hAnsi="Arial" w:cs="Arial"/>
          <w:sz w:val="18"/>
          <w:szCs w:val="18"/>
          <w:lang w:eastAsia="zh-CN"/>
        </w:rPr>
        <w:t xml:space="preserve">c) </w:t>
      </w:r>
      <w:r w:rsidRPr="00363478">
        <w:rPr>
          <w:rFonts w:ascii="Arial" w:hAnsi="Arial" w:cs="Arial"/>
          <w:position w:val="-8"/>
          <w:sz w:val="18"/>
          <w:szCs w:val="18"/>
        </w:rPr>
        <w:object w:dxaOrig="1160" w:dyaOrig="279">
          <v:shape id="_x0000_i1056" type="#_x0000_t75" style="width:57.75pt;height:14.25pt" o:ole="">
            <v:imagedata r:id="rId86" o:title=""/>
          </v:shape>
          <o:OLEObject Type="Embed" ProgID="Equation.DSMT4" ShapeID="_x0000_i1056" DrawAspect="Content" ObjectID="_1647889226" r:id="rId87"/>
        </w:object>
      </w:r>
      <w:r w:rsidRPr="00363478">
        <w:rPr>
          <w:rFonts w:ascii="Arial" w:hAnsi="Arial" w:cs="Arial"/>
          <w:sz w:val="18"/>
          <w:szCs w:val="18"/>
        </w:rPr>
        <w:t xml:space="preserve"> </w:t>
      </w:r>
      <w:r w:rsidRPr="00363478">
        <w:rPr>
          <w:rFonts w:ascii="Arial" w:hAnsi="Arial" w:cs="Arial"/>
          <w:sz w:val="18"/>
          <w:szCs w:val="18"/>
          <w:lang w:eastAsia="zh-CN"/>
        </w:rPr>
        <w:t xml:space="preserve">  </w:t>
      </w:r>
    </w:p>
    <w:p w:rsidR="00B64142" w:rsidRPr="00363478" w:rsidRDefault="00B64142" w:rsidP="00363478">
      <w:pPr>
        <w:ind w:left="284"/>
        <w:jc w:val="both"/>
        <w:rPr>
          <w:rFonts w:ascii="Arial" w:hAnsi="Arial" w:cs="Arial"/>
          <w:sz w:val="18"/>
          <w:szCs w:val="18"/>
          <w:lang w:val="en-US" w:eastAsia="zh-CN"/>
        </w:rPr>
      </w:pPr>
      <w:r w:rsidRPr="00363478">
        <w:rPr>
          <w:rFonts w:ascii="Arial" w:hAnsi="Arial" w:cs="Arial"/>
          <w:sz w:val="18"/>
          <w:szCs w:val="18"/>
          <w:lang w:eastAsia="zh-CN"/>
        </w:rPr>
        <w:t xml:space="preserve">d) </w:t>
      </w:r>
      <w:r w:rsidRPr="00363478">
        <w:rPr>
          <w:rFonts w:ascii="Arial" w:hAnsi="Arial" w:cs="Arial"/>
          <w:position w:val="-8"/>
          <w:sz w:val="18"/>
          <w:szCs w:val="18"/>
        </w:rPr>
        <w:object w:dxaOrig="1200" w:dyaOrig="279">
          <v:shape id="_x0000_i1057" type="#_x0000_t75" style="width:60pt;height:14.25pt" o:ole="">
            <v:imagedata r:id="rId88" o:title=""/>
          </v:shape>
          <o:OLEObject Type="Embed" ProgID="Equation.DSMT4" ShapeID="_x0000_i1057" DrawAspect="Content" ObjectID="_1647889227" r:id="rId89"/>
        </w:object>
      </w:r>
      <w:r w:rsidRPr="00363478">
        <w:rPr>
          <w:rFonts w:ascii="Arial" w:hAnsi="Arial" w:cs="Arial"/>
          <w:sz w:val="18"/>
          <w:szCs w:val="18"/>
        </w:rPr>
        <w:t xml:space="preserve"> </w:t>
      </w:r>
      <w:r w:rsidRPr="00363478">
        <w:rPr>
          <w:rFonts w:ascii="Arial" w:hAnsi="Arial" w:cs="Arial"/>
          <w:sz w:val="18"/>
          <w:szCs w:val="18"/>
          <w:lang w:eastAsia="zh-CN"/>
        </w:rPr>
        <w:t xml:space="preserve">  </w:t>
      </w:r>
    </w:p>
    <w:p w:rsidR="00B64142" w:rsidRPr="00363478" w:rsidRDefault="00B64142" w:rsidP="00B64142">
      <w:pPr>
        <w:jc w:val="both"/>
        <w:rPr>
          <w:rFonts w:ascii="Arial" w:hAnsi="Arial" w:cs="Arial"/>
          <w:sz w:val="18"/>
          <w:szCs w:val="18"/>
          <w:lang w:val="en-US" w:eastAsia="zh-CN"/>
        </w:rPr>
      </w:pPr>
    </w:p>
    <w:p w:rsidR="00B64142" w:rsidRPr="00363478" w:rsidRDefault="00B64142" w:rsidP="00B64142">
      <w:pPr>
        <w:jc w:val="both"/>
        <w:rPr>
          <w:rFonts w:ascii="Arial" w:hAnsi="Arial" w:cs="Arial"/>
          <w:sz w:val="18"/>
          <w:szCs w:val="18"/>
          <w:lang w:eastAsia="zh-CN"/>
        </w:rPr>
      </w:pPr>
    </w:p>
    <w:p w:rsidR="00B64142" w:rsidRPr="00363478" w:rsidRDefault="00B64142" w:rsidP="00363478">
      <w:pPr>
        <w:pStyle w:val="Estilo843"/>
      </w:pPr>
      <w:r w:rsidRPr="00363478">
        <w:t xml:space="preserve">O esquema a seguir representa uma roda gigante em construção que terá </w:t>
      </w:r>
      <w:r w:rsidRPr="00363478">
        <w:rPr>
          <w:position w:val="-10"/>
        </w:rPr>
        <w:object w:dxaOrig="600" w:dyaOrig="300">
          <v:shape id="_x0000_i1058" type="#_x0000_t75" style="width:30pt;height:15pt" o:ole="">
            <v:imagedata r:id="rId90" o:title=""/>
          </v:shape>
          <o:OLEObject Type="Embed" ProgID="Equation.DSMT4" ShapeID="_x0000_i1058" DrawAspect="Content" ObjectID="_1647889228" r:id="rId91"/>
        </w:object>
      </w:r>
      <w:r w:rsidRPr="00363478">
        <w:t xml:space="preserve"> de diâmetro. Cada ponto representa uma das </w:t>
      </w:r>
      <w:r w:rsidRPr="00363478">
        <w:rPr>
          <w:position w:val="-4"/>
        </w:rPr>
        <w:object w:dxaOrig="300" w:dyaOrig="240">
          <v:shape id="_x0000_i1059" type="#_x0000_t75" style="width:15pt;height:12pt" o:ole="">
            <v:imagedata r:id="rId92" o:title=""/>
          </v:shape>
          <o:OLEObject Type="Embed" ProgID="Equation.DSMT4" ShapeID="_x0000_i1059" DrawAspect="Content" ObjectID="_1647889229" r:id="rId93"/>
        </w:object>
      </w:r>
      <w:r w:rsidRPr="00363478">
        <w:t xml:space="preserve"> cabines igualmente espaçadas entre si.</w:t>
      </w:r>
    </w:p>
    <w:p w:rsidR="00B64142" w:rsidRPr="00363478" w:rsidRDefault="00B64142" w:rsidP="00B64142">
      <w:pPr>
        <w:widowControl w:val="0"/>
        <w:autoSpaceDE w:val="0"/>
        <w:autoSpaceDN w:val="0"/>
        <w:adjustRightInd w:val="0"/>
        <w:jc w:val="both"/>
        <w:rPr>
          <w:rFonts w:ascii="Arial" w:hAnsi="Arial" w:cs="Arial"/>
          <w:sz w:val="18"/>
          <w:szCs w:val="18"/>
          <w:shd w:val="clear" w:color="auto" w:fill="FFFFFF"/>
        </w:rPr>
      </w:pPr>
    </w:p>
    <w:p w:rsidR="00B64142" w:rsidRPr="00363478" w:rsidRDefault="00B64142" w:rsidP="00363478">
      <w:pPr>
        <w:widowControl w:val="0"/>
        <w:autoSpaceDE w:val="0"/>
        <w:autoSpaceDN w:val="0"/>
        <w:adjustRightInd w:val="0"/>
        <w:jc w:val="center"/>
        <w:rPr>
          <w:rFonts w:ascii="Arial" w:hAnsi="Arial" w:cs="Arial"/>
          <w:sz w:val="18"/>
          <w:szCs w:val="18"/>
          <w:shd w:val="clear" w:color="auto" w:fill="FFFFFF"/>
        </w:rPr>
      </w:pPr>
      <w:r w:rsidRPr="00363478">
        <w:rPr>
          <w:rFonts w:ascii="Arial" w:hAnsi="Arial" w:cs="Arial"/>
          <w:noProof/>
          <w:sz w:val="18"/>
          <w:szCs w:val="18"/>
          <w:shd w:val="clear" w:color="auto" w:fill="FFFFFF"/>
        </w:rPr>
        <w:drawing>
          <wp:inline distT="0" distB="0" distL="0" distR="0" wp14:anchorId="37231FE0" wp14:editId="598AAFC9">
            <wp:extent cx="2495550" cy="2447925"/>
            <wp:effectExtent l="0" t="0" r="0" b="0"/>
            <wp:docPr id="120" name="Image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495550" cy="2447925"/>
                    </a:xfrm>
                    <a:prstGeom prst="rect">
                      <a:avLst/>
                    </a:prstGeom>
                    <a:noFill/>
                    <a:ln>
                      <a:noFill/>
                    </a:ln>
                  </pic:spPr>
                </pic:pic>
              </a:graphicData>
            </a:graphic>
          </wp:inline>
        </w:drawing>
      </w:r>
    </w:p>
    <w:p w:rsidR="00B64142" w:rsidRPr="00363478" w:rsidRDefault="00B64142" w:rsidP="00B64142">
      <w:pPr>
        <w:widowControl w:val="0"/>
        <w:autoSpaceDE w:val="0"/>
        <w:autoSpaceDN w:val="0"/>
        <w:adjustRightInd w:val="0"/>
        <w:jc w:val="both"/>
        <w:rPr>
          <w:rFonts w:ascii="Arial" w:hAnsi="Arial" w:cs="Arial"/>
          <w:sz w:val="18"/>
          <w:szCs w:val="18"/>
        </w:rPr>
      </w:pPr>
    </w:p>
    <w:p w:rsidR="00B64142" w:rsidRPr="00363478" w:rsidRDefault="00B64142" w:rsidP="00363478">
      <w:pPr>
        <w:pStyle w:val="Estilo843"/>
        <w:numPr>
          <w:ilvl w:val="0"/>
          <w:numId w:val="0"/>
        </w:numPr>
        <w:ind w:left="284"/>
      </w:pPr>
      <w:r w:rsidRPr="00363478">
        <w:t xml:space="preserve">O ponto </w:t>
      </w:r>
      <w:r w:rsidRPr="00363478">
        <w:rPr>
          <w:position w:val="-6"/>
        </w:rPr>
        <w:object w:dxaOrig="220" w:dyaOrig="260">
          <v:shape id="_x0000_i1060" type="#_x0000_t75" style="width:11.25pt;height:12.75pt" o:ole="">
            <v:imagedata r:id="rId95" o:title=""/>
          </v:shape>
          <o:OLEObject Type="Embed" ProgID="Equation.DSMT4" ShapeID="_x0000_i1060" DrawAspect="Content" ObjectID="_1647889230" r:id="rId96"/>
        </w:object>
      </w:r>
      <w:r w:rsidRPr="00363478">
        <w:t xml:space="preserve"> representa o centro da roda gigante e os pontos </w:t>
      </w:r>
      <w:r w:rsidRPr="00363478">
        <w:rPr>
          <w:position w:val="-4"/>
        </w:rPr>
        <w:object w:dxaOrig="220" w:dyaOrig="240">
          <v:shape id="_x0000_i1061" type="#_x0000_t75" style="width:11.25pt;height:12pt" o:ole="">
            <v:imagedata r:id="rId97" o:title=""/>
          </v:shape>
          <o:OLEObject Type="Embed" ProgID="Equation.DSMT4" ShapeID="_x0000_i1061" DrawAspect="Content" ObjectID="_1647889231" r:id="rId98"/>
        </w:object>
      </w:r>
      <w:r w:rsidRPr="00363478">
        <w:t xml:space="preserve"> e </w:t>
      </w:r>
      <w:r w:rsidRPr="00363478">
        <w:rPr>
          <w:position w:val="-4"/>
        </w:rPr>
        <w:object w:dxaOrig="200" w:dyaOrig="240">
          <v:shape id="_x0000_i1062" type="#_x0000_t75" style="width:9.75pt;height:12pt" o:ole="">
            <v:imagedata r:id="rId99" o:title=""/>
          </v:shape>
          <o:OLEObject Type="Embed" ProgID="Equation.DSMT4" ShapeID="_x0000_i1062" DrawAspect="Content" ObjectID="_1647889232" r:id="rId100"/>
        </w:object>
      </w:r>
      <w:r w:rsidRPr="00363478">
        <w:t xml:space="preserve"> são, respectivamente, os pontos mais altos e mais baixo da roda gigante.</w:t>
      </w:r>
    </w:p>
    <w:p w:rsidR="00B64142" w:rsidRPr="00363478" w:rsidRDefault="00B64142" w:rsidP="00363478">
      <w:pPr>
        <w:pStyle w:val="Estilo844"/>
      </w:pPr>
    </w:p>
    <w:p w:rsidR="00B64142" w:rsidRPr="00363478" w:rsidRDefault="00B64142" w:rsidP="00363478">
      <w:pPr>
        <w:pStyle w:val="Estilo844"/>
      </w:pPr>
      <w:r w:rsidRPr="00363478">
        <w:t xml:space="preserve">(Utilize, se necessário, a aproximação </w:t>
      </w:r>
      <w:r w:rsidRPr="00363478">
        <w:rPr>
          <w:position w:val="-10"/>
        </w:rPr>
        <w:object w:dxaOrig="720" w:dyaOrig="300">
          <v:shape id="_x0000_i1063" type="#_x0000_t75" style="width:36pt;height:15pt" o:ole="">
            <v:imagedata r:id="rId101" o:title=""/>
          </v:shape>
          <o:OLEObject Type="Embed" ProgID="Equation.DSMT4" ShapeID="_x0000_i1063" DrawAspect="Content" ObjectID="_1647889233" r:id="rId102"/>
        </w:object>
      </w:r>
    </w:p>
    <w:p w:rsidR="00B64142" w:rsidRPr="00363478" w:rsidRDefault="00B64142" w:rsidP="00363478">
      <w:pPr>
        <w:pStyle w:val="Estilo844"/>
      </w:pPr>
    </w:p>
    <w:p w:rsidR="00B64142" w:rsidRPr="00363478" w:rsidRDefault="00B64142" w:rsidP="00363478">
      <w:pPr>
        <w:pStyle w:val="Estilo844"/>
        <w:rPr>
          <w:position w:val="-4"/>
        </w:rPr>
      </w:pPr>
      <w:r w:rsidRPr="00363478">
        <w:t xml:space="preserve">Qual o comprimento, em metros, do arco </w:t>
      </w:r>
      <w:r w:rsidRPr="00363478">
        <w:rPr>
          <w:position w:val="-4"/>
        </w:rPr>
        <w:object w:dxaOrig="480" w:dyaOrig="240">
          <v:shape id="_x0000_i1064" type="#_x0000_t75" style="width:24pt;height:12pt" o:ole="">
            <v:imagedata r:id="rId103" o:title=""/>
          </v:shape>
          <o:OLEObject Type="Embed" ProgID="Equation.DSMT4" ShapeID="_x0000_i1064" DrawAspect="Content" ObjectID="_1647889234" r:id="rId104"/>
        </w:object>
      </w:r>
    </w:p>
    <w:p w:rsidR="00363478" w:rsidRDefault="00363478" w:rsidP="00363478">
      <w:pPr>
        <w:pStyle w:val="Estilo844"/>
      </w:pPr>
    </w:p>
    <w:p w:rsidR="00B64142" w:rsidRPr="00363478" w:rsidRDefault="00B64142" w:rsidP="00363478">
      <w:pPr>
        <w:pStyle w:val="Estilo844"/>
      </w:pPr>
      <w:r w:rsidRPr="00363478">
        <w:t>a) 70 m.</w:t>
      </w:r>
    </w:p>
    <w:p w:rsidR="00B64142" w:rsidRPr="00363478" w:rsidRDefault="00B64142" w:rsidP="00363478">
      <w:pPr>
        <w:pStyle w:val="Estilo844"/>
      </w:pPr>
      <w:r w:rsidRPr="00363478">
        <w:t>b) 66 m.</w:t>
      </w:r>
    </w:p>
    <w:p w:rsidR="00B64142" w:rsidRPr="00363478" w:rsidRDefault="00B64142" w:rsidP="00363478">
      <w:pPr>
        <w:pStyle w:val="Estilo844"/>
      </w:pPr>
      <w:r w:rsidRPr="00363478">
        <w:t>c) 62 m.</w:t>
      </w:r>
    </w:p>
    <w:p w:rsidR="00B64142" w:rsidRPr="00363478" w:rsidRDefault="00B64142" w:rsidP="00363478">
      <w:pPr>
        <w:pStyle w:val="Estilo844"/>
      </w:pPr>
      <w:r w:rsidRPr="00363478">
        <w:t>d) 54 m.</w:t>
      </w:r>
    </w:p>
    <w:p w:rsidR="00B64142" w:rsidRPr="00363478" w:rsidRDefault="00B64142" w:rsidP="00363478">
      <w:pPr>
        <w:pStyle w:val="Estilo844"/>
      </w:pPr>
      <w:r w:rsidRPr="00363478">
        <w:t>e) 47 m</w:t>
      </w:r>
    </w:p>
    <w:p w:rsidR="00B64142" w:rsidRPr="00363478" w:rsidRDefault="00B64142" w:rsidP="00B64142">
      <w:pPr>
        <w:widowControl w:val="0"/>
        <w:autoSpaceDE w:val="0"/>
        <w:autoSpaceDN w:val="0"/>
        <w:adjustRightInd w:val="0"/>
        <w:jc w:val="both"/>
        <w:rPr>
          <w:rFonts w:ascii="Arial" w:hAnsi="Arial" w:cs="Arial"/>
          <w:position w:val="-4"/>
          <w:sz w:val="18"/>
          <w:szCs w:val="18"/>
        </w:rPr>
      </w:pPr>
    </w:p>
    <w:p w:rsidR="00B64142" w:rsidRDefault="00B64142" w:rsidP="004766DE">
      <w:pPr>
        <w:pStyle w:val="Estilo844"/>
      </w:pPr>
    </w:p>
    <w:sectPr w:rsidR="00B64142" w:rsidSect="00CA4F99">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54B" w:rsidRDefault="00C4754B">
      <w:r>
        <w:separator/>
      </w:r>
    </w:p>
  </w:endnote>
  <w:endnote w:type="continuationSeparator" w:id="0">
    <w:p w:rsidR="00C4754B" w:rsidRDefault="00C4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charset w:val="00"/>
    <w:family w:val="swiss"/>
    <w:pitch w:val="variable"/>
    <w:sig w:usb0="800000AF"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B8" w:rsidRDefault="00AB51B8" w:rsidP="00D11A3F">
    <w:pPr>
      <w:pStyle w:val="Rodap"/>
    </w:pPr>
    <w:r>
      <w:rPr>
        <w:noProof/>
      </w:rPr>
      <mc:AlternateContent>
        <mc:Choice Requires="wps">
          <w:drawing>
            <wp:anchor distT="0" distB="0" distL="114300" distR="114300" simplePos="0" relativeHeight="251818496" behindDoc="0" locked="0" layoutInCell="1" allowOverlap="1" wp14:anchorId="4E8BCB95" wp14:editId="640DE6F9">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C61F6"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0462C21E" wp14:editId="5BBD9C57">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AB51B8" w:rsidRPr="002E075A" w:rsidRDefault="00AB51B8"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B5AE4" w:rsidRPr="000B5AE4">
                            <w:rPr>
                              <w:b/>
                              <w:bCs/>
                              <w:noProof/>
                              <w:color w:val="FFFFFF" w:themeColor="background1"/>
                              <w:sz w:val="16"/>
                              <w:szCs w:val="32"/>
                            </w:rPr>
                            <w:t>8</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62C21E"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AB51B8" w:rsidRPr="002E075A" w:rsidRDefault="00AB51B8"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B5AE4" w:rsidRPr="000B5AE4">
                      <w:rPr>
                        <w:b/>
                        <w:bCs/>
                        <w:noProof/>
                        <w:color w:val="FFFFFF" w:themeColor="background1"/>
                        <w:sz w:val="16"/>
                        <w:szCs w:val="32"/>
                      </w:rPr>
                      <w:t>8</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B8" w:rsidRPr="00204FC7" w:rsidRDefault="00AB51B8" w:rsidP="00D37E01">
    <w:pPr>
      <w:pStyle w:val="Rodap"/>
      <w:ind w:right="360"/>
      <w:jc w:val="center"/>
      <w:rPr>
        <w:rFonts w:ascii="Arial" w:hAnsi="Arial" w:cs="Arial"/>
        <w:b/>
        <w:sz w:val="2"/>
      </w:rPr>
    </w:pPr>
  </w:p>
  <w:p w:rsidR="00AB51B8" w:rsidRDefault="00AB51B8" w:rsidP="00D11A3F">
    <w:pPr>
      <w:pStyle w:val="Rodap"/>
    </w:pPr>
    <w:r>
      <w:rPr>
        <w:noProof/>
      </w:rPr>
      <mc:AlternateContent>
        <mc:Choice Requires="wps">
          <w:drawing>
            <wp:anchor distT="0" distB="0" distL="114300" distR="114300" simplePos="0" relativeHeight="251821568" behindDoc="0" locked="0" layoutInCell="1" allowOverlap="1" wp14:anchorId="14238C3A" wp14:editId="32C73FA6">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CE537"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20E18E16" wp14:editId="0814A01D">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AB51B8" w:rsidRPr="002E075A" w:rsidRDefault="00AB51B8"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B5AE4" w:rsidRPr="000B5AE4">
                            <w:rPr>
                              <w:b/>
                              <w:bCs/>
                              <w:noProof/>
                              <w:color w:val="FFFFFF" w:themeColor="background1"/>
                              <w:sz w:val="16"/>
                              <w:szCs w:val="32"/>
                            </w:rPr>
                            <w:t>7</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E18E16"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AB51B8" w:rsidRPr="002E075A" w:rsidRDefault="00AB51B8"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B5AE4" w:rsidRPr="000B5AE4">
                      <w:rPr>
                        <w:b/>
                        <w:bCs/>
                        <w:noProof/>
                        <w:color w:val="FFFFFF" w:themeColor="background1"/>
                        <w:sz w:val="16"/>
                        <w:szCs w:val="32"/>
                      </w:rPr>
                      <w:t>7</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B8" w:rsidRPr="00204FC7" w:rsidRDefault="00AB51B8"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6D1DAA4" wp14:editId="0BBD7DDA">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A4E42"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B51B8" w:rsidRDefault="00AB51B8"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7F91D77A" wp14:editId="190467DF">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AB51B8" w:rsidRPr="002E075A" w:rsidRDefault="00AB51B8"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B5AE4" w:rsidRPr="000B5AE4">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91D77A"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AB51B8" w:rsidRPr="002E075A" w:rsidRDefault="00AB51B8"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0B5AE4" w:rsidRPr="000B5AE4">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54B" w:rsidRDefault="00C4754B">
      <w:r>
        <w:separator/>
      </w:r>
    </w:p>
  </w:footnote>
  <w:footnote w:type="continuationSeparator" w:id="0">
    <w:p w:rsidR="00C4754B" w:rsidRDefault="00C47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B8" w:rsidRDefault="00AB51B8" w:rsidP="00435E9C">
    <w:pPr>
      <w:pStyle w:val="Cabealho"/>
      <w:rPr>
        <w:sz w:val="10"/>
      </w:rPr>
    </w:pPr>
  </w:p>
  <w:p w:rsidR="00AB51B8" w:rsidRDefault="00AB51B8" w:rsidP="00D37E01">
    <w:pPr>
      <w:pStyle w:val="Cabealho"/>
    </w:pPr>
  </w:p>
  <w:p w:rsidR="00AB51B8" w:rsidRPr="00364555" w:rsidRDefault="00AB51B8" w:rsidP="00D37E01">
    <w:pPr>
      <w:pStyle w:val="Cabealho"/>
      <w:rPr>
        <w:sz w:val="6"/>
      </w:rPr>
    </w:pPr>
  </w:p>
  <w:p w:rsidR="00AB51B8" w:rsidRDefault="00AB51B8" w:rsidP="00435E9C">
    <w:pPr>
      <w:pStyle w:val="Cabealho"/>
      <w:rPr>
        <w:sz w:val="10"/>
      </w:rPr>
    </w:pPr>
  </w:p>
  <w:p w:rsidR="00AB51B8" w:rsidRDefault="00AB51B8" w:rsidP="00435E9C">
    <w:pPr>
      <w:pStyle w:val="Cabealho"/>
      <w:rPr>
        <w:sz w:val="10"/>
      </w:rPr>
    </w:pPr>
  </w:p>
  <w:p w:rsidR="00AB51B8" w:rsidRDefault="00AB51B8" w:rsidP="00364555">
    <w:pPr>
      <w:pStyle w:val="Cabealho"/>
    </w:pPr>
    <w:r>
      <w:rPr>
        <w:noProof/>
      </w:rPr>
      <w:drawing>
        <wp:anchor distT="0" distB="0" distL="114300" distR="114300" simplePos="0" relativeHeight="251827712" behindDoc="0" locked="0" layoutInCell="1" allowOverlap="1" wp14:anchorId="4A586457" wp14:editId="3C0E3293">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07B70A7F" wp14:editId="141A5C7E">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525B03A5" wp14:editId="08A7C1CA">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AB51B8" w:rsidRDefault="00AB51B8"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B03A5"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AB51B8" w:rsidRDefault="00AB51B8"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3</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26C204A0" wp14:editId="7C384856">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22C60"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AB51B8" w:rsidRDefault="00AB51B8"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B8" w:rsidRDefault="00AB51B8" w:rsidP="00D37E01">
    <w:pPr>
      <w:pStyle w:val="Cabealho"/>
    </w:pPr>
  </w:p>
  <w:p w:rsidR="00AB51B8" w:rsidRPr="00364555" w:rsidRDefault="00AB51B8" w:rsidP="00D37E01">
    <w:pPr>
      <w:pStyle w:val="Cabealho"/>
      <w:rPr>
        <w:sz w:val="12"/>
      </w:rPr>
    </w:pPr>
  </w:p>
  <w:p w:rsidR="00AB51B8" w:rsidRDefault="00AB51B8" w:rsidP="00B3151C"/>
  <w:p w:rsidR="00AB51B8" w:rsidRDefault="00AB51B8" w:rsidP="00364555">
    <w:pPr>
      <w:pStyle w:val="Cabealho"/>
    </w:pPr>
    <w:r>
      <w:rPr>
        <w:noProof/>
      </w:rPr>
      <w:drawing>
        <wp:anchor distT="0" distB="0" distL="114300" distR="114300" simplePos="0" relativeHeight="251832832" behindDoc="0" locked="0" layoutInCell="1" allowOverlap="1" wp14:anchorId="163BFFC2" wp14:editId="16CF7A57">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30950C4F" wp14:editId="61060F16">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407D9768" wp14:editId="2D265782">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AB51B8" w:rsidRDefault="00AB51B8"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D9768"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AB51B8" w:rsidRDefault="00AB51B8"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32F7F131" wp14:editId="6CECABE8">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C5808"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AB51B8" w:rsidRPr="00364555" w:rsidRDefault="00AB51B8"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B8" w:rsidRDefault="00AB51B8" w:rsidP="00F15F12">
    <w:pPr>
      <w:pStyle w:val="Cabealho"/>
    </w:pPr>
  </w:p>
  <w:p w:rsidR="00AB51B8" w:rsidRDefault="00AB51B8" w:rsidP="00F15F12">
    <w:pPr>
      <w:pStyle w:val="Cabealho"/>
    </w:pPr>
    <w:r>
      <w:rPr>
        <w:noProof/>
      </w:rPr>
      <mc:AlternateContent>
        <mc:Choice Requires="wps">
          <w:drawing>
            <wp:anchor distT="0" distB="0" distL="114300" distR="114300" simplePos="0" relativeHeight="251812352" behindDoc="0" locked="0" layoutInCell="1" allowOverlap="1" wp14:anchorId="1A4F1BE7" wp14:editId="67EE3C91">
              <wp:simplePos x="0" y="0"/>
              <wp:positionH relativeFrom="column">
                <wp:posOffset>1421130</wp:posOffset>
              </wp:positionH>
              <wp:positionV relativeFrom="paragraph">
                <wp:posOffset>167640</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AB51B8" w:rsidRPr="00AB51B8" w:rsidRDefault="00AB51B8" w:rsidP="00F15F12">
                          <w:pPr>
                            <w:rPr>
                              <w:rFonts w:ascii="Maiandra GD" w:hAnsi="Maiandra GD"/>
                              <w:b/>
                              <w:sz w:val="28"/>
                              <w14:shadow w14:blurRad="50800" w14:dist="50800" w14:dir="5400000" w14:sx="0" w14:sy="0" w14:kx="0" w14:ky="0" w14:algn="ctr">
                                <w14:srgbClr w14:val="000000">
                                  <w14:alpha w14:val="30000"/>
                                </w14:srgbClr>
                              </w14:shadow>
                            </w:rPr>
                          </w:pPr>
                          <w:r w:rsidRPr="00AB51B8">
                            <w:rPr>
                              <w:rFonts w:ascii="Maiandra GD" w:hAnsi="Maiandra GD"/>
                              <w:b/>
                              <w:sz w:val="28"/>
                              <w14:shadow w14:blurRad="50800" w14:dist="50800" w14:dir="5400000" w14:sx="0" w14:sy="0" w14:kx="0" w14:ky="0" w14:algn="ctr">
                                <w14:srgbClr w14:val="000000">
                                  <w14:alpha w14:val="30000"/>
                                </w14:srgbClr>
                              </w14:shadow>
                            </w:rPr>
                            <w:t>2ª SÉRIE – ENSINO MÉDIO</w:t>
                          </w:r>
                        </w:p>
                        <w:p w:rsidR="00AB51B8" w:rsidRPr="00AB51B8" w:rsidRDefault="00AB51B8" w:rsidP="00F15F12">
                          <w:pPr>
                            <w:rPr>
                              <w:rFonts w:ascii="Maiandra GD" w:hAnsi="Maiandra GD"/>
                              <w:b/>
                              <w:sz w:val="10"/>
                              <w14:shadow w14:blurRad="50800" w14:dist="50800" w14:dir="5400000" w14:sx="0" w14:sy="0" w14:kx="0" w14:ky="0" w14:algn="ctr">
                                <w14:srgbClr w14:val="000000">
                                  <w14:alpha w14:val="30000"/>
                                </w14:srgbClr>
                              </w14:shadow>
                            </w:rPr>
                          </w:pPr>
                        </w:p>
                        <w:p w:rsidR="00AB51B8" w:rsidRPr="00AB51B8" w:rsidRDefault="00AB51B8" w:rsidP="00EC0C31">
                          <w:pPr>
                            <w:rPr>
                              <w:rFonts w:ascii="Maiandra GD" w:hAnsi="Maiandra GD"/>
                              <w:b/>
                              <w:sz w:val="22"/>
                            </w:rPr>
                          </w:pPr>
                          <w:r w:rsidRPr="00AB51B8">
                            <w:rPr>
                              <w:rFonts w:ascii="Maiandra GD" w:hAnsi="Maiandra GD"/>
                              <w:b/>
                              <w:sz w:val="22"/>
                            </w:rPr>
                            <w:t>BIOLOGIA/MATEMÁTICA/INGLÊS FILOSOFIA</w:t>
                          </w:r>
                        </w:p>
                        <w:p w:rsidR="00AB51B8" w:rsidRPr="00AB51B8" w:rsidRDefault="00AB51B8" w:rsidP="00EC0C31">
                          <w:pPr>
                            <w:rPr>
                              <w:rFonts w:ascii="Maiandra GD" w:hAnsi="Maiandra GD"/>
                              <w:b/>
                              <w:sz w:val="10"/>
                            </w:rPr>
                          </w:pPr>
                        </w:p>
                        <w:p w:rsidR="00AB51B8" w:rsidRPr="003F2A18" w:rsidRDefault="00AB51B8" w:rsidP="00AB51B8">
                          <w:pPr>
                            <w:pStyle w:val="Estilo821"/>
                            <w:rPr>
                              <w:sz w:val="12"/>
                            </w:rPr>
                          </w:pPr>
                          <w:r w:rsidRPr="00AB51B8">
                            <w:rPr>
                              <w:b/>
                            </w:rPr>
                            <w:t>FICHA DE ATIVIDADE 0</w:t>
                          </w: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F1BE7" id="_x0000_t202" coordsize="21600,21600" o:spt="202" path="m,l,21600r21600,l21600,xe">
              <v:stroke joinstyle="miter"/>
              <v:path gradientshapeok="t" o:connecttype="rect"/>
            </v:shapetype>
            <v:shape id="_x0000_s1030" type="#_x0000_t202" style="position:absolute;margin-left:111.9pt;margin-top:13.2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Av35h/3AAAAAoBAAAPAAAAZHJzL2Rvd25yZXYueG1sTI9NT8MwDIbvSPyHyEjcmEMp&#10;1ShNJwTiCmJ8SNyyxmsrGqdqsrX8e8wJbq/lR68fV5vFD+pIU+wDG7hcaVDETXA9twbeXh8v1qBi&#10;suzsEJgMfFOETX16UtnShZlf6LhNrZISjqU10KU0loix6cjbuAojsez2YfI2yTi16CY7S7kfMNO6&#10;QG97lgudHem+o+Zre/AG3p/2nx+5fm4f/PU4h0Uj+xs05vxsubsFlWhJfzD86os61OK0Cwd2UQ0G&#10;suxK1JOEIgclQKG1hJ2Q6zwDrCv8/0L9AwAA//8DAFBLAQItABQABgAIAAAAIQC2gziS/gAAAOEB&#10;AAATAAAAAAAAAAAAAAAAAAAAAABbQ29udGVudF9UeXBlc10ueG1sUEsBAi0AFAAGAAgAAAAhADj9&#10;If/WAAAAlAEAAAsAAAAAAAAAAAAAAAAALwEAAF9yZWxzLy5yZWxzUEsBAi0AFAAGAAgAAAAhAB22&#10;b9gUAgAAAgQAAA4AAAAAAAAAAAAAAAAALgIAAGRycy9lMm9Eb2MueG1sUEsBAi0AFAAGAAgAAAAh&#10;AC/fmH/cAAAACgEAAA8AAAAAAAAAAAAAAAAAbgQAAGRycy9kb3ducmV2LnhtbFBLBQYAAAAABAAE&#10;APMAAAB3BQAAAAA=&#10;" filled="f" stroked="f">
              <v:textbox>
                <w:txbxContent>
                  <w:p w:rsidR="00AB51B8" w:rsidRPr="00AB51B8" w:rsidRDefault="00AB51B8" w:rsidP="00F15F12">
                    <w:pPr>
                      <w:rPr>
                        <w:rFonts w:ascii="Maiandra GD" w:hAnsi="Maiandra GD"/>
                        <w:b/>
                        <w:sz w:val="28"/>
                        <w14:shadow w14:blurRad="50800" w14:dist="50800" w14:dir="5400000" w14:sx="0" w14:sy="0" w14:kx="0" w14:ky="0" w14:algn="ctr">
                          <w14:srgbClr w14:val="000000">
                            <w14:alpha w14:val="30000"/>
                          </w14:srgbClr>
                        </w14:shadow>
                      </w:rPr>
                    </w:pPr>
                    <w:r w:rsidRPr="00AB51B8">
                      <w:rPr>
                        <w:rFonts w:ascii="Maiandra GD" w:hAnsi="Maiandra GD"/>
                        <w:b/>
                        <w:sz w:val="28"/>
                        <w14:shadow w14:blurRad="50800" w14:dist="50800" w14:dir="5400000" w14:sx="0" w14:sy="0" w14:kx="0" w14:ky="0" w14:algn="ctr">
                          <w14:srgbClr w14:val="000000">
                            <w14:alpha w14:val="30000"/>
                          </w14:srgbClr>
                        </w14:shadow>
                      </w:rPr>
                      <w:t>2ª SÉRIE – ENSINO MÉDIO</w:t>
                    </w:r>
                  </w:p>
                  <w:p w:rsidR="00AB51B8" w:rsidRPr="00AB51B8" w:rsidRDefault="00AB51B8" w:rsidP="00F15F12">
                    <w:pPr>
                      <w:rPr>
                        <w:rFonts w:ascii="Maiandra GD" w:hAnsi="Maiandra GD"/>
                        <w:b/>
                        <w:sz w:val="10"/>
                        <w14:shadow w14:blurRad="50800" w14:dist="50800" w14:dir="5400000" w14:sx="0" w14:sy="0" w14:kx="0" w14:ky="0" w14:algn="ctr">
                          <w14:srgbClr w14:val="000000">
                            <w14:alpha w14:val="30000"/>
                          </w14:srgbClr>
                        </w14:shadow>
                      </w:rPr>
                    </w:pPr>
                  </w:p>
                  <w:p w:rsidR="00AB51B8" w:rsidRPr="00AB51B8" w:rsidRDefault="00AB51B8" w:rsidP="00EC0C31">
                    <w:pPr>
                      <w:rPr>
                        <w:rFonts w:ascii="Maiandra GD" w:hAnsi="Maiandra GD"/>
                        <w:b/>
                        <w:sz w:val="22"/>
                      </w:rPr>
                    </w:pPr>
                    <w:r w:rsidRPr="00AB51B8">
                      <w:rPr>
                        <w:rFonts w:ascii="Maiandra GD" w:hAnsi="Maiandra GD"/>
                        <w:b/>
                        <w:sz w:val="22"/>
                      </w:rPr>
                      <w:t>BIOLOGIA/MATEMÁTICA/INGLÊS FILOSOFIA</w:t>
                    </w:r>
                  </w:p>
                  <w:p w:rsidR="00AB51B8" w:rsidRPr="00AB51B8" w:rsidRDefault="00AB51B8" w:rsidP="00EC0C31">
                    <w:pPr>
                      <w:rPr>
                        <w:rFonts w:ascii="Maiandra GD" w:hAnsi="Maiandra GD"/>
                        <w:b/>
                        <w:sz w:val="10"/>
                      </w:rPr>
                    </w:pPr>
                  </w:p>
                  <w:p w:rsidR="00AB51B8" w:rsidRPr="003F2A18" w:rsidRDefault="00AB51B8" w:rsidP="00AB51B8">
                    <w:pPr>
                      <w:pStyle w:val="Estilo821"/>
                      <w:rPr>
                        <w:sz w:val="12"/>
                      </w:rPr>
                    </w:pPr>
                    <w:r w:rsidRPr="00AB51B8">
                      <w:rPr>
                        <w:b/>
                      </w:rPr>
                      <w:t>FICHA DE ATIVIDADE 0</w:t>
                    </w:r>
                    <w:r>
                      <w:rPr>
                        <w:b/>
                      </w:rPr>
                      <w:t>3</w:t>
                    </w:r>
                  </w:p>
                </w:txbxContent>
              </v:textbox>
            </v:shape>
          </w:pict>
        </mc:Fallback>
      </mc:AlternateContent>
    </w:r>
    <w:r>
      <w:rPr>
        <w:noProof/>
      </w:rPr>
      <w:drawing>
        <wp:anchor distT="0" distB="0" distL="114300" distR="114300" simplePos="0" relativeHeight="251810304" behindDoc="0" locked="0" layoutInCell="1" allowOverlap="1" wp14:anchorId="399663BD" wp14:editId="597D1410">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3376" behindDoc="0" locked="0" layoutInCell="1" allowOverlap="1" wp14:anchorId="2E7791D0" wp14:editId="3C21B6E6">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51B8" w:rsidRDefault="00AB51B8" w:rsidP="00F15F12">
    <w:pPr>
      <w:pStyle w:val="Cabealho"/>
    </w:pPr>
    <w:r>
      <w:rPr>
        <w:noProof/>
      </w:rPr>
      <mc:AlternateContent>
        <mc:Choice Requires="wps">
          <w:drawing>
            <wp:anchor distT="0" distB="0" distL="114300" distR="114300" simplePos="0" relativeHeight="251809280" behindDoc="0" locked="0" layoutInCell="1" allowOverlap="1" wp14:anchorId="74726354" wp14:editId="63597C2F">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A84A4"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AB51B8" w:rsidRDefault="00AB51B8" w:rsidP="00F15F12">
    <w:pPr>
      <w:pStyle w:val="Cabealho"/>
    </w:pPr>
  </w:p>
  <w:p w:rsidR="00AB51B8" w:rsidRDefault="00AB51B8" w:rsidP="00F15F12">
    <w:pPr>
      <w:pStyle w:val="Cabealho"/>
    </w:pPr>
  </w:p>
  <w:p w:rsidR="00AB51B8" w:rsidRDefault="00AB51B8" w:rsidP="00F15F12">
    <w:pPr>
      <w:pStyle w:val="Cabealho"/>
    </w:pPr>
    <w:r>
      <w:rPr>
        <w:noProof/>
      </w:rPr>
      <mc:AlternateContent>
        <mc:Choice Requires="wps">
          <w:drawing>
            <wp:anchor distT="0" distB="0" distL="114300" distR="114300" simplePos="0" relativeHeight="251811328" behindDoc="0" locked="0" layoutInCell="1" allowOverlap="1" wp14:anchorId="7AFDFBD9" wp14:editId="7CB3BFCB">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AB51B8" w:rsidRPr="00D14FB5" w:rsidRDefault="00AB51B8" w:rsidP="00F15F12">
                          <w:pPr>
                            <w:jc w:val="center"/>
                            <w:rPr>
                              <w:rFonts w:ascii="Century Gothic" w:hAnsi="Century Gothic"/>
                              <w:b/>
                              <w:sz w:val="20"/>
                            </w:rPr>
                          </w:pPr>
                          <w:r w:rsidRPr="00D14FB5">
                            <w:rPr>
                              <w:rFonts w:ascii="Century Gothic" w:hAnsi="Century Gothic"/>
                              <w:b/>
                              <w:sz w:val="20"/>
                            </w:rPr>
                            <w:t>EDUCAÇÃO</w:t>
                          </w:r>
                        </w:p>
                        <w:p w:rsidR="00AB51B8" w:rsidRPr="00D14FB5" w:rsidRDefault="00AB51B8"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FBD9"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AB51B8" w:rsidRPr="00D14FB5" w:rsidRDefault="00AB51B8" w:rsidP="00F15F12">
                    <w:pPr>
                      <w:jc w:val="center"/>
                      <w:rPr>
                        <w:rFonts w:ascii="Century Gothic" w:hAnsi="Century Gothic"/>
                        <w:b/>
                        <w:sz w:val="20"/>
                      </w:rPr>
                    </w:pPr>
                    <w:r w:rsidRPr="00D14FB5">
                      <w:rPr>
                        <w:rFonts w:ascii="Century Gothic" w:hAnsi="Century Gothic"/>
                        <w:b/>
                        <w:sz w:val="20"/>
                      </w:rPr>
                      <w:t>EDUCAÇÃO</w:t>
                    </w:r>
                  </w:p>
                  <w:p w:rsidR="00AB51B8" w:rsidRPr="00D14FB5" w:rsidRDefault="00AB51B8"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AB51B8" w:rsidRDefault="00AB51B8" w:rsidP="00F15F12">
    <w:pPr>
      <w:pStyle w:val="Cabealho"/>
    </w:pPr>
  </w:p>
  <w:p w:rsidR="00AB51B8" w:rsidRPr="00140576" w:rsidRDefault="00AB51B8" w:rsidP="00F15F12">
    <w:pPr>
      <w:pStyle w:val="Cabealho"/>
      <w:rPr>
        <w:sz w:val="10"/>
      </w:rPr>
    </w:pPr>
  </w:p>
  <w:p w:rsidR="00AB51B8" w:rsidRPr="00140576" w:rsidRDefault="00AB51B8" w:rsidP="00140576">
    <w:pPr>
      <w:pBdr>
        <w:top w:val="thinThickSmallGap" w:sz="24" w:space="1" w:color="00B0F0"/>
      </w:pBdr>
      <w:rPr>
        <w:sz w:val="2"/>
      </w:rPr>
    </w:pPr>
  </w:p>
  <w:p w:rsidR="00AB51B8" w:rsidRDefault="00AB51B8">
    <w:pPr>
      <w:rPr>
        <w:sz w:val="4"/>
      </w:rPr>
    </w:pPr>
  </w:p>
  <w:p w:rsidR="00AB51B8" w:rsidRPr="00D11A3F" w:rsidRDefault="00AB51B8">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1">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2">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6893AFF"/>
    <w:multiLevelType w:val="hybridMultilevel"/>
    <w:tmpl w:val="A718E454"/>
    <w:lvl w:ilvl="0" w:tplc="10748350">
      <w:start w:val="1"/>
      <w:numFmt w:val="decimal"/>
      <w:pStyle w:val="Estilo804"/>
      <w:lvlText w:val="%1)"/>
      <w:lvlJc w:val="left"/>
      <w:pPr>
        <w:ind w:left="644" w:hanging="360"/>
      </w:pPr>
      <w:rPr>
        <w:b/>
        <w:sz w:val="18"/>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1">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4">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6">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9">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2">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4">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7">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4"/>
  </w:num>
  <w:num w:numId="3">
    <w:abstractNumId w:val="4"/>
  </w:num>
  <w:num w:numId="4">
    <w:abstractNumId w:val="25"/>
  </w:num>
  <w:num w:numId="5">
    <w:abstractNumId w:val="36"/>
  </w:num>
  <w:num w:numId="6">
    <w:abstractNumId w:val="3"/>
  </w:num>
  <w:num w:numId="7">
    <w:abstractNumId w:val="38"/>
  </w:num>
  <w:num w:numId="8">
    <w:abstractNumId w:val="11"/>
  </w:num>
  <w:num w:numId="9">
    <w:abstractNumId w:val="10"/>
  </w:num>
  <w:num w:numId="10">
    <w:abstractNumId w:val="35"/>
  </w:num>
  <w:num w:numId="11">
    <w:abstractNumId w:val="6"/>
  </w:num>
  <w:num w:numId="12">
    <w:abstractNumId w:val="17"/>
  </w:num>
  <w:num w:numId="13">
    <w:abstractNumId w:val="18"/>
  </w:num>
  <w:num w:numId="14">
    <w:abstractNumId w:val="28"/>
  </w:num>
  <w:num w:numId="15">
    <w:abstractNumId w:val="29"/>
  </w:num>
  <w:num w:numId="16">
    <w:abstractNumId w:val="23"/>
  </w:num>
  <w:num w:numId="17">
    <w:abstractNumId w:val="32"/>
  </w:num>
  <w:num w:numId="18">
    <w:abstractNumId w:val="12"/>
  </w:num>
  <w:num w:numId="19">
    <w:abstractNumId w:val="22"/>
  </w:num>
  <w:num w:numId="20">
    <w:abstractNumId w:val="27"/>
  </w:num>
  <w:num w:numId="21">
    <w:abstractNumId w:val="2"/>
  </w:num>
  <w:num w:numId="22">
    <w:abstractNumId w:val="16"/>
  </w:num>
  <w:num w:numId="23">
    <w:abstractNumId w:val="13"/>
  </w:num>
  <w:num w:numId="24">
    <w:abstractNumId w:val="30"/>
  </w:num>
  <w:num w:numId="25">
    <w:abstractNumId w:val="31"/>
  </w:num>
  <w:num w:numId="26">
    <w:abstractNumId w:val="0"/>
  </w:num>
  <w:num w:numId="27">
    <w:abstractNumId w:val="7"/>
  </w:num>
  <w:num w:numId="28">
    <w:abstractNumId w:val="26"/>
  </w:num>
  <w:num w:numId="29">
    <w:abstractNumId w:val="34"/>
  </w:num>
  <w:num w:numId="30">
    <w:abstractNumId w:val="37"/>
  </w:num>
  <w:num w:numId="31">
    <w:abstractNumId w:val="14"/>
  </w:num>
  <w:num w:numId="32">
    <w:abstractNumId w:val="1"/>
  </w:num>
  <w:num w:numId="33">
    <w:abstractNumId w:val="19"/>
  </w:num>
  <w:num w:numId="34">
    <w:abstractNumId w:val="9"/>
  </w:num>
  <w:num w:numId="35">
    <w:abstractNumId w:val="20"/>
  </w:num>
  <w:num w:numId="36">
    <w:abstractNumId w:val="33"/>
  </w:num>
  <w:num w:numId="37">
    <w:abstractNumId w:va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4EC"/>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AE4"/>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0CE"/>
    <w:rsid w:val="00123971"/>
    <w:rsid w:val="00123F38"/>
    <w:rsid w:val="00124300"/>
    <w:rsid w:val="00125B9A"/>
    <w:rsid w:val="0012676D"/>
    <w:rsid w:val="001269CA"/>
    <w:rsid w:val="001273AA"/>
    <w:rsid w:val="0012773D"/>
    <w:rsid w:val="00127A9A"/>
    <w:rsid w:val="00131B82"/>
    <w:rsid w:val="00131BD6"/>
    <w:rsid w:val="001340F6"/>
    <w:rsid w:val="00134A94"/>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353"/>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41EC7"/>
    <w:rsid w:val="00243747"/>
    <w:rsid w:val="00243EB4"/>
    <w:rsid w:val="002450BA"/>
    <w:rsid w:val="00246416"/>
    <w:rsid w:val="0024661C"/>
    <w:rsid w:val="00246D4E"/>
    <w:rsid w:val="00250984"/>
    <w:rsid w:val="00250F42"/>
    <w:rsid w:val="00251201"/>
    <w:rsid w:val="0025163D"/>
    <w:rsid w:val="002516BC"/>
    <w:rsid w:val="0025185E"/>
    <w:rsid w:val="0025469D"/>
    <w:rsid w:val="00254F93"/>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7E6"/>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3478"/>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766DE"/>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E1B"/>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34F"/>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1AB6"/>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9745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029"/>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96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5C0D"/>
    <w:rsid w:val="008162F3"/>
    <w:rsid w:val="0081632C"/>
    <w:rsid w:val="008163FF"/>
    <w:rsid w:val="00816FF3"/>
    <w:rsid w:val="008173AF"/>
    <w:rsid w:val="00820057"/>
    <w:rsid w:val="0082021B"/>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211"/>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5477"/>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00C"/>
    <w:rsid w:val="00AB1C89"/>
    <w:rsid w:val="00AB35A3"/>
    <w:rsid w:val="00AB39CC"/>
    <w:rsid w:val="00AB51B8"/>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45A"/>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47A"/>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4142"/>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54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5AB"/>
    <w:rsid w:val="00C82E48"/>
    <w:rsid w:val="00C841A5"/>
    <w:rsid w:val="00C84A5D"/>
    <w:rsid w:val="00C86220"/>
    <w:rsid w:val="00C8758A"/>
    <w:rsid w:val="00C8792D"/>
    <w:rsid w:val="00C87D3F"/>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AF9"/>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666ED"/>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0E0A"/>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E7C2E"/>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116"/>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1596"/>
    <w:rsid w:val="00F52D8D"/>
    <w:rsid w:val="00F53588"/>
    <w:rsid w:val="00F53E25"/>
    <w:rsid w:val="00F53F35"/>
    <w:rsid w:val="00F54E19"/>
    <w:rsid w:val="00F5575B"/>
    <w:rsid w:val="00F57A56"/>
    <w:rsid w:val="00F60972"/>
    <w:rsid w:val="00F617B5"/>
    <w:rsid w:val="00F61DDB"/>
    <w:rsid w:val="00F62C94"/>
    <w:rsid w:val="00F632B9"/>
    <w:rsid w:val="00F6381F"/>
    <w:rsid w:val="00F647E8"/>
    <w:rsid w:val="00F64E45"/>
    <w:rsid w:val="00F664FE"/>
    <w:rsid w:val="00F669DE"/>
    <w:rsid w:val="00F67490"/>
    <w:rsid w:val="00F7038D"/>
    <w:rsid w:val="00F70656"/>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067F8AD-D411-4CA5-8E3D-10C611CF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Estilo845">
    <w:name w:val="Estilo845"/>
    <w:basedOn w:val="Estilo842"/>
    <w:link w:val="Estilo845Char"/>
    <w:qFormat/>
    <w:rsid w:val="000564EC"/>
    <w:pPr>
      <w:ind w:left="0"/>
    </w:pPr>
    <w:rPr>
      <w:lang w:val="es-ES"/>
    </w:rPr>
  </w:style>
  <w:style w:type="paragraph" w:customStyle="1" w:styleId="Estilo846">
    <w:name w:val="Estilo846"/>
    <w:basedOn w:val="Estilo845"/>
    <w:link w:val="Estilo846Char"/>
    <w:qFormat/>
    <w:rsid w:val="00847211"/>
    <w:pPr>
      <w:pBdr>
        <w:between w:val="none" w:sz="0" w:space="0" w:color="auto"/>
        <w:bar w:val="none" w:sz="0" w:color="auto"/>
      </w:pBdr>
    </w:pPr>
  </w:style>
  <w:style w:type="character" w:customStyle="1" w:styleId="Estilo845Char">
    <w:name w:val="Estilo845 Char"/>
    <w:basedOn w:val="Estilo842Char"/>
    <w:link w:val="Estilo845"/>
    <w:rsid w:val="000564EC"/>
    <w:rPr>
      <w:rFonts w:ascii="Arial" w:eastAsiaTheme="minorHAnsi" w:hAnsi="Arial" w:cs="Arial"/>
      <w:sz w:val="14"/>
      <w:szCs w:val="14"/>
      <w:lang w:val="es-ES" w:eastAsia="en-US"/>
    </w:rPr>
  </w:style>
  <w:style w:type="character" w:customStyle="1" w:styleId="Estilo846Char">
    <w:name w:val="Estilo846 Char"/>
    <w:basedOn w:val="Estilo845Char"/>
    <w:link w:val="Estilo846"/>
    <w:rsid w:val="00847211"/>
    <w:rPr>
      <w:rFonts w:ascii="Arial" w:eastAsiaTheme="minorHAnsi" w:hAnsi="Arial" w:cs="Arial"/>
      <w:sz w:val="14"/>
      <w:szCs w:val="1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7.wmf"/><Relationship Id="rId42" Type="http://schemas.openxmlformats.org/officeDocument/2006/relationships/oleObject" Target="embeddings/oleObject10.bin"/><Relationship Id="rId47" Type="http://schemas.openxmlformats.org/officeDocument/2006/relationships/image" Target="media/image21.wmf"/><Relationship Id="rId63" Type="http://schemas.openxmlformats.org/officeDocument/2006/relationships/oleObject" Target="embeddings/oleObject20.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33.bin"/><Relationship Id="rId16" Type="http://schemas.openxmlformats.org/officeDocument/2006/relationships/image" Target="media/image5.jpeg"/><Relationship Id="rId11" Type="http://schemas.openxmlformats.org/officeDocument/2006/relationships/footer" Target="footer2.xml"/><Relationship Id="rId32" Type="http://schemas.openxmlformats.org/officeDocument/2006/relationships/image" Target="media/image13.wmf"/><Relationship Id="rId37" Type="http://schemas.openxmlformats.org/officeDocument/2006/relationships/image" Target="media/image16.wmf"/><Relationship Id="rId53" Type="http://schemas.openxmlformats.org/officeDocument/2006/relationships/oleObject" Target="embeddings/oleObject15.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28.bin"/><Relationship Id="rId102" Type="http://schemas.openxmlformats.org/officeDocument/2006/relationships/oleObject" Target="embeddings/oleObject39.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image" Target="media/image46.wmf"/><Relationship Id="rId22" Type="http://schemas.openxmlformats.org/officeDocument/2006/relationships/oleObject" Target="embeddings/oleObject1.bin"/><Relationship Id="rId27" Type="http://schemas.openxmlformats.org/officeDocument/2006/relationships/oleObject" Target="embeddings/oleObject3.bin"/><Relationship Id="rId43" Type="http://schemas.openxmlformats.org/officeDocument/2006/relationships/image" Target="media/image19.wmf"/><Relationship Id="rId48" Type="http://schemas.openxmlformats.org/officeDocument/2006/relationships/oleObject" Target="embeddings/oleObject13.bin"/><Relationship Id="rId64" Type="http://schemas.openxmlformats.org/officeDocument/2006/relationships/image" Target="media/image30.wmf"/><Relationship Id="rId69" Type="http://schemas.openxmlformats.org/officeDocument/2006/relationships/oleObject" Target="embeddings/oleObject23.bin"/><Relationship Id="rId80" Type="http://schemas.openxmlformats.org/officeDocument/2006/relationships/image" Target="media/image38.wmf"/><Relationship Id="rId85" Type="http://schemas.openxmlformats.org/officeDocument/2006/relationships/oleObject" Target="embeddings/oleObject31.bin"/><Relationship Id="rId12" Type="http://schemas.openxmlformats.org/officeDocument/2006/relationships/header" Target="header3.xml"/><Relationship Id="rId17" Type="http://schemas.openxmlformats.org/officeDocument/2006/relationships/hyperlink" Target="https://bvsms.saude.gov.br/bvs/dicas/218_uso_antibioticos.html" TargetMode="External"/><Relationship Id="rId33" Type="http://schemas.openxmlformats.org/officeDocument/2006/relationships/oleObject" Target="embeddings/oleObject6.bin"/><Relationship Id="rId38" Type="http://schemas.openxmlformats.org/officeDocument/2006/relationships/oleObject" Target="embeddings/oleObject8.bin"/><Relationship Id="rId59" Type="http://schemas.openxmlformats.org/officeDocument/2006/relationships/oleObject" Target="embeddings/oleObject18.bin"/><Relationship Id="rId103" Type="http://schemas.openxmlformats.org/officeDocument/2006/relationships/image" Target="media/image50.wmf"/><Relationship Id="rId20" Type="http://schemas.openxmlformats.org/officeDocument/2006/relationships/image" Target="media/image6.wmf"/><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26.bin"/><Relationship Id="rId83" Type="http://schemas.openxmlformats.org/officeDocument/2006/relationships/oleObject" Target="embeddings/oleObject30.bin"/><Relationship Id="rId88" Type="http://schemas.openxmlformats.org/officeDocument/2006/relationships/image" Target="media/image42.wmf"/><Relationship Id="rId91" Type="http://schemas.openxmlformats.org/officeDocument/2006/relationships/oleObject" Target="embeddings/oleObject34.bin"/><Relationship Id="rId96" Type="http://schemas.openxmlformats.org/officeDocument/2006/relationships/oleObject" Target="embeddings/oleObject3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dn.estuda.com.br/sis_questoes/posts/42023_pre.jpg?1413514324" TargetMode="External"/><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oleObject" Target="embeddings/oleObject17.bin"/><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oleObject" Target="embeddings/oleObject5.bin"/><Relationship Id="rId44" Type="http://schemas.openxmlformats.org/officeDocument/2006/relationships/oleObject" Target="embeddings/oleObject11.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1.bin"/><Relationship Id="rId73" Type="http://schemas.openxmlformats.org/officeDocument/2006/relationships/oleObject" Target="embeddings/oleObject25.bin"/><Relationship Id="rId78" Type="http://schemas.openxmlformats.org/officeDocument/2006/relationships/image" Target="media/image37.wmf"/><Relationship Id="rId81" Type="http://schemas.openxmlformats.org/officeDocument/2006/relationships/oleObject" Target="embeddings/oleObject29.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saude.gov.br/saude-de-a-z/difteria" TargetMode="External"/><Relationship Id="rId39" Type="http://schemas.openxmlformats.org/officeDocument/2006/relationships/image" Target="media/image17.wmf"/><Relationship Id="rId34" Type="http://schemas.openxmlformats.org/officeDocument/2006/relationships/image" Target="media/image14.wmf"/><Relationship Id="rId50" Type="http://schemas.openxmlformats.org/officeDocument/2006/relationships/oleObject" Target="embeddings/oleObject14.bin"/><Relationship Id="rId55" Type="http://schemas.openxmlformats.org/officeDocument/2006/relationships/oleObject" Target="embeddings/oleObject16.bin"/><Relationship Id="rId76" Type="http://schemas.openxmlformats.org/officeDocument/2006/relationships/image" Target="media/image36.wmf"/><Relationship Id="rId97" Type="http://schemas.openxmlformats.org/officeDocument/2006/relationships/image" Target="media/image47.wmf"/><Relationship Id="rId104" Type="http://schemas.openxmlformats.org/officeDocument/2006/relationships/oleObject" Target="embeddings/oleObject40.bin"/><Relationship Id="rId7" Type="http://schemas.openxmlformats.org/officeDocument/2006/relationships/endnotes" Target="endnotes.xml"/><Relationship Id="rId71" Type="http://schemas.openxmlformats.org/officeDocument/2006/relationships/oleObject" Target="embeddings/oleObject24.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oleObject" Target="embeddings/oleObject4.bin"/><Relationship Id="rId24" Type="http://schemas.openxmlformats.org/officeDocument/2006/relationships/image" Target="media/image9.wmf"/><Relationship Id="rId40"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32.bin"/><Relationship Id="rId61" Type="http://schemas.openxmlformats.org/officeDocument/2006/relationships/oleObject" Target="embeddings/oleObject19.bin"/><Relationship Id="rId82" Type="http://schemas.openxmlformats.org/officeDocument/2006/relationships/image" Target="media/image39.wmf"/><Relationship Id="rId19" Type="http://schemas.openxmlformats.org/officeDocument/2006/relationships/hyperlink" Target="https://www.hospitalsiriolibanes.org.br/hospital/especialidades/centro-imunizacoes/Paginas/vacinas-antipneumococicas.aspx" TargetMode="External"/><Relationship Id="rId14" Type="http://schemas.openxmlformats.org/officeDocument/2006/relationships/hyperlink" Target="https://beduka.com/blog/materias/biologia/fisiologia-do-sistema-respiratorio/" TargetMode="External"/><Relationship Id="rId30" Type="http://schemas.openxmlformats.org/officeDocument/2006/relationships/image" Target="media/image12.wmf"/><Relationship Id="rId35" Type="http://schemas.openxmlformats.org/officeDocument/2006/relationships/oleObject" Target="embeddings/oleObject7.bin"/><Relationship Id="rId56" Type="http://schemas.openxmlformats.org/officeDocument/2006/relationships/image" Target="media/image26.wmf"/><Relationship Id="rId77" Type="http://schemas.openxmlformats.org/officeDocument/2006/relationships/oleObject" Target="embeddings/oleObject27.bin"/><Relationship Id="rId100" Type="http://schemas.openxmlformats.org/officeDocument/2006/relationships/oleObject" Target="embeddings/oleObject38.bin"/><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35.bin"/><Relationship Id="rId98" Type="http://schemas.openxmlformats.org/officeDocument/2006/relationships/oleObject" Target="embeddings/oleObject37.bin"/><Relationship Id="rId3" Type="http://schemas.openxmlformats.org/officeDocument/2006/relationships/styles" Target="styles.xml"/><Relationship Id="rId25" Type="http://schemas.openxmlformats.org/officeDocument/2006/relationships/oleObject" Target="embeddings/oleObject2.bin"/><Relationship Id="rId46" Type="http://schemas.openxmlformats.org/officeDocument/2006/relationships/oleObject" Target="embeddings/oleObject12.bin"/><Relationship Id="rId67" Type="http://schemas.openxmlformats.org/officeDocument/2006/relationships/oleObject" Target="embeddings/oleObject22.bin"/></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872F-3EA9-444E-8CD4-710CB3F1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3905</Words>
  <Characters>21087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24943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9</cp:revision>
  <cp:lastPrinted>2020-03-20T22:10:00Z</cp:lastPrinted>
  <dcterms:created xsi:type="dcterms:W3CDTF">2020-04-08T18:11:00Z</dcterms:created>
  <dcterms:modified xsi:type="dcterms:W3CDTF">2020-04-09T01:12:00Z</dcterms:modified>
</cp:coreProperties>
</file>