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BC5894" w:rsidRDefault="00D4343D" w:rsidP="00CA58CE">
      <w:pPr>
        <w:pStyle w:val="Estilo825"/>
        <w:numPr>
          <w:ilvl w:val="0"/>
          <w:numId w:val="0"/>
        </w:numPr>
        <w:rPr>
          <w:sz w:val="2"/>
        </w:rPr>
      </w:pPr>
    </w:p>
    <w:p w:rsidR="00294F42" w:rsidRPr="00204FBB" w:rsidRDefault="00294F42" w:rsidP="008E5870">
      <w:pPr>
        <w:pStyle w:val="Estilo825"/>
        <w:numPr>
          <w:ilvl w:val="0"/>
          <w:numId w:val="0"/>
        </w:numPr>
        <w:pBdr>
          <w:top w:val="thinThickSmallGap" w:sz="24" w:space="1" w:color="00B0F0"/>
        </w:pBdr>
        <w:ind w:right="0"/>
        <w:rPr>
          <w:sz w:val="8"/>
        </w:rPr>
      </w:pPr>
    </w:p>
    <w:p w:rsidR="00AC68FB" w:rsidRPr="00BC5894"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BC5894" w:rsidRPr="00BC5894"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BC5894" w:rsidRDefault="00AC68FB" w:rsidP="00B64142">
            <w:pPr>
              <w:pStyle w:val="Estilo520"/>
              <w:numPr>
                <w:ilvl w:val="0"/>
                <w:numId w:val="0"/>
              </w:numPr>
              <w:jc w:val="left"/>
              <w:rPr>
                <w:rFonts w:cs="Arial"/>
                <w:b/>
                <w:sz w:val="20"/>
                <w:szCs w:val="20"/>
              </w:rPr>
            </w:pPr>
            <w:r w:rsidRPr="00BC5894">
              <w:rPr>
                <w:rFonts w:cs="Arial"/>
                <w:b/>
                <w:sz w:val="20"/>
                <w:szCs w:val="20"/>
              </w:rPr>
              <w:t xml:space="preserve">NOME DO </w:t>
            </w:r>
            <w:proofErr w:type="gramStart"/>
            <w:r w:rsidRPr="00BC5894">
              <w:rPr>
                <w:rFonts w:cs="Arial"/>
                <w:b/>
                <w:sz w:val="20"/>
                <w:szCs w:val="20"/>
              </w:rPr>
              <w:t>ALUNO(A</w:t>
            </w:r>
            <w:proofErr w:type="gramEnd"/>
            <w:r w:rsidRPr="00BC5894">
              <w:rPr>
                <w:rFonts w:cs="Arial"/>
                <w:b/>
                <w:sz w:val="20"/>
                <w:szCs w:val="20"/>
              </w:rPr>
              <w:t>) :</w:t>
            </w:r>
          </w:p>
        </w:tc>
      </w:tr>
      <w:tr w:rsidR="00AC68FB" w:rsidRPr="00BC5894"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BC5894" w:rsidRDefault="00AC68FB" w:rsidP="00B64142">
            <w:pPr>
              <w:pStyle w:val="Estilo520"/>
              <w:numPr>
                <w:ilvl w:val="0"/>
                <w:numId w:val="0"/>
              </w:numPr>
              <w:jc w:val="left"/>
              <w:rPr>
                <w:rFonts w:cs="Arial"/>
                <w:b/>
                <w:sz w:val="20"/>
                <w:szCs w:val="20"/>
              </w:rPr>
            </w:pPr>
            <w:r w:rsidRPr="00BC5894">
              <w:rPr>
                <w:rFonts w:cs="Arial"/>
                <w:b/>
                <w:sz w:val="20"/>
                <w:szCs w:val="20"/>
              </w:rPr>
              <w:t>TURMA:</w:t>
            </w:r>
          </w:p>
        </w:tc>
      </w:tr>
    </w:tbl>
    <w:p w:rsidR="00AC68FB" w:rsidRPr="00BC5894" w:rsidRDefault="00AC68FB" w:rsidP="00AC68FB">
      <w:pPr>
        <w:pStyle w:val="Estilo844"/>
        <w:ind w:left="0" w:firstLine="0"/>
        <w:rPr>
          <w:sz w:val="8"/>
        </w:rPr>
      </w:pPr>
    </w:p>
    <w:p w:rsidR="00294F42" w:rsidRPr="00BC5894" w:rsidRDefault="00294F42" w:rsidP="00294F42">
      <w:pPr>
        <w:pStyle w:val="Estilo840"/>
      </w:pPr>
      <w:r w:rsidRPr="00BC5894">
        <w:t>BIOLOGIA</w:t>
      </w:r>
      <w:r w:rsidR="00F22266">
        <w:t xml:space="preserve"> – MARCOS AFONSO – SISTEMA CIRCULATÓRIO</w:t>
      </w:r>
    </w:p>
    <w:p w:rsidR="00294F42" w:rsidRDefault="00294F42" w:rsidP="00CA58CE">
      <w:pPr>
        <w:pStyle w:val="Estilo825"/>
        <w:numPr>
          <w:ilvl w:val="0"/>
          <w:numId w:val="0"/>
        </w:numPr>
        <w:rPr>
          <w:sz w:val="8"/>
        </w:rPr>
      </w:pPr>
    </w:p>
    <w:p w:rsidR="00F22266" w:rsidRPr="00BC5894" w:rsidRDefault="00F22266" w:rsidP="00CA58CE">
      <w:pPr>
        <w:pStyle w:val="Estilo825"/>
        <w:numPr>
          <w:ilvl w:val="0"/>
          <w:numId w:val="0"/>
        </w:numPr>
        <w:rPr>
          <w:sz w:val="8"/>
        </w:rPr>
      </w:pPr>
    </w:p>
    <w:p w:rsidR="003310BB" w:rsidRPr="00BC5894" w:rsidRDefault="003310BB" w:rsidP="00BC5894">
      <w:pPr>
        <w:pStyle w:val="Estilo843"/>
      </w:pPr>
      <w:r w:rsidRPr="00BC5894">
        <w:t>No coração dos mamíferos nota-se que a musculatura do ventrículo esquerdo é mais espessa que a do ventrículo direito. Isso se deve ao fato de:</w:t>
      </w:r>
    </w:p>
    <w:p w:rsidR="00BC5894" w:rsidRDefault="00BC5894" w:rsidP="00BC5894">
      <w:pPr>
        <w:pStyle w:val="Estilo844"/>
      </w:pPr>
    </w:p>
    <w:p w:rsidR="003310BB" w:rsidRPr="00BC5894" w:rsidRDefault="003310BB" w:rsidP="00BC5894">
      <w:pPr>
        <w:pStyle w:val="Estilo844"/>
      </w:pPr>
      <w:r w:rsidRPr="00BC5894">
        <w:t>a) O ventrículo esquerdo exercer maior pressão sobre o sangue venoso que é impulsionado aos pulmões.</w:t>
      </w:r>
    </w:p>
    <w:p w:rsidR="003310BB" w:rsidRPr="00BC5894" w:rsidRDefault="003310BB" w:rsidP="00BC5894">
      <w:pPr>
        <w:pStyle w:val="Estilo844"/>
      </w:pPr>
      <w:r w:rsidRPr="00BC5894">
        <w:t>b) O ventrículo direito exercer menor pressão sobre o sangue arterial que é impulsionado para o corpo todo.</w:t>
      </w:r>
    </w:p>
    <w:p w:rsidR="003310BB" w:rsidRPr="00BC5894" w:rsidRDefault="003310BB" w:rsidP="00BC5894">
      <w:pPr>
        <w:pStyle w:val="Estilo844"/>
      </w:pPr>
      <w:r w:rsidRPr="00BC5894">
        <w:t>c) O ventrículo esquerdo exercer maior pressão sobre o sangue arterial que é enviado aos pulmões.</w:t>
      </w:r>
    </w:p>
    <w:p w:rsidR="003310BB" w:rsidRPr="00BC5894" w:rsidRDefault="003310BB" w:rsidP="00BC5894">
      <w:pPr>
        <w:pStyle w:val="Estilo844"/>
      </w:pPr>
      <w:r w:rsidRPr="00BC5894">
        <w:t>d) O ventrículo esquerdo exercer maior pressão sobre o sangue arterial que é enviado ao corpo todo.</w:t>
      </w:r>
    </w:p>
    <w:p w:rsidR="003310BB" w:rsidRPr="00BC5894" w:rsidRDefault="003310BB" w:rsidP="00BC5894">
      <w:pPr>
        <w:pStyle w:val="Estilo844"/>
      </w:pPr>
      <w:r w:rsidRPr="00BC5894">
        <w:t>e) O ventrículo direito exercer menor pressão sobre o sangue arterial que é enviado aos pulmões.</w:t>
      </w:r>
    </w:p>
    <w:p w:rsidR="003310BB" w:rsidRPr="00BC5894" w:rsidRDefault="003310BB" w:rsidP="00BC5894">
      <w:pPr>
        <w:pStyle w:val="Estilo844"/>
      </w:pPr>
    </w:p>
    <w:p w:rsidR="003310BB" w:rsidRPr="00BC5894" w:rsidRDefault="003310BB" w:rsidP="00BC5894">
      <w:pPr>
        <w:pStyle w:val="Estilo843"/>
      </w:pPr>
      <w:r w:rsidRPr="00BC5894">
        <w:t>O coração funciona como uma bomba. Nos mamíferos, o sangue com baixo teor de oxigênio é enviado aos pulmões. Por outro lado, o sangue oxigenado nos pulmões é mandado para os vários setores do organismo. Na circulação sanguínea:</w:t>
      </w:r>
    </w:p>
    <w:p w:rsidR="00BC5894" w:rsidRDefault="00BC5894" w:rsidP="003310BB">
      <w:pPr>
        <w:ind w:right="48"/>
        <w:jc w:val="both"/>
        <w:rPr>
          <w:rFonts w:ascii="Arial" w:hAnsi="Arial" w:cs="Arial"/>
          <w:sz w:val="18"/>
          <w:szCs w:val="18"/>
        </w:rPr>
      </w:pPr>
    </w:p>
    <w:p w:rsidR="003310BB" w:rsidRPr="00BC5894" w:rsidRDefault="003310BB" w:rsidP="00BC5894">
      <w:pPr>
        <w:pStyle w:val="Estilo844"/>
      </w:pPr>
      <w:r w:rsidRPr="00BC5894">
        <w:t>a) o sangue que sai do ventrículo esquerdo é enviado aos pulmões para a oxigenação.</w:t>
      </w:r>
    </w:p>
    <w:p w:rsidR="003310BB" w:rsidRPr="00BC5894" w:rsidRDefault="003310BB" w:rsidP="00BC5894">
      <w:pPr>
        <w:pStyle w:val="Estilo844"/>
      </w:pPr>
      <w:r w:rsidRPr="00BC5894">
        <w:t>b) o átrio direito recebe sangue das veias cavas e o envia para o organismo.</w:t>
      </w:r>
    </w:p>
    <w:p w:rsidR="003310BB" w:rsidRPr="00BC5894" w:rsidRDefault="003310BB" w:rsidP="00BC5894">
      <w:pPr>
        <w:pStyle w:val="Estilo844"/>
      </w:pPr>
      <w:r w:rsidRPr="00BC5894">
        <w:t>c) as veias pulmonares levam o sangue oxigenado para o átrio esquerdo.</w:t>
      </w:r>
    </w:p>
    <w:p w:rsidR="003310BB" w:rsidRPr="00BC5894" w:rsidRDefault="003310BB" w:rsidP="00BC5894">
      <w:pPr>
        <w:pStyle w:val="Estilo844"/>
      </w:pPr>
      <w:r w:rsidRPr="00BC5894">
        <w:t>d) o ventrículo direito recebe o sangue oxigenado e o envia para o organismo.</w:t>
      </w:r>
    </w:p>
    <w:p w:rsidR="003310BB" w:rsidRPr="00BC5894" w:rsidRDefault="003310BB" w:rsidP="00BC5894">
      <w:pPr>
        <w:pStyle w:val="Estilo844"/>
      </w:pPr>
      <w:r w:rsidRPr="00BC5894">
        <w:t>e) a aorta sai do ventrículo direito e transporta sangue oxigenado.</w:t>
      </w:r>
    </w:p>
    <w:p w:rsidR="003310BB" w:rsidRPr="00BC5894" w:rsidRDefault="003310BB" w:rsidP="00BC5894">
      <w:pPr>
        <w:pStyle w:val="Estilo844"/>
      </w:pPr>
    </w:p>
    <w:p w:rsidR="003310BB" w:rsidRPr="00BC5894" w:rsidRDefault="00BC5894" w:rsidP="00BC5894">
      <w:pPr>
        <w:pStyle w:val="Estilo843"/>
      </w:pPr>
      <w:r w:rsidRPr="00BC5894">
        <w:rPr>
          <w:noProof/>
          <w:lang w:eastAsia="pt-BR"/>
        </w:rPr>
        <w:drawing>
          <wp:anchor distT="0" distB="0" distL="114300" distR="114300" simplePos="0" relativeHeight="251659264" behindDoc="0" locked="0" layoutInCell="1" allowOverlap="1" wp14:anchorId="21936557" wp14:editId="2EA36C82">
            <wp:simplePos x="0" y="0"/>
            <wp:positionH relativeFrom="column">
              <wp:posOffset>2781300</wp:posOffset>
            </wp:positionH>
            <wp:positionV relativeFrom="paragraph">
              <wp:posOffset>179070</wp:posOffset>
            </wp:positionV>
            <wp:extent cx="1651000" cy="1276350"/>
            <wp:effectExtent l="0" t="0" r="6350" b="0"/>
            <wp:wrapSquare wrapText="bothSides"/>
            <wp:docPr id="12" name="Imagem 12" descr="GUGU-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GU-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0BB" w:rsidRPr="00BC5894">
        <w:t>Na figura abaixo temos a representação gráfica de um coração de mamífero.</w:t>
      </w:r>
      <w:r w:rsidR="003310BB" w:rsidRPr="00BC5894">
        <w:rPr>
          <w:b/>
          <w:bCs/>
        </w:rPr>
        <w:t xml:space="preserve"> </w:t>
      </w:r>
      <w:r w:rsidR="003310BB" w:rsidRPr="00BC5894">
        <w:t>As veias cavas, a artéria aorta e a artéria pulmonar estão indicadas, respectivamente, pelas setas:</w:t>
      </w:r>
    </w:p>
    <w:p w:rsidR="003310BB" w:rsidRPr="00BC5894" w:rsidRDefault="003310BB" w:rsidP="00BC5894">
      <w:pPr>
        <w:pStyle w:val="Estilo844"/>
      </w:pPr>
    </w:p>
    <w:p w:rsidR="003310BB" w:rsidRPr="00BC5894" w:rsidRDefault="003310BB" w:rsidP="00BC5894">
      <w:pPr>
        <w:pStyle w:val="Estilo844"/>
      </w:pPr>
      <w:r w:rsidRPr="00BC5894">
        <w:t>a) 1, 2 e 3</w:t>
      </w:r>
    </w:p>
    <w:p w:rsidR="003310BB" w:rsidRPr="00BC5894" w:rsidRDefault="003310BB" w:rsidP="00BC5894">
      <w:pPr>
        <w:pStyle w:val="Estilo844"/>
      </w:pPr>
      <w:r w:rsidRPr="00BC5894">
        <w:t>b) 1, 4 e 2</w:t>
      </w:r>
      <w:r w:rsidRPr="00BC5894">
        <w:tab/>
      </w:r>
    </w:p>
    <w:p w:rsidR="003310BB" w:rsidRPr="00BC5894" w:rsidRDefault="003310BB" w:rsidP="00BC5894">
      <w:pPr>
        <w:pStyle w:val="Estilo844"/>
      </w:pPr>
      <w:r w:rsidRPr="00BC5894">
        <w:t>c) 2, 3 e 1</w:t>
      </w:r>
    </w:p>
    <w:p w:rsidR="003310BB" w:rsidRPr="00BC5894" w:rsidRDefault="003310BB" w:rsidP="00BC5894">
      <w:pPr>
        <w:pStyle w:val="Estilo844"/>
      </w:pPr>
      <w:r w:rsidRPr="00BC5894">
        <w:t>d) 4, 1 e 2</w:t>
      </w:r>
    </w:p>
    <w:p w:rsidR="003310BB" w:rsidRPr="00BC5894" w:rsidRDefault="003310BB" w:rsidP="00BC5894">
      <w:pPr>
        <w:pStyle w:val="Estilo844"/>
      </w:pPr>
      <w:r w:rsidRPr="00BC5894">
        <w:t>e) 4, 2 e 1</w:t>
      </w:r>
    </w:p>
    <w:p w:rsidR="003310BB" w:rsidRPr="00BC5894" w:rsidRDefault="003310BB" w:rsidP="00BC5894">
      <w:pPr>
        <w:pStyle w:val="Estilo844"/>
      </w:pPr>
    </w:p>
    <w:p w:rsidR="003310BB" w:rsidRPr="00BC5894" w:rsidRDefault="003310BB" w:rsidP="00BC5894">
      <w:pPr>
        <w:pStyle w:val="Estilo844"/>
      </w:pPr>
    </w:p>
    <w:p w:rsidR="003310BB" w:rsidRPr="00BC5894" w:rsidRDefault="003310BB" w:rsidP="00BC5894">
      <w:pPr>
        <w:pStyle w:val="Estilo844"/>
      </w:pPr>
    </w:p>
    <w:p w:rsidR="003310BB" w:rsidRPr="00BC5894" w:rsidRDefault="003310BB" w:rsidP="00BC5894">
      <w:pPr>
        <w:pStyle w:val="Estilo844"/>
      </w:pPr>
    </w:p>
    <w:p w:rsidR="003310BB" w:rsidRPr="00BC5894" w:rsidRDefault="003310BB" w:rsidP="00BC5894">
      <w:pPr>
        <w:pStyle w:val="Estilo843"/>
      </w:pPr>
      <w:r w:rsidRPr="00BC5894">
        <w:t>Além de transportar alimentos, gases, excreções e hormônios, a circulação sanguínea tem ainda função de defesa contra agentes infecciosos e manutenção da temperatura corporal. Sobre os componentes e características do sistema cardiovascular, infere-se que</w:t>
      </w:r>
    </w:p>
    <w:p w:rsidR="00BC5894" w:rsidRDefault="00BC5894" w:rsidP="003310BB">
      <w:pPr>
        <w:jc w:val="both"/>
        <w:rPr>
          <w:rFonts w:ascii="Arial" w:hAnsi="Arial" w:cs="Arial"/>
          <w:sz w:val="18"/>
        </w:rPr>
      </w:pPr>
    </w:p>
    <w:p w:rsidR="003310BB" w:rsidRPr="00BC5894" w:rsidRDefault="003310BB" w:rsidP="00BC5894">
      <w:pPr>
        <w:pStyle w:val="Estilo844"/>
      </w:pPr>
      <w:r w:rsidRPr="00BC5894">
        <w:t xml:space="preserve">a) </w:t>
      </w:r>
      <w:r w:rsidR="00BC5894">
        <w:tab/>
      </w:r>
      <w:r w:rsidRPr="00BC5894">
        <w:t xml:space="preserve">as paredes do coração humano são constituídas por tecido muscular estriado cardíaco  chamado de miocárdio. </w:t>
      </w:r>
    </w:p>
    <w:p w:rsidR="003310BB" w:rsidRPr="00BC5894" w:rsidRDefault="003310BB" w:rsidP="00BC5894">
      <w:pPr>
        <w:pStyle w:val="Estilo844"/>
      </w:pPr>
      <w:r w:rsidRPr="00BC5894">
        <w:t xml:space="preserve">b) </w:t>
      </w:r>
      <w:r w:rsidR="00BC5894">
        <w:tab/>
      </w:r>
      <w:r w:rsidRPr="00BC5894">
        <w:t xml:space="preserve">o coração apresenta duas câmaras superiores, denominadas de ventrículos cardíacos, e duas inferiores, os átrios cardíacos. </w:t>
      </w:r>
    </w:p>
    <w:p w:rsidR="003310BB" w:rsidRPr="00BC5894" w:rsidRDefault="003310BB" w:rsidP="00BC5894">
      <w:pPr>
        <w:pStyle w:val="Estilo844"/>
      </w:pPr>
      <w:r w:rsidRPr="00BC5894">
        <w:t xml:space="preserve">c) </w:t>
      </w:r>
      <w:r w:rsidR="00BC5894">
        <w:tab/>
      </w:r>
      <w:r w:rsidRPr="00BC5894">
        <w:t>o átrio cardíaco esquerdo recebe sangue rico em gás carbônico proveniente dos pulmões após a hematose.</w:t>
      </w:r>
    </w:p>
    <w:p w:rsidR="003310BB" w:rsidRPr="00BC5894" w:rsidRDefault="003310BB" w:rsidP="00BC5894">
      <w:pPr>
        <w:pStyle w:val="Estilo844"/>
      </w:pPr>
      <w:r w:rsidRPr="00BC5894">
        <w:t xml:space="preserve">d) </w:t>
      </w:r>
      <w:r w:rsidR="00BC5894">
        <w:tab/>
      </w:r>
      <w:r w:rsidRPr="00BC5894">
        <w:t xml:space="preserve">o relaxamento de uma câmara cardíaca é chamado sístole, e na diástole, a câmara se contrai e ocorre o bombeamento de sangue para fora do coração. </w:t>
      </w:r>
    </w:p>
    <w:p w:rsidR="003310BB" w:rsidRPr="00BC5894" w:rsidRDefault="003310BB" w:rsidP="00BC5894">
      <w:pPr>
        <w:pStyle w:val="Estilo844"/>
      </w:pPr>
      <w:r w:rsidRPr="00BC5894">
        <w:t xml:space="preserve">e) </w:t>
      </w:r>
      <w:r w:rsidR="00BC5894">
        <w:tab/>
      </w:r>
      <w:r w:rsidRPr="00BC5894">
        <w:t>o sistema nervoso central controla os batimentos cardíacos, enviando estímulos elétricos ao nó atrioventricular.</w:t>
      </w:r>
    </w:p>
    <w:p w:rsidR="003310BB" w:rsidRPr="00BC5894" w:rsidRDefault="003310BB" w:rsidP="003310BB">
      <w:pPr>
        <w:ind w:right="48"/>
        <w:jc w:val="both"/>
        <w:rPr>
          <w:rFonts w:ascii="Arial" w:hAnsi="Arial" w:cs="Arial"/>
          <w:b/>
          <w:bCs/>
          <w:sz w:val="18"/>
          <w:szCs w:val="22"/>
        </w:rPr>
      </w:pPr>
    </w:p>
    <w:p w:rsidR="003310BB" w:rsidRPr="00BC5894" w:rsidRDefault="00BC5894" w:rsidP="00BC5894">
      <w:pPr>
        <w:pStyle w:val="Estilo843"/>
      </w:pPr>
      <w:r w:rsidRPr="00BC5894">
        <w:rPr>
          <w:noProof/>
          <w:lang w:eastAsia="pt-BR"/>
        </w:rPr>
        <w:drawing>
          <wp:anchor distT="0" distB="0" distL="114300" distR="114300" simplePos="0" relativeHeight="251660288" behindDoc="0" locked="0" layoutInCell="1" allowOverlap="1" wp14:anchorId="4E869004" wp14:editId="1B4FCCA9">
            <wp:simplePos x="0" y="0"/>
            <wp:positionH relativeFrom="column">
              <wp:posOffset>3136265</wp:posOffset>
            </wp:positionH>
            <wp:positionV relativeFrom="paragraph">
              <wp:posOffset>201295</wp:posOffset>
            </wp:positionV>
            <wp:extent cx="1651000" cy="1276350"/>
            <wp:effectExtent l="0" t="0" r="6350" b="0"/>
            <wp:wrapSquare wrapText="bothSides"/>
            <wp:docPr id="13" name="Imagem 13" descr="GUGU-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GU-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0BB" w:rsidRPr="00BC5894">
        <w:t>Na figura abaixo, temos a representação de um coração de mamífero. Os vasos sanguíneos indicados por 1, 2, 3 e 4 transportam, respectivamente, sangue:</w:t>
      </w:r>
    </w:p>
    <w:p w:rsidR="003310BB" w:rsidRPr="00BC5894" w:rsidRDefault="003310BB" w:rsidP="00BC5894">
      <w:pPr>
        <w:pStyle w:val="Estilo844"/>
      </w:pPr>
    </w:p>
    <w:p w:rsidR="003310BB" w:rsidRPr="00BC5894" w:rsidRDefault="003310BB" w:rsidP="003310BB">
      <w:pPr>
        <w:pStyle w:val="Estilo844"/>
      </w:pPr>
      <w:r w:rsidRPr="00BC5894">
        <w:t>a) Venoso, venoso, arterial e arterial.</w:t>
      </w:r>
    </w:p>
    <w:p w:rsidR="003310BB" w:rsidRPr="00BC5894" w:rsidRDefault="003310BB" w:rsidP="003310BB">
      <w:pPr>
        <w:pStyle w:val="Estilo844"/>
      </w:pPr>
      <w:r w:rsidRPr="00BC5894">
        <w:t>b) Arterial, venoso, arterial e venoso.</w:t>
      </w:r>
    </w:p>
    <w:p w:rsidR="003310BB" w:rsidRPr="00BC5894" w:rsidRDefault="003310BB" w:rsidP="003310BB">
      <w:pPr>
        <w:pStyle w:val="Estilo844"/>
      </w:pPr>
      <w:r w:rsidRPr="00BC5894">
        <w:t>c) Arterial, arterial, venoso e venoso.</w:t>
      </w:r>
      <w:r w:rsidRPr="00BC5894">
        <w:rPr>
          <w:noProof/>
        </w:rPr>
        <w:t xml:space="preserve"> </w:t>
      </w:r>
    </w:p>
    <w:p w:rsidR="003310BB" w:rsidRPr="00BC5894" w:rsidRDefault="003310BB" w:rsidP="003310BB">
      <w:pPr>
        <w:pStyle w:val="Estilo844"/>
      </w:pPr>
      <w:r w:rsidRPr="00BC5894">
        <w:t>d) Venoso, arterial, arterial e venoso.</w:t>
      </w:r>
    </w:p>
    <w:p w:rsidR="003310BB" w:rsidRPr="00BC5894" w:rsidRDefault="003310BB" w:rsidP="003310BB">
      <w:pPr>
        <w:pStyle w:val="Estilo844"/>
      </w:pPr>
      <w:r w:rsidRPr="00BC5894">
        <w:t>e) Arterial, arterial, venoso e venoso.</w:t>
      </w:r>
    </w:p>
    <w:p w:rsidR="003310BB" w:rsidRDefault="003310BB" w:rsidP="00AF645A">
      <w:pPr>
        <w:jc w:val="center"/>
        <w:rPr>
          <w:rFonts w:ascii="Arial" w:hAnsi="Arial" w:cs="Arial"/>
          <w:b/>
          <w:bCs/>
          <w:sz w:val="18"/>
          <w:szCs w:val="18"/>
        </w:rPr>
      </w:pPr>
    </w:p>
    <w:p w:rsidR="00BC5894" w:rsidRDefault="00BC5894" w:rsidP="00AF645A">
      <w:pPr>
        <w:jc w:val="center"/>
        <w:rPr>
          <w:rFonts w:ascii="Arial" w:hAnsi="Arial" w:cs="Arial"/>
          <w:b/>
          <w:bCs/>
          <w:sz w:val="18"/>
          <w:szCs w:val="18"/>
        </w:rPr>
      </w:pPr>
    </w:p>
    <w:p w:rsidR="00BC5894" w:rsidRDefault="00BC5894" w:rsidP="00AF645A">
      <w:pPr>
        <w:jc w:val="center"/>
        <w:rPr>
          <w:rFonts w:ascii="Arial" w:hAnsi="Arial" w:cs="Arial"/>
          <w:b/>
          <w:bCs/>
          <w:sz w:val="18"/>
          <w:szCs w:val="18"/>
        </w:rPr>
      </w:pPr>
    </w:p>
    <w:p w:rsidR="00BC5894" w:rsidRDefault="00BC5894" w:rsidP="00AF645A">
      <w:pPr>
        <w:jc w:val="center"/>
        <w:rPr>
          <w:rFonts w:ascii="Arial" w:hAnsi="Arial" w:cs="Arial"/>
          <w:b/>
          <w:bCs/>
          <w:sz w:val="18"/>
          <w:szCs w:val="18"/>
        </w:rPr>
      </w:pPr>
    </w:p>
    <w:p w:rsidR="00BC5894" w:rsidRDefault="00BC5894" w:rsidP="00AF645A">
      <w:pPr>
        <w:jc w:val="center"/>
        <w:rPr>
          <w:rFonts w:ascii="Arial" w:hAnsi="Arial" w:cs="Arial"/>
          <w:b/>
          <w:bCs/>
          <w:sz w:val="18"/>
          <w:szCs w:val="18"/>
        </w:rPr>
      </w:pPr>
    </w:p>
    <w:p w:rsidR="00DA3BF1" w:rsidRDefault="00DA3BF1" w:rsidP="00AF645A">
      <w:pPr>
        <w:jc w:val="center"/>
        <w:rPr>
          <w:rFonts w:ascii="Arial" w:hAnsi="Arial" w:cs="Arial"/>
          <w:b/>
          <w:bCs/>
          <w:sz w:val="18"/>
          <w:szCs w:val="18"/>
        </w:rPr>
      </w:pPr>
    </w:p>
    <w:p w:rsidR="00F22266" w:rsidRDefault="00F22266" w:rsidP="00AF645A">
      <w:pPr>
        <w:jc w:val="center"/>
        <w:rPr>
          <w:rFonts w:ascii="Arial" w:hAnsi="Arial" w:cs="Arial"/>
          <w:b/>
          <w:bCs/>
          <w:sz w:val="18"/>
          <w:szCs w:val="18"/>
        </w:rPr>
      </w:pPr>
    </w:p>
    <w:p w:rsidR="00F22266" w:rsidRDefault="00F22266" w:rsidP="00AF645A">
      <w:pPr>
        <w:jc w:val="center"/>
        <w:rPr>
          <w:rFonts w:ascii="Arial" w:hAnsi="Arial" w:cs="Arial"/>
          <w:b/>
          <w:bCs/>
          <w:sz w:val="18"/>
          <w:szCs w:val="18"/>
        </w:rPr>
      </w:pPr>
    </w:p>
    <w:p w:rsidR="00BC5894" w:rsidRPr="00BC5894" w:rsidRDefault="00BC5894" w:rsidP="00AF645A">
      <w:pPr>
        <w:jc w:val="center"/>
        <w:rPr>
          <w:rFonts w:ascii="Arial" w:hAnsi="Arial" w:cs="Arial"/>
          <w:b/>
          <w:bCs/>
          <w:sz w:val="18"/>
          <w:szCs w:val="18"/>
        </w:rPr>
      </w:pPr>
    </w:p>
    <w:p w:rsidR="003310BB" w:rsidRPr="00BC5894" w:rsidRDefault="003310BB" w:rsidP="003310BB">
      <w:pPr>
        <w:pStyle w:val="Estilo840"/>
      </w:pPr>
      <w:r w:rsidRPr="00BC5894">
        <w:lastRenderedPageBreak/>
        <w:t>FÍSICA</w:t>
      </w:r>
      <w:r w:rsidR="00F22266">
        <w:t xml:space="preserve"> – GILSON RODRIGUES – POTENCIAL ELÉTRICO</w:t>
      </w:r>
    </w:p>
    <w:p w:rsidR="003310BB" w:rsidRPr="00BC5894" w:rsidRDefault="003310BB" w:rsidP="003310BB">
      <w:pPr>
        <w:pStyle w:val="Estilo825"/>
        <w:numPr>
          <w:ilvl w:val="0"/>
          <w:numId w:val="0"/>
        </w:numPr>
      </w:pPr>
    </w:p>
    <w:p w:rsidR="0009099B" w:rsidRPr="0009099B" w:rsidRDefault="0009099B" w:rsidP="0009099B">
      <w:pPr>
        <w:pStyle w:val="Estilo804"/>
        <w:numPr>
          <w:ilvl w:val="0"/>
          <w:numId w:val="44"/>
        </w:numPr>
        <w:ind w:left="284" w:hanging="284"/>
      </w:pPr>
      <w:r w:rsidRPr="0009099B">
        <w:t>A presença de íons na atmosfera é responsável pela existência de um campo elétrico dirigido e apontado para a Terra. Próximo ao solo, longe de concentrações urbanas, num dia claro e limpo, o campo elétrico é uniforme e perpendicular ao solo horizontal e sua intensidade é de 120 V/m. A figura mostra as linhas de campo e dois pontos dessa região, M e N.</w:t>
      </w:r>
    </w:p>
    <w:p w:rsidR="0009099B" w:rsidRDefault="0009099B" w:rsidP="0009099B">
      <w:pPr>
        <w:jc w:val="center"/>
        <w:rPr>
          <w:rFonts w:ascii="Arial" w:hAnsi="Arial" w:cs="Arial"/>
          <w:sz w:val="18"/>
          <w:szCs w:val="18"/>
        </w:rPr>
      </w:pPr>
    </w:p>
    <w:p w:rsidR="0009099B" w:rsidRPr="0009099B" w:rsidRDefault="0009099B" w:rsidP="0009099B">
      <w:pPr>
        <w:jc w:val="center"/>
        <w:rPr>
          <w:rFonts w:ascii="Arial" w:hAnsi="Arial" w:cs="Arial"/>
          <w:sz w:val="18"/>
          <w:szCs w:val="18"/>
        </w:rPr>
      </w:pPr>
      <w:r w:rsidRPr="0009099B">
        <w:rPr>
          <w:rFonts w:ascii="Arial" w:hAnsi="Arial" w:cs="Arial"/>
          <w:noProof/>
          <w:sz w:val="18"/>
          <w:szCs w:val="18"/>
        </w:rPr>
        <w:drawing>
          <wp:inline distT="0" distB="0" distL="0" distR="0" wp14:anchorId="5F6B35C0" wp14:editId="2EF9F618">
            <wp:extent cx="2312035" cy="1087943"/>
            <wp:effectExtent l="0" t="0" r="0" b="0"/>
            <wp:docPr id="4" name="Imagem 4" descr="http://www.fisicapaidegua.com/questoes/imagens/q55_unifesp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www.fisicapaidegua.com/questoes/imagens/q55_unifesp_2009.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14796" cy="1089242"/>
                    </a:xfrm>
                    <a:prstGeom prst="rect">
                      <a:avLst/>
                    </a:prstGeom>
                    <a:noFill/>
                    <a:ln w="9525">
                      <a:noFill/>
                      <a:miter lim="800000"/>
                      <a:headEnd/>
                      <a:tailEnd/>
                    </a:ln>
                  </pic:spPr>
                </pic:pic>
              </a:graphicData>
            </a:graphic>
          </wp:inline>
        </w:drawing>
      </w:r>
    </w:p>
    <w:p w:rsidR="0009099B" w:rsidRPr="0009099B" w:rsidRDefault="0009099B" w:rsidP="0009099B">
      <w:pPr>
        <w:pStyle w:val="Estilo844"/>
      </w:pPr>
    </w:p>
    <w:p w:rsidR="0009099B" w:rsidRPr="0009099B" w:rsidRDefault="0009099B" w:rsidP="0009099B">
      <w:pPr>
        <w:pStyle w:val="Estilo844"/>
      </w:pPr>
      <w:r w:rsidRPr="0009099B">
        <w:t xml:space="preserve">O ponto M está a </w:t>
      </w:r>
      <w:smartTag w:uri="urn:schemas-microsoft-com:office:smarttags" w:element="metricconverter">
        <w:smartTagPr>
          <w:attr w:name="ProductID" w:val="1,20 m"/>
        </w:smartTagPr>
        <w:r w:rsidRPr="0009099B">
          <w:t>1,20 m</w:t>
        </w:r>
      </w:smartTag>
      <w:r w:rsidRPr="0009099B">
        <w:t xml:space="preserve"> do solo, e N está no solo. A diferença de potencial entre os pontos M e N é:</w:t>
      </w:r>
    </w:p>
    <w:p w:rsidR="0009099B" w:rsidRPr="0009099B" w:rsidRDefault="0009099B" w:rsidP="0009099B">
      <w:pPr>
        <w:pStyle w:val="Estilo844"/>
      </w:pPr>
    </w:p>
    <w:p w:rsidR="0009099B" w:rsidRPr="0009099B" w:rsidRDefault="0009099B" w:rsidP="0009099B">
      <w:pPr>
        <w:pStyle w:val="Estilo844"/>
      </w:pPr>
      <w:r w:rsidRPr="0009099B">
        <w:t xml:space="preserve">a) 100 V      </w:t>
      </w:r>
    </w:p>
    <w:p w:rsidR="0009099B" w:rsidRPr="0009099B" w:rsidRDefault="0009099B" w:rsidP="0009099B">
      <w:pPr>
        <w:pStyle w:val="Estilo844"/>
      </w:pPr>
      <w:r w:rsidRPr="0009099B">
        <w:t xml:space="preserve">b) 120 V     </w:t>
      </w:r>
    </w:p>
    <w:p w:rsidR="0009099B" w:rsidRPr="0009099B" w:rsidRDefault="0009099B" w:rsidP="0009099B">
      <w:pPr>
        <w:pStyle w:val="Estilo844"/>
      </w:pPr>
      <w:r w:rsidRPr="0009099B">
        <w:t xml:space="preserve">c) 125 V     </w:t>
      </w:r>
    </w:p>
    <w:p w:rsidR="0009099B" w:rsidRPr="0009099B" w:rsidRDefault="0009099B" w:rsidP="0009099B">
      <w:pPr>
        <w:pStyle w:val="Estilo844"/>
      </w:pPr>
      <w:r w:rsidRPr="0009099B">
        <w:t xml:space="preserve">d) 134 V     </w:t>
      </w:r>
    </w:p>
    <w:p w:rsidR="0009099B" w:rsidRPr="0009099B" w:rsidRDefault="0009099B" w:rsidP="0009099B">
      <w:pPr>
        <w:pStyle w:val="Estilo844"/>
      </w:pPr>
      <w:r w:rsidRPr="0009099B">
        <w:t>e) 144 V</w:t>
      </w:r>
    </w:p>
    <w:p w:rsidR="0009099B" w:rsidRPr="0009099B" w:rsidRDefault="0009099B" w:rsidP="0009099B">
      <w:pPr>
        <w:jc w:val="both"/>
        <w:rPr>
          <w:rFonts w:ascii="Arial" w:hAnsi="Arial" w:cs="Arial"/>
          <w:sz w:val="18"/>
          <w:szCs w:val="18"/>
        </w:rPr>
      </w:pPr>
    </w:p>
    <w:p w:rsidR="0009099B" w:rsidRPr="0009099B" w:rsidRDefault="0009099B" w:rsidP="0009099B">
      <w:pPr>
        <w:pStyle w:val="Estilo843"/>
      </w:pPr>
      <w:r w:rsidRPr="0009099B">
        <w:rPr>
          <w:noProof/>
          <w:szCs w:val="18"/>
          <w:lang w:eastAsia="pt-BR"/>
        </w:rPr>
        <w:drawing>
          <wp:anchor distT="0" distB="0" distL="114300" distR="114300" simplePos="0" relativeHeight="251661312" behindDoc="0" locked="0" layoutInCell="1" allowOverlap="1" wp14:anchorId="4662CD69" wp14:editId="576F150D">
            <wp:simplePos x="0" y="0"/>
            <wp:positionH relativeFrom="column">
              <wp:posOffset>3402330</wp:posOffset>
            </wp:positionH>
            <wp:positionV relativeFrom="paragraph">
              <wp:posOffset>384810</wp:posOffset>
            </wp:positionV>
            <wp:extent cx="1304925" cy="2111375"/>
            <wp:effectExtent l="0" t="0" r="9525" b="3175"/>
            <wp:wrapNone/>
            <wp:docPr id="14" name="Imagem 14" descr="http://www.fisicapaidegua.com/questoes/imagens/q59_unifesp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fisicapaidegua.com/questoes/imagens/q59_unifesp_2006.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04925" cy="2111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099B">
        <w:t>Na figura, as linhas tracejadas representam superfícies equipotenciais de um campo elétrico; as linhas cheias I, II, III, IV e V representam cinco possíveis trajetórias de uma partícula de carga q, positiva, realizadas entre dois pontos dessas superfícies, por um agente externo que realiza trabalho mínimo.</w:t>
      </w:r>
    </w:p>
    <w:p w:rsidR="0009099B" w:rsidRPr="0009099B" w:rsidRDefault="0009099B" w:rsidP="0009099B">
      <w:pPr>
        <w:pStyle w:val="Estilo844"/>
      </w:pPr>
    </w:p>
    <w:p w:rsidR="0009099B" w:rsidRPr="0009099B" w:rsidRDefault="0009099B" w:rsidP="0009099B">
      <w:pPr>
        <w:pStyle w:val="Estilo844"/>
      </w:pPr>
      <w:r w:rsidRPr="0009099B">
        <w:t>A trajetória em que esse trabalho é maior, em módulo, é:</w:t>
      </w:r>
    </w:p>
    <w:p w:rsidR="0009099B" w:rsidRPr="0009099B" w:rsidRDefault="0009099B" w:rsidP="0009099B">
      <w:pPr>
        <w:pStyle w:val="Estilo844"/>
      </w:pPr>
    </w:p>
    <w:p w:rsidR="0009099B" w:rsidRPr="0009099B" w:rsidRDefault="0009099B" w:rsidP="0009099B">
      <w:pPr>
        <w:pStyle w:val="Estilo844"/>
      </w:pPr>
      <w:r w:rsidRPr="0009099B">
        <w:t xml:space="preserve">a) I          </w:t>
      </w:r>
    </w:p>
    <w:p w:rsidR="0009099B" w:rsidRPr="0009099B" w:rsidRDefault="0009099B" w:rsidP="0009099B">
      <w:pPr>
        <w:pStyle w:val="Estilo844"/>
      </w:pPr>
      <w:r w:rsidRPr="0009099B">
        <w:t xml:space="preserve">b) II         </w:t>
      </w:r>
    </w:p>
    <w:p w:rsidR="0009099B" w:rsidRPr="0009099B" w:rsidRDefault="0009099B" w:rsidP="0009099B">
      <w:pPr>
        <w:pStyle w:val="Estilo844"/>
      </w:pPr>
      <w:r w:rsidRPr="0009099B">
        <w:t xml:space="preserve">c) III           </w:t>
      </w:r>
    </w:p>
    <w:p w:rsidR="0009099B" w:rsidRPr="0009099B" w:rsidRDefault="0009099B" w:rsidP="0009099B">
      <w:pPr>
        <w:pStyle w:val="Estilo844"/>
      </w:pPr>
      <w:r w:rsidRPr="0009099B">
        <w:t xml:space="preserve">d) IV           </w:t>
      </w:r>
    </w:p>
    <w:p w:rsidR="0009099B" w:rsidRPr="0009099B" w:rsidRDefault="0009099B" w:rsidP="0009099B">
      <w:pPr>
        <w:pStyle w:val="Estilo844"/>
      </w:pPr>
      <w:r w:rsidRPr="0009099B">
        <w:t>e) V</w:t>
      </w: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Pr="0009099B" w:rsidRDefault="0009099B" w:rsidP="0009099B">
      <w:pPr>
        <w:jc w:val="both"/>
        <w:rPr>
          <w:rFonts w:ascii="Arial" w:hAnsi="Arial" w:cs="Arial"/>
          <w:sz w:val="18"/>
          <w:szCs w:val="18"/>
        </w:rPr>
      </w:pPr>
    </w:p>
    <w:p w:rsidR="0009099B" w:rsidRPr="0009099B" w:rsidRDefault="0009099B" w:rsidP="0009099B">
      <w:pPr>
        <w:pStyle w:val="Estilo843"/>
      </w:pPr>
      <w:r w:rsidRPr="0009099B">
        <w:t>A figura é a intersecção de um plano com o centro C de um condutor esférico e com três superfícies equipotenciais ao redor desse condutor.</w:t>
      </w:r>
    </w:p>
    <w:p w:rsidR="0009099B" w:rsidRPr="0009099B" w:rsidRDefault="0009099B" w:rsidP="0009099B">
      <w:pPr>
        <w:jc w:val="center"/>
        <w:rPr>
          <w:rFonts w:ascii="Arial" w:hAnsi="Arial" w:cs="Arial"/>
          <w:sz w:val="18"/>
          <w:szCs w:val="18"/>
        </w:rPr>
      </w:pPr>
      <w:r w:rsidRPr="0009099B">
        <w:rPr>
          <w:rFonts w:ascii="Arial" w:hAnsi="Arial" w:cs="Arial"/>
          <w:noProof/>
          <w:sz w:val="18"/>
          <w:szCs w:val="18"/>
        </w:rPr>
        <w:drawing>
          <wp:inline distT="0" distB="0" distL="0" distR="0" wp14:anchorId="5B8780BE" wp14:editId="7862DDE0">
            <wp:extent cx="1790700" cy="1649873"/>
            <wp:effectExtent l="0" t="0" r="0" b="7620"/>
            <wp:docPr id="19" name="Imagem 19" descr="http://www.fisicapaidegua.com/questoes/imagens/q47_unesp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fisicapaidegua.com/questoes/imagens/q47_unesp_2008.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93270" cy="1652241"/>
                    </a:xfrm>
                    <a:prstGeom prst="rect">
                      <a:avLst/>
                    </a:prstGeom>
                    <a:noFill/>
                    <a:ln w="9525">
                      <a:noFill/>
                      <a:miter lim="800000"/>
                      <a:headEnd/>
                      <a:tailEnd/>
                    </a:ln>
                  </pic:spPr>
                </pic:pic>
              </a:graphicData>
            </a:graphic>
          </wp:inline>
        </w:drawing>
      </w:r>
    </w:p>
    <w:p w:rsidR="0009099B" w:rsidRPr="0009099B" w:rsidRDefault="0009099B" w:rsidP="0009099B">
      <w:pPr>
        <w:pStyle w:val="Estilo844"/>
      </w:pPr>
      <w:r w:rsidRPr="0009099B">
        <w:t>Uma carga de 1,6 × 10</w:t>
      </w:r>
      <w:r w:rsidRPr="0009099B">
        <w:rPr>
          <w:vertAlign w:val="superscript"/>
        </w:rPr>
        <w:t>–19</w:t>
      </w:r>
      <w:r w:rsidRPr="0009099B">
        <w:t xml:space="preserve"> C é levada do ponto M ao ponto N. O trabalho realizado para deslocar essa carga foi de:</w:t>
      </w:r>
    </w:p>
    <w:p w:rsidR="0009099B" w:rsidRPr="0009099B" w:rsidRDefault="0009099B" w:rsidP="0009099B">
      <w:pPr>
        <w:pStyle w:val="Estilo844"/>
      </w:pPr>
    </w:p>
    <w:p w:rsidR="0009099B" w:rsidRPr="0009099B" w:rsidRDefault="0009099B" w:rsidP="0009099B">
      <w:pPr>
        <w:pStyle w:val="Estilo844"/>
      </w:pPr>
      <w:r w:rsidRPr="0009099B">
        <w:t>a) 3,2 x 10</w:t>
      </w:r>
      <w:r w:rsidRPr="0009099B">
        <w:rPr>
          <w:vertAlign w:val="superscript"/>
        </w:rPr>
        <w:t>-20</w:t>
      </w:r>
      <w:r w:rsidRPr="0009099B">
        <w:t>J</w:t>
      </w:r>
    </w:p>
    <w:p w:rsidR="0009099B" w:rsidRPr="0009099B" w:rsidRDefault="0009099B" w:rsidP="0009099B">
      <w:pPr>
        <w:pStyle w:val="Estilo844"/>
      </w:pPr>
      <w:r w:rsidRPr="0009099B">
        <w:t>b) 16,0 x 10</w:t>
      </w:r>
      <w:r w:rsidRPr="0009099B">
        <w:rPr>
          <w:vertAlign w:val="superscript"/>
        </w:rPr>
        <w:t>-19</w:t>
      </w:r>
      <w:r w:rsidRPr="0009099B">
        <w:t>J</w:t>
      </w:r>
    </w:p>
    <w:p w:rsidR="0009099B" w:rsidRPr="0009099B" w:rsidRDefault="0009099B" w:rsidP="0009099B">
      <w:pPr>
        <w:pStyle w:val="Estilo844"/>
      </w:pPr>
      <w:r w:rsidRPr="0009099B">
        <w:t>c) 8,0 x 10</w:t>
      </w:r>
      <w:r w:rsidRPr="0009099B">
        <w:rPr>
          <w:vertAlign w:val="superscript"/>
        </w:rPr>
        <w:t>-19</w:t>
      </w:r>
      <w:r w:rsidRPr="0009099B">
        <w:t>J</w:t>
      </w:r>
    </w:p>
    <w:p w:rsidR="0009099B" w:rsidRPr="0009099B" w:rsidRDefault="0009099B" w:rsidP="0009099B">
      <w:pPr>
        <w:pStyle w:val="Estilo844"/>
      </w:pPr>
      <w:r w:rsidRPr="0009099B">
        <w:t>d) 4,0 x 10</w:t>
      </w:r>
      <w:r w:rsidRPr="0009099B">
        <w:rPr>
          <w:vertAlign w:val="superscript"/>
        </w:rPr>
        <w:t>-19</w:t>
      </w:r>
      <w:r w:rsidRPr="0009099B">
        <w:t>J</w:t>
      </w:r>
    </w:p>
    <w:p w:rsidR="0009099B" w:rsidRPr="0009099B" w:rsidRDefault="0009099B" w:rsidP="0009099B">
      <w:pPr>
        <w:pStyle w:val="Estilo844"/>
      </w:pPr>
      <w:r w:rsidRPr="0009099B">
        <w:t>e) 3,2 x 10</w:t>
      </w:r>
      <w:r w:rsidRPr="0009099B">
        <w:rPr>
          <w:vertAlign w:val="superscript"/>
        </w:rPr>
        <w:t>-19</w:t>
      </w:r>
      <w:r w:rsidRPr="0009099B">
        <w:t>J</w:t>
      </w: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09099B" w:rsidRDefault="0009099B" w:rsidP="0009099B">
      <w:pPr>
        <w:jc w:val="both"/>
        <w:rPr>
          <w:rFonts w:ascii="Arial" w:hAnsi="Arial" w:cs="Arial"/>
          <w:sz w:val="18"/>
          <w:szCs w:val="18"/>
        </w:rPr>
      </w:pPr>
    </w:p>
    <w:p w:rsidR="00DA3BF1" w:rsidRDefault="00DA3BF1" w:rsidP="0009099B">
      <w:pPr>
        <w:jc w:val="both"/>
        <w:rPr>
          <w:rFonts w:ascii="Arial" w:hAnsi="Arial" w:cs="Arial"/>
          <w:sz w:val="18"/>
          <w:szCs w:val="18"/>
        </w:rPr>
      </w:pPr>
    </w:p>
    <w:p w:rsidR="0009099B" w:rsidRPr="0009099B" w:rsidRDefault="0009099B" w:rsidP="0009099B">
      <w:pPr>
        <w:jc w:val="both"/>
        <w:rPr>
          <w:rFonts w:ascii="Arial" w:hAnsi="Arial" w:cs="Arial"/>
          <w:sz w:val="18"/>
          <w:szCs w:val="18"/>
        </w:rPr>
      </w:pPr>
    </w:p>
    <w:p w:rsidR="0009099B" w:rsidRPr="0009099B" w:rsidRDefault="0009099B" w:rsidP="0009099B">
      <w:pPr>
        <w:pStyle w:val="Estilo843"/>
      </w:pPr>
      <w:r w:rsidRPr="0009099B">
        <w:lastRenderedPageBreak/>
        <w:t>Os aparelhos de televisão que antecederam a tecnologia atual, de LED e LCD, utilizavam um tubo de raios catódicos para produção da imagem. De modo simplificado, esse dispositivo produz uma diferença de potencial da ordem de 25 kV entre pontos distantes de 50 cm um do outro. Essa diferença de potencial gera um campo elétrico que acelera elétrons até que se choquem com a frente do monitor, produzindo os pontos luminosos que compõem a imagem. Com a simplificação acima, pode-se estimar corretamente que o campo elétrico por onde passa esse feixe de elétrons é:</w:t>
      </w:r>
    </w:p>
    <w:p w:rsidR="0009099B" w:rsidRPr="0009099B" w:rsidRDefault="0009099B" w:rsidP="0009099B">
      <w:pPr>
        <w:pStyle w:val="Estilo844"/>
      </w:pPr>
    </w:p>
    <w:p w:rsidR="0009099B" w:rsidRPr="0009099B" w:rsidRDefault="0009099B" w:rsidP="0009099B">
      <w:pPr>
        <w:pStyle w:val="Estilo844"/>
      </w:pPr>
      <w:r w:rsidRPr="0009099B">
        <w:t xml:space="preserve">a) 0,5 kV/m.         </w:t>
      </w:r>
    </w:p>
    <w:p w:rsidR="0009099B" w:rsidRPr="0009099B" w:rsidRDefault="0009099B" w:rsidP="0009099B">
      <w:pPr>
        <w:pStyle w:val="Estilo844"/>
      </w:pPr>
      <w:r w:rsidRPr="0009099B">
        <w:t xml:space="preserve">b) 25 kV.        </w:t>
      </w:r>
    </w:p>
    <w:p w:rsidR="0009099B" w:rsidRPr="0009099B" w:rsidRDefault="0009099B" w:rsidP="0009099B">
      <w:pPr>
        <w:pStyle w:val="Estilo844"/>
      </w:pPr>
      <w:r w:rsidRPr="0009099B">
        <w:t>c) 50.000 V/m.</w:t>
      </w:r>
    </w:p>
    <w:p w:rsidR="0009099B" w:rsidRPr="0009099B" w:rsidRDefault="0009099B" w:rsidP="0009099B">
      <w:pPr>
        <w:pStyle w:val="Estilo844"/>
      </w:pPr>
      <w:r w:rsidRPr="0009099B">
        <w:t xml:space="preserve">d) 1.250 kV/cm.    </w:t>
      </w:r>
    </w:p>
    <w:p w:rsidR="0009099B" w:rsidRPr="0009099B" w:rsidRDefault="0009099B" w:rsidP="0009099B">
      <w:pPr>
        <w:pStyle w:val="Estilo844"/>
      </w:pPr>
      <w:r w:rsidRPr="0009099B">
        <w:t>e) 2,5 kV/m</w:t>
      </w:r>
    </w:p>
    <w:p w:rsidR="0009099B" w:rsidRPr="0009099B" w:rsidRDefault="0009099B" w:rsidP="0009099B">
      <w:pPr>
        <w:pStyle w:val="Estilo844"/>
      </w:pPr>
    </w:p>
    <w:p w:rsidR="0009099B" w:rsidRPr="0009099B" w:rsidRDefault="0009099B" w:rsidP="0009099B">
      <w:pPr>
        <w:pStyle w:val="Estilo843"/>
        <w:rPr>
          <w:lang w:val="pt-PT"/>
        </w:rPr>
      </w:pPr>
      <w:r w:rsidRPr="0009099B">
        <w:rPr>
          <w:lang w:val="pt-PT"/>
        </w:rPr>
        <w:t xml:space="preserve">As células possuem potencial de membrana, que pode ser classificado em repouso ou ação, e é uma estratégia eletrofisiológica interessante e simples do ponto de vista físico. Essa característica eletrofisiológica está presente na figura a seguir, que mostra um potencial de ação disparado por uma célula que compõe as fibras de Purkinje, responsáveis por conduzir os impulsos elétricos para o tecido cardíaco, possibilitando assim a contração cardíaca. Observa-se que existem quatro fases envolvidas nesse potencial de ação, sendo denominadas fases 0,1, 2 e 3. </w:t>
      </w:r>
    </w:p>
    <w:p w:rsidR="0009099B" w:rsidRPr="0009099B" w:rsidRDefault="0009099B" w:rsidP="0009099B">
      <w:pPr>
        <w:ind w:firstLine="142"/>
        <w:jc w:val="center"/>
        <w:rPr>
          <w:rFonts w:ascii="Arial" w:hAnsi="Arial" w:cs="Arial"/>
          <w:sz w:val="18"/>
          <w:szCs w:val="18"/>
          <w:lang w:val="pt-PT"/>
        </w:rPr>
      </w:pPr>
      <w:r w:rsidRPr="0009099B">
        <w:rPr>
          <w:rFonts w:ascii="Arial" w:hAnsi="Arial" w:cs="Arial"/>
          <w:noProof/>
          <w:sz w:val="18"/>
          <w:szCs w:val="18"/>
        </w:rPr>
        <w:drawing>
          <wp:inline distT="0" distB="0" distL="0" distR="0" wp14:anchorId="03E6C6F3" wp14:editId="476B1365">
            <wp:extent cx="2333625" cy="2175236"/>
            <wp:effectExtent l="0" t="0" r="0" b="0"/>
            <wp:docPr id="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20000" contrast="40000"/>
                      <a:extLst>
                        <a:ext uri="{28A0092B-C50C-407E-A947-70E740481C1C}">
                          <a14:useLocalDpi xmlns:a14="http://schemas.microsoft.com/office/drawing/2010/main" val="0"/>
                        </a:ext>
                      </a:extLst>
                    </a:blip>
                    <a:srcRect l="3912" t="2395" r="4953" b="5389"/>
                    <a:stretch>
                      <a:fillRect/>
                    </a:stretch>
                  </pic:blipFill>
                  <pic:spPr bwMode="auto">
                    <a:xfrm>
                      <a:off x="0" y="0"/>
                      <a:ext cx="2333109" cy="2174755"/>
                    </a:xfrm>
                    <a:prstGeom prst="rect">
                      <a:avLst/>
                    </a:prstGeom>
                    <a:noFill/>
                    <a:ln w="9525">
                      <a:noFill/>
                      <a:miter lim="800000"/>
                      <a:headEnd/>
                      <a:tailEnd/>
                    </a:ln>
                  </pic:spPr>
                </pic:pic>
              </a:graphicData>
            </a:graphic>
          </wp:inline>
        </w:drawing>
      </w:r>
    </w:p>
    <w:p w:rsidR="0009099B" w:rsidRPr="0009099B" w:rsidRDefault="0009099B" w:rsidP="0009099B">
      <w:pPr>
        <w:pStyle w:val="Estilo843"/>
        <w:numPr>
          <w:ilvl w:val="0"/>
          <w:numId w:val="0"/>
        </w:numPr>
        <w:ind w:left="284"/>
        <w:rPr>
          <w:lang w:val="pt-PT"/>
        </w:rPr>
      </w:pPr>
      <w:r w:rsidRPr="0009099B">
        <w:rPr>
          <w:lang w:val="pt-PT"/>
        </w:rPr>
        <w:t>O potencial de repouso dessa célula é - 100 mV, e quando ocorre influxo (“para dentro” da célula) de íons Na</w:t>
      </w:r>
      <w:r w:rsidRPr="0009099B">
        <w:rPr>
          <w:vertAlign w:val="superscript"/>
          <w:lang w:val="pt-PT"/>
        </w:rPr>
        <w:t>+</w:t>
      </w:r>
      <w:r w:rsidRPr="0009099B">
        <w:rPr>
          <w:lang w:val="pt-PT"/>
        </w:rPr>
        <w:t xml:space="preserve"> e Ca</w:t>
      </w:r>
      <w:r w:rsidRPr="0009099B">
        <w:rPr>
          <w:vertAlign w:val="superscript"/>
          <w:lang w:val="pt-PT"/>
        </w:rPr>
        <w:t>2+</w:t>
      </w:r>
      <w:r w:rsidRPr="0009099B">
        <w:rPr>
          <w:lang w:val="pt-PT"/>
        </w:rPr>
        <w:t>, a polaridade celular pode atingir valores de até +10 mV, o que se denomina despolarização celular. A modificação no potencial de repouso pode disparar um potencial de ação quando a voltagem da membrana atinge o limiar de disparo que está representado na figura pela linha pontilhada. Contudo, a célula não pode se manter despolarizada, pois isso acarretaria a morte celular.</w:t>
      </w:r>
    </w:p>
    <w:p w:rsidR="0009099B" w:rsidRPr="0009099B" w:rsidRDefault="0009099B" w:rsidP="0009099B">
      <w:pPr>
        <w:pStyle w:val="Estilo843"/>
        <w:numPr>
          <w:ilvl w:val="0"/>
          <w:numId w:val="0"/>
        </w:numPr>
        <w:ind w:left="284"/>
        <w:rPr>
          <w:lang w:val="pt-PT"/>
        </w:rPr>
      </w:pPr>
      <w:r w:rsidRPr="0009099B">
        <w:rPr>
          <w:lang w:val="pt-PT"/>
        </w:rPr>
        <w:t>Assim, ocorre a repolarização celular, mecanismo que reverte a despolarização e retorna a célula ao potencial de repouso. Para tanto, há o efluxo (“para fora”) celular de íons K</w:t>
      </w:r>
      <w:r w:rsidRPr="0009099B">
        <w:rPr>
          <w:vertAlign w:val="superscript"/>
          <w:lang w:val="pt-PT"/>
        </w:rPr>
        <w:t>+</w:t>
      </w:r>
      <w:r w:rsidRPr="0009099B">
        <w:rPr>
          <w:lang w:val="pt-PT"/>
        </w:rPr>
        <w:t>.</w:t>
      </w:r>
    </w:p>
    <w:p w:rsidR="0009099B" w:rsidRPr="0009099B" w:rsidRDefault="0009099B" w:rsidP="0009099B">
      <w:pPr>
        <w:pStyle w:val="Estilo844"/>
        <w:rPr>
          <w:lang w:val="pt-PT"/>
        </w:rPr>
      </w:pPr>
    </w:p>
    <w:p w:rsidR="0009099B" w:rsidRPr="0009099B" w:rsidRDefault="0009099B" w:rsidP="0009099B">
      <w:pPr>
        <w:pStyle w:val="Estilo844"/>
        <w:rPr>
          <w:lang w:val="pt-PT"/>
        </w:rPr>
      </w:pPr>
      <w:r w:rsidRPr="0009099B">
        <w:rPr>
          <w:lang w:val="pt-PT"/>
        </w:rPr>
        <w:t>Qual das fases, presentes na figura, indica o processo de despolarização e repolarização celular, respectivamente?</w:t>
      </w:r>
    </w:p>
    <w:p w:rsidR="0009099B" w:rsidRPr="0009099B" w:rsidRDefault="0009099B" w:rsidP="0009099B">
      <w:pPr>
        <w:pStyle w:val="Estilo844"/>
        <w:rPr>
          <w:lang w:val="pt-PT"/>
        </w:rPr>
      </w:pPr>
    </w:p>
    <w:p w:rsidR="0009099B" w:rsidRPr="0009099B" w:rsidRDefault="0009099B" w:rsidP="0009099B">
      <w:pPr>
        <w:pStyle w:val="Estilo844"/>
        <w:rPr>
          <w:lang w:val="pt-PT"/>
        </w:rPr>
      </w:pPr>
      <w:r w:rsidRPr="0009099B">
        <w:rPr>
          <w:lang w:val="pt-PT"/>
        </w:rPr>
        <w:t xml:space="preserve">a) Fases 0 e 2.             </w:t>
      </w:r>
    </w:p>
    <w:p w:rsidR="0009099B" w:rsidRPr="0009099B" w:rsidRDefault="0009099B" w:rsidP="0009099B">
      <w:pPr>
        <w:pStyle w:val="Estilo844"/>
        <w:rPr>
          <w:lang w:val="pt-PT"/>
        </w:rPr>
      </w:pPr>
      <w:proofErr w:type="gramStart"/>
      <w:r w:rsidRPr="0009099B">
        <w:rPr>
          <w:lang w:val="pt-PT"/>
        </w:rPr>
        <w:t>b)  Fases</w:t>
      </w:r>
      <w:proofErr w:type="gramEnd"/>
      <w:r w:rsidRPr="0009099B">
        <w:rPr>
          <w:lang w:val="pt-PT"/>
        </w:rPr>
        <w:t xml:space="preserve"> 1 e 2.</w:t>
      </w:r>
    </w:p>
    <w:p w:rsidR="0009099B" w:rsidRPr="0009099B" w:rsidRDefault="0009099B" w:rsidP="0009099B">
      <w:pPr>
        <w:pStyle w:val="Estilo844"/>
        <w:rPr>
          <w:lang w:val="pt-PT"/>
        </w:rPr>
      </w:pPr>
      <w:r w:rsidRPr="0009099B">
        <w:rPr>
          <w:lang w:val="pt-PT"/>
        </w:rPr>
        <w:t xml:space="preserve">c) Fases 0 e 3              </w:t>
      </w:r>
    </w:p>
    <w:p w:rsidR="0009099B" w:rsidRPr="0009099B" w:rsidRDefault="0009099B" w:rsidP="0009099B">
      <w:pPr>
        <w:pStyle w:val="Estilo844"/>
        <w:rPr>
          <w:lang w:val="pt-PT"/>
        </w:rPr>
      </w:pPr>
      <w:proofErr w:type="gramStart"/>
      <w:r w:rsidRPr="0009099B">
        <w:rPr>
          <w:lang w:val="pt-PT"/>
        </w:rPr>
        <w:t>d)  Fases</w:t>
      </w:r>
      <w:proofErr w:type="gramEnd"/>
      <w:r w:rsidRPr="0009099B">
        <w:rPr>
          <w:lang w:val="pt-PT"/>
        </w:rPr>
        <w:t xml:space="preserve"> 2 e 0.</w:t>
      </w:r>
      <w:r w:rsidRPr="0009099B">
        <w:rPr>
          <w:lang w:val="pt-PT"/>
        </w:rPr>
        <w:tab/>
      </w:r>
    </w:p>
    <w:p w:rsidR="0009099B" w:rsidRDefault="0009099B" w:rsidP="0009099B">
      <w:pPr>
        <w:pStyle w:val="Estilo844"/>
        <w:rPr>
          <w:lang w:val="pt-PT"/>
        </w:rPr>
      </w:pPr>
      <w:r w:rsidRPr="0009099B">
        <w:rPr>
          <w:lang w:val="pt-PT"/>
        </w:rPr>
        <w:t>e) Fases 3 e 1.</w:t>
      </w:r>
    </w:p>
    <w:p w:rsidR="002C0830" w:rsidRPr="00BC5894" w:rsidRDefault="003310BB" w:rsidP="002C0830">
      <w:pPr>
        <w:pStyle w:val="Estilo840"/>
      </w:pPr>
      <w:r w:rsidRPr="00BC5894">
        <w:t>QUÍMICA</w:t>
      </w:r>
      <w:r w:rsidR="00F22266">
        <w:t xml:space="preserve"> – HUGO PEREIRA – HIDROCABORNETOS</w:t>
      </w:r>
    </w:p>
    <w:p w:rsidR="002C0830" w:rsidRPr="00BC5894" w:rsidRDefault="002C0830" w:rsidP="002C0830">
      <w:pPr>
        <w:pStyle w:val="Estilo825"/>
        <w:numPr>
          <w:ilvl w:val="0"/>
          <w:numId w:val="0"/>
        </w:numPr>
      </w:pPr>
    </w:p>
    <w:p w:rsidR="003310BB" w:rsidRPr="00BC5894" w:rsidRDefault="003310BB" w:rsidP="00A34B3C">
      <w:pPr>
        <w:pStyle w:val="Estilo804"/>
        <w:numPr>
          <w:ilvl w:val="0"/>
          <w:numId w:val="45"/>
        </w:numPr>
        <w:ind w:left="284" w:hanging="284"/>
      </w:pPr>
      <w:r w:rsidRPr="00A34B3C">
        <w:rPr>
          <w:shd w:val="clear" w:color="auto" w:fill="FFFFFF"/>
        </w:rPr>
        <w:t>As funções Oxigenadas são um dos 4 grupos funcionais dos compostos orgânicos. Os compostos que pertencem a essa função são formados por oxigênio, sendo os Aldeídos, as Cetonas, os Ácidos carboxílicos, os Ésteres, os Éteres, os Fenóis e os Álcoois.</w:t>
      </w:r>
    </w:p>
    <w:p w:rsidR="003310BB" w:rsidRPr="00BC5894" w:rsidRDefault="003310BB" w:rsidP="003310BB">
      <w:pPr>
        <w:pStyle w:val="Estilo843"/>
        <w:numPr>
          <w:ilvl w:val="0"/>
          <w:numId w:val="0"/>
        </w:numPr>
        <w:ind w:left="284"/>
      </w:pPr>
      <w:r w:rsidRPr="00BC5894">
        <w:t xml:space="preserve">Sendo assim, é possível inferir que o composto que pertence ao grupo dos álcoois é </w:t>
      </w:r>
    </w:p>
    <w:p w:rsidR="003310BB" w:rsidRPr="00BC5894" w:rsidRDefault="003310BB" w:rsidP="003310BB">
      <w:pPr>
        <w:pStyle w:val="Estilo843"/>
        <w:numPr>
          <w:ilvl w:val="0"/>
          <w:numId w:val="0"/>
        </w:numPr>
        <w:ind w:left="284"/>
      </w:pPr>
    </w:p>
    <w:p w:rsidR="003310BB" w:rsidRPr="00BC5894" w:rsidRDefault="003310BB" w:rsidP="003310BB">
      <w:pPr>
        <w:pStyle w:val="Estilo843"/>
        <w:numPr>
          <w:ilvl w:val="0"/>
          <w:numId w:val="0"/>
        </w:numPr>
        <w:ind w:left="284"/>
      </w:pPr>
      <w:r w:rsidRPr="00BC5894">
        <w:t xml:space="preserve">a) </w:t>
      </w:r>
    </w:p>
    <w:p w:rsidR="003310BB" w:rsidRPr="00BC5894" w:rsidRDefault="003310BB" w:rsidP="003310BB">
      <w:pPr>
        <w:pStyle w:val="Estilo844"/>
      </w:pPr>
      <w:r w:rsidRPr="00BC5894">
        <w:rPr>
          <w:noProof/>
        </w:rPr>
        <w:drawing>
          <wp:inline distT="0" distB="0" distL="0" distR="0" wp14:anchorId="71D3EF97" wp14:editId="6A9B7541">
            <wp:extent cx="1352550" cy="628650"/>
            <wp:effectExtent l="0" t="0" r="0" b="0"/>
            <wp:docPr id="1" name="Imagem 1"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2883" b="83491"/>
                    <a:stretch/>
                  </pic:blipFill>
                  <pic:spPr bwMode="auto">
                    <a:xfrm>
                      <a:off x="0" y="0"/>
                      <a:ext cx="1354210" cy="629421"/>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Pr="00BC5894" w:rsidRDefault="003310BB" w:rsidP="003310BB">
      <w:pPr>
        <w:pStyle w:val="Estilo844"/>
      </w:pPr>
    </w:p>
    <w:p w:rsidR="003310BB" w:rsidRPr="00BC5894" w:rsidRDefault="003310BB" w:rsidP="003310BB">
      <w:pPr>
        <w:pStyle w:val="Estilo843"/>
        <w:numPr>
          <w:ilvl w:val="0"/>
          <w:numId w:val="0"/>
        </w:numPr>
        <w:ind w:left="284"/>
      </w:pPr>
      <w:r w:rsidRPr="00BC5894">
        <w:t xml:space="preserve">b) </w:t>
      </w:r>
    </w:p>
    <w:p w:rsidR="00793874" w:rsidRDefault="00793874" w:rsidP="003310BB">
      <w:pPr>
        <w:pStyle w:val="Estilo843"/>
        <w:numPr>
          <w:ilvl w:val="0"/>
          <w:numId w:val="0"/>
        </w:numPr>
        <w:ind w:left="284" w:firstLine="424"/>
      </w:pPr>
    </w:p>
    <w:p w:rsidR="003310BB" w:rsidRPr="00BC5894" w:rsidRDefault="003310BB" w:rsidP="003310BB">
      <w:pPr>
        <w:pStyle w:val="Estilo843"/>
        <w:numPr>
          <w:ilvl w:val="0"/>
          <w:numId w:val="0"/>
        </w:numPr>
        <w:ind w:left="284" w:firstLine="424"/>
      </w:pPr>
      <w:r w:rsidRPr="00BC5894">
        <w:rPr>
          <w:noProof/>
          <w:lang w:eastAsia="pt-BR"/>
        </w:rPr>
        <w:drawing>
          <wp:inline distT="0" distB="0" distL="0" distR="0" wp14:anchorId="68EE3320" wp14:editId="152C3DC7">
            <wp:extent cx="1323975" cy="704850"/>
            <wp:effectExtent l="0" t="0" r="9525" b="0"/>
            <wp:docPr id="7" name="Imagem 7"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4724" t="18510" b="62980"/>
                    <a:stretch/>
                  </pic:blipFill>
                  <pic:spPr bwMode="auto">
                    <a:xfrm>
                      <a:off x="0" y="0"/>
                      <a:ext cx="1325600" cy="705715"/>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Default="003310BB" w:rsidP="003310BB">
      <w:pPr>
        <w:pStyle w:val="Estilo843"/>
        <w:numPr>
          <w:ilvl w:val="0"/>
          <w:numId w:val="0"/>
        </w:numPr>
        <w:ind w:left="284"/>
      </w:pPr>
    </w:p>
    <w:p w:rsidR="00793874" w:rsidRPr="00BC5894" w:rsidRDefault="00793874" w:rsidP="003310BB">
      <w:pPr>
        <w:pStyle w:val="Estilo843"/>
        <w:numPr>
          <w:ilvl w:val="0"/>
          <w:numId w:val="0"/>
        </w:numPr>
        <w:ind w:left="284"/>
      </w:pPr>
    </w:p>
    <w:p w:rsidR="003310BB" w:rsidRDefault="003310BB" w:rsidP="003310BB">
      <w:pPr>
        <w:pStyle w:val="Estilo843"/>
        <w:numPr>
          <w:ilvl w:val="0"/>
          <w:numId w:val="0"/>
        </w:numPr>
        <w:ind w:left="284"/>
      </w:pPr>
      <w:r w:rsidRPr="00BC5894">
        <w:lastRenderedPageBreak/>
        <w:t xml:space="preserve">c) </w:t>
      </w:r>
    </w:p>
    <w:p w:rsidR="00793874" w:rsidRPr="00BC5894" w:rsidRDefault="00793874" w:rsidP="003310BB">
      <w:pPr>
        <w:pStyle w:val="Estilo843"/>
        <w:numPr>
          <w:ilvl w:val="0"/>
          <w:numId w:val="0"/>
        </w:numPr>
        <w:ind w:left="284"/>
      </w:pPr>
    </w:p>
    <w:p w:rsidR="003310BB" w:rsidRPr="00BC5894" w:rsidRDefault="003310BB" w:rsidP="003310BB">
      <w:pPr>
        <w:pStyle w:val="Estilo843"/>
        <w:numPr>
          <w:ilvl w:val="0"/>
          <w:numId w:val="0"/>
        </w:numPr>
        <w:ind w:left="284" w:firstLine="283"/>
      </w:pPr>
      <w:r w:rsidRPr="00BC5894">
        <w:rPr>
          <w:noProof/>
          <w:lang w:eastAsia="pt-BR"/>
        </w:rPr>
        <w:drawing>
          <wp:inline distT="0" distB="0" distL="0" distR="0" wp14:anchorId="5D4AA507" wp14:editId="13A9DE0E">
            <wp:extent cx="1285875" cy="447675"/>
            <wp:effectExtent l="0" t="0" r="9525" b="9525"/>
            <wp:docPr id="9" name="Imagem 9"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7178" t="42024" b="46219"/>
                    <a:stretch/>
                  </pic:blipFill>
                  <pic:spPr bwMode="auto">
                    <a:xfrm>
                      <a:off x="0" y="0"/>
                      <a:ext cx="1287453" cy="448224"/>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Pr="00BC5894" w:rsidRDefault="003310BB" w:rsidP="003310BB">
      <w:pPr>
        <w:pStyle w:val="Estilo844"/>
      </w:pPr>
    </w:p>
    <w:p w:rsidR="003310BB" w:rsidRPr="00BC5894" w:rsidRDefault="003310BB" w:rsidP="003310BB">
      <w:pPr>
        <w:pStyle w:val="Estilo844"/>
      </w:pPr>
      <w:r w:rsidRPr="00BC5894">
        <w:t>d)</w:t>
      </w:r>
    </w:p>
    <w:p w:rsidR="003310BB" w:rsidRPr="00BC5894" w:rsidRDefault="003310BB" w:rsidP="003310BB">
      <w:pPr>
        <w:pStyle w:val="Estilo843"/>
        <w:numPr>
          <w:ilvl w:val="0"/>
          <w:numId w:val="0"/>
        </w:numPr>
        <w:ind w:left="284" w:firstLine="283"/>
      </w:pPr>
      <w:r w:rsidRPr="00BC5894">
        <w:rPr>
          <w:noProof/>
          <w:lang w:eastAsia="pt-BR"/>
        </w:rPr>
        <w:drawing>
          <wp:inline distT="0" distB="0" distL="0" distR="0" wp14:anchorId="76B870C3" wp14:editId="1CCAD317">
            <wp:extent cx="1285874" cy="714375"/>
            <wp:effectExtent l="0" t="0" r="0" b="0"/>
            <wp:docPr id="10" name="Imagem 10"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7178" t="56031" b="25208"/>
                    <a:stretch/>
                  </pic:blipFill>
                  <pic:spPr bwMode="auto">
                    <a:xfrm>
                      <a:off x="0" y="0"/>
                      <a:ext cx="1287453" cy="715252"/>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Pr="00BC5894" w:rsidRDefault="003310BB" w:rsidP="003310BB">
      <w:pPr>
        <w:pStyle w:val="Estilo844"/>
      </w:pPr>
    </w:p>
    <w:p w:rsidR="003310BB" w:rsidRPr="00BC5894" w:rsidRDefault="003310BB" w:rsidP="003310BB">
      <w:pPr>
        <w:pStyle w:val="Estilo844"/>
      </w:pPr>
      <w:r w:rsidRPr="00BC5894">
        <w:t xml:space="preserve">e) </w:t>
      </w:r>
    </w:p>
    <w:p w:rsidR="003310BB" w:rsidRPr="00BC5894" w:rsidRDefault="003310BB" w:rsidP="003310BB">
      <w:pPr>
        <w:pStyle w:val="Estilo843"/>
        <w:numPr>
          <w:ilvl w:val="0"/>
          <w:numId w:val="0"/>
        </w:numPr>
        <w:ind w:left="284" w:firstLine="283"/>
      </w:pPr>
      <w:r w:rsidRPr="00BC5894">
        <w:rPr>
          <w:noProof/>
          <w:lang w:eastAsia="pt-BR"/>
        </w:rPr>
        <w:drawing>
          <wp:inline distT="0" distB="0" distL="0" distR="0" wp14:anchorId="2C10E2B6" wp14:editId="1ED6334A">
            <wp:extent cx="1371600" cy="969418"/>
            <wp:effectExtent l="0" t="0" r="0" b="2540"/>
            <wp:docPr id="11" name="Imagem 11" descr="https://s4.static.brasilescola.uol.com.br/img/2012/09/alco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4.static.brasilescola.uol.com.br/img/2012/09/alcooi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1656" t="74542"/>
                    <a:stretch/>
                  </pic:blipFill>
                  <pic:spPr bwMode="auto">
                    <a:xfrm>
                      <a:off x="0" y="0"/>
                      <a:ext cx="1371600" cy="969418"/>
                    </a:xfrm>
                    <a:prstGeom prst="rect">
                      <a:avLst/>
                    </a:prstGeom>
                    <a:noFill/>
                    <a:ln>
                      <a:noFill/>
                    </a:ln>
                    <a:extLst>
                      <a:ext uri="{53640926-AAD7-44D8-BBD7-CCE9431645EC}">
                        <a14:shadowObscured xmlns:a14="http://schemas.microsoft.com/office/drawing/2010/main"/>
                      </a:ext>
                    </a:extLst>
                  </pic:spPr>
                </pic:pic>
              </a:graphicData>
            </a:graphic>
          </wp:inline>
        </w:drawing>
      </w:r>
    </w:p>
    <w:p w:rsidR="003310BB" w:rsidRPr="00BC5894" w:rsidRDefault="003310BB" w:rsidP="003310BB">
      <w:pPr>
        <w:jc w:val="both"/>
        <w:rPr>
          <w:rFonts w:ascii="Tahoma" w:hAnsi="Tahoma" w:cs="Tahoma"/>
          <w:sz w:val="18"/>
          <w:szCs w:val="18"/>
        </w:rPr>
      </w:pPr>
    </w:p>
    <w:p w:rsidR="003310BB" w:rsidRPr="00BC5894" w:rsidRDefault="003310BB" w:rsidP="003310BB">
      <w:pPr>
        <w:pStyle w:val="Estilo843"/>
      </w:pPr>
      <w:r w:rsidRPr="00BC5894">
        <w:t>Abaixo temos a estrutura de dois aldeídos que fazem parte da composição do perfume mais revolucionário da história, o Channel n. 5.</w:t>
      </w:r>
    </w:p>
    <w:p w:rsidR="003310BB" w:rsidRPr="00BC5894" w:rsidRDefault="003310BB" w:rsidP="003310BB">
      <w:pPr>
        <w:pStyle w:val="NormalWeb"/>
        <w:shd w:val="clear" w:color="auto" w:fill="FFFFFF"/>
        <w:jc w:val="center"/>
        <w:rPr>
          <w:rFonts w:ascii="Tahoma" w:hAnsi="Tahoma" w:cs="Tahoma"/>
          <w:sz w:val="18"/>
          <w:szCs w:val="18"/>
        </w:rPr>
      </w:pPr>
      <w:r w:rsidRPr="00BC5894">
        <w:rPr>
          <w:rFonts w:ascii="Tahoma" w:hAnsi="Tahoma" w:cs="Tahoma"/>
          <w:noProof/>
          <w:sz w:val="18"/>
          <w:szCs w:val="18"/>
        </w:rPr>
        <w:drawing>
          <wp:inline distT="0" distB="0" distL="0" distR="0" wp14:anchorId="1A7A6930" wp14:editId="65221EF7">
            <wp:extent cx="3088005" cy="963930"/>
            <wp:effectExtent l="0" t="0" r="0" b="7620"/>
            <wp:docPr id="3" name="Imagem 3" descr="https://s4.static.brasilescola.uol.com.br/img/2012/09/aldeidos-presentes-no-perfume-cha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4.static.brasilescola.uol.com.br/img/2012/09/aldeidos-presentes-no-perfume-channe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8005" cy="963930"/>
                    </a:xfrm>
                    <a:prstGeom prst="rect">
                      <a:avLst/>
                    </a:prstGeom>
                    <a:noFill/>
                    <a:ln>
                      <a:noFill/>
                    </a:ln>
                  </pic:spPr>
                </pic:pic>
              </a:graphicData>
            </a:graphic>
          </wp:inline>
        </w:drawing>
      </w:r>
    </w:p>
    <w:p w:rsidR="003310BB" w:rsidRPr="00BC5894" w:rsidRDefault="003310BB" w:rsidP="003310BB">
      <w:pPr>
        <w:pStyle w:val="Estilo844"/>
      </w:pPr>
      <w:r w:rsidRPr="00BC5894">
        <w:t xml:space="preserve">Sendo, a função orgânica presente no composto acima é um </w:t>
      </w:r>
    </w:p>
    <w:p w:rsidR="003310BB" w:rsidRPr="00BC5894" w:rsidRDefault="003310BB" w:rsidP="003310BB">
      <w:pPr>
        <w:pStyle w:val="Estilo844"/>
      </w:pPr>
    </w:p>
    <w:p w:rsidR="003310BB" w:rsidRPr="00BC5894" w:rsidRDefault="003310BB" w:rsidP="003310BB">
      <w:pPr>
        <w:pStyle w:val="Estilo844"/>
      </w:pPr>
      <w:r w:rsidRPr="00BC5894">
        <w:t xml:space="preserve">a) álcool </w:t>
      </w:r>
    </w:p>
    <w:p w:rsidR="003310BB" w:rsidRPr="00BC5894" w:rsidRDefault="003310BB" w:rsidP="003310BB">
      <w:pPr>
        <w:pStyle w:val="Estilo844"/>
      </w:pPr>
      <w:r w:rsidRPr="00BC5894">
        <w:t>b) fenol</w:t>
      </w:r>
    </w:p>
    <w:p w:rsidR="003310BB" w:rsidRPr="00BC5894" w:rsidRDefault="003310BB" w:rsidP="003310BB">
      <w:pPr>
        <w:pStyle w:val="Estilo844"/>
      </w:pPr>
      <w:r w:rsidRPr="00BC5894">
        <w:t>c) aldeído</w:t>
      </w:r>
    </w:p>
    <w:p w:rsidR="003310BB" w:rsidRPr="00BC5894" w:rsidRDefault="003310BB" w:rsidP="003310BB">
      <w:pPr>
        <w:pStyle w:val="Estilo844"/>
      </w:pPr>
      <w:r w:rsidRPr="00BC5894">
        <w:t>d) éter</w:t>
      </w:r>
    </w:p>
    <w:p w:rsidR="003310BB" w:rsidRPr="00BC5894" w:rsidRDefault="003310BB" w:rsidP="003310BB">
      <w:pPr>
        <w:pStyle w:val="Estilo844"/>
      </w:pPr>
      <w:r w:rsidRPr="00BC5894">
        <w:t>e) éster</w:t>
      </w:r>
    </w:p>
    <w:p w:rsidR="003310BB" w:rsidRDefault="003310BB" w:rsidP="003310BB">
      <w:pPr>
        <w:pStyle w:val="NormalWeb"/>
        <w:shd w:val="clear" w:color="auto" w:fill="FFFFFF"/>
        <w:jc w:val="both"/>
        <w:rPr>
          <w:rFonts w:ascii="Tahoma" w:hAnsi="Tahoma" w:cs="Tahoma"/>
          <w:sz w:val="18"/>
          <w:szCs w:val="18"/>
        </w:rPr>
      </w:pPr>
    </w:p>
    <w:p w:rsidR="00DA3BF1" w:rsidRPr="00BC5894" w:rsidRDefault="00DA3BF1" w:rsidP="003310BB">
      <w:pPr>
        <w:pStyle w:val="NormalWeb"/>
        <w:shd w:val="clear" w:color="auto" w:fill="FFFFFF"/>
        <w:jc w:val="both"/>
        <w:rPr>
          <w:rFonts w:ascii="Tahoma" w:hAnsi="Tahoma" w:cs="Tahoma"/>
          <w:sz w:val="18"/>
          <w:szCs w:val="18"/>
        </w:rPr>
      </w:pPr>
    </w:p>
    <w:p w:rsidR="003310BB" w:rsidRPr="00BC5894" w:rsidRDefault="003310BB" w:rsidP="003310BB">
      <w:pPr>
        <w:pStyle w:val="Estilo843"/>
        <w:rPr>
          <w:shd w:val="clear" w:color="auto" w:fill="FFFFFF"/>
        </w:rPr>
      </w:pPr>
      <w:r w:rsidRPr="00BC5894">
        <w:rPr>
          <w:shd w:val="clear" w:color="auto" w:fill="FFFFFF"/>
        </w:rPr>
        <w:t>“O bom uísque se conhece no dia seguinte”. “Essa tequila você pode beber sem medo do dia seguinte”. Essas frases, comuns em propagandas de bebidas alcoólicas, referem-se à dor de cabeça que algumas bebidas causam. A principal responsável por ela é a substância chamada etanal (CH</w:t>
      </w:r>
      <w:r w:rsidRPr="00BC5894">
        <w:rPr>
          <w:shd w:val="clear" w:color="auto" w:fill="FFFFFF"/>
          <w:vertAlign w:val="subscript"/>
        </w:rPr>
        <w:t>3</w:t>
      </w:r>
      <w:r w:rsidRPr="00BC5894">
        <w:rPr>
          <w:shd w:val="clear" w:color="auto" w:fill="FFFFFF"/>
        </w:rPr>
        <w:t xml:space="preserve">-COH). </w:t>
      </w:r>
    </w:p>
    <w:p w:rsidR="003310BB" w:rsidRPr="00BC5894" w:rsidRDefault="003310BB" w:rsidP="003310BB">
      <w:pPr>
        <w:pStyle w:val="Estilo844"/>
        <w:rPr>
          <w:shd w:val="clear" w:color="auto" w:fill="FFFFFF"/>
        </w:rPr>
      </w:pPr>
    </w:p>
    <w:p w:rsidR="003310BB" w:rsidRPr="00BC5894" w:rsidRDefault="003310BB" w:rsidP="003310BB">
      <w:pPr>
        <w:pStyle w:val="Estilo844"/>
        <w:rPr>
          <w:shd w:val="clear" w:color="auto" w:fill="FFFFFF"/>
        </w:rPr>
      </w:pPr>
      <w:r w:rsidRPr="00BC5894">
        <w:rPr>
          <w:shd w:val="clear" w:color="auto" w:fill="FFFFFF"/>
        </w:rPr>
        <w:t xml:space="preserve">Sendo assim, a função química dessa substância é o (a) </w:t>
      </w:r>
    </w:p>
    <w:p w:rsidR="003310BB" w:rsidRPr="00BC5894" w:rsidRDefault="003310BB" w:rsidP="003310BB">
      <w:pPr>
        <w:pStyle w:val="Estilo844"/>
        <w:rPr>
          <w:shd w:val="clear" w:color="auto" w:fill="FFFFFF"/>
        </w:rPr>
      </w:pPr>
    </w:p>
    <w:p w:rsidR="003310BB" w:rsidRPr="00BC5894" w:rsidRDefault="003310BB" w:rsidP="003310BB">
      <w:pPr>
        <w:pStyle w:val="Estilo844"/>
        <w:rPr>
          <w:shd w:val="clear" w:color="auto" w:fill="FFFFFF"/>
        </w:rPr>
      </w:pPr>
      <w:r w:rsidRPr="00BC5894">
        <w:rPr>
          <w:shd w:val="clear" w:color="auto" w:fill="FFFFFF"/>
        </w:rPr>
        <w:t xml:space="preserve">a) álcool. </w:t>
      </w:r>
    </w:p>
    <w:p w:rsidR="003310BB" w:rsidRPr="00BC5894" w:rsidRDefault="003310BB" w:rsidP="003310BB">
      <w:pPr>
        <w:pStyle w:val="Estilo844"/>
      </w:pPr>
      <w:r w:rsidRPr="00BC5894">
        <w:t>b) aldeído.</w:t>
      </w:r>
    </w:p>
    <w:p w:rsidR="003310BB" w:rsidRPr="00BC5894" w:rsidRDefault="003310BB" w:rsidP="003310BB">
      <w:pPr>
        <w:pStyle w:val="Estilo844"/>
      </w:pPr>
      <w:r w:rsidRPr="00BC5894">
        <w:t>c) éter.</w:t>
      </w:r>
    </w:p>
    <w:p w:rsidR="003310BB" w:rsidRPr="00BC5894" w:rsidRDefault="003310BB" w:rsidP="003310BB">
      <w:pPr>
        <w:pStyle w:val="Estilo844"/>
      </w:pPr>
      <w:r w:rsidRPr="00BC5894">
        <w:t>d) cetona.</w:t>
      </w:r>
    </w:p>
    <w:p w:rsidR="003310BB" w:rsidRPr="00BC5894" w:rsidRDefault="003310BB" w:rsidP="003310BB">
      <w:pPr>
        <w:pStyle w:val="Estilo844"/>
      </w:pPr>
      <w:r w:rsidRPr="00BC5894">
        <w:t>e) éster.</w:t>
      </w:r>
    </w:p>
    <w:p w:rsidR="003310BB" w:rsidRPr="00BC5894" w:rsidRDefault="003310BB" w:rsidP="003310BB">
      <w:pPr>
        <w:pStyle w:val="NormalWeb"/>
        <w:shd w:val="clear" w:color="auto" w:fill="FFFFFF"/>
        <w:jc w:val="both"/>
        <w:rPr>
          <w:rFonts w:ascii="Tahoma" w:hAnsi="Tahoma" w:cs="Tahoma"/>
          <w:sz w:val="18"/>
          <w:szCs w:val="18"/>
        </w:rPr>
      </w:pPr>
    </w:p>
    <w:p w:rsidR="003310BB" w:rsidRPr="00BC5894" w:rsidRDefault="003310BB" w:rsidP="003310BB">
      <w:pPr>
        <w:pStyle w:val="Estilo843"/>
      </w:pPr>
      <w:r w:rsidRPr="00BC5894">
        <w:t>Essa função orgânica com poucos átomos de carbono na cadeia possuem odores desagradáveis, porém, algumas alto peso molecular têm odores agradáveis e são usados na fabricação de perfumes, cosméticos, sabões. O citral tem forte sabor de limão, sendo usado como aromatizante cítrico.</w:t>
      </w:r>
    </w:p>
    <w:p w:rsidR="003310BB" w:rsidRPr="00BC5894" w:rsidRDefault="003310BB" w:rsidP="003310BB">
      <w:pPr>
        <w:pStyle w:val="NormalWeb"/>
        <w:shd w:val="clear" w:color="auto" w:fill="FFFFFF"/>
        <w:jc w:val="center"/>
        <w:rPr>
          <w:rFonts w:ascii="Tahoma" w:hAnsi="Tahoma" w:cs="Tahoma"/>
          <w:sz w:val="18"/>
          <w:szCs w:val="18"/>
        </w:rPr>
      </w:pPr>
      <w:r w:rsidRPr="00BC5894">
        <w:rPr>
          <w:rFonts w:ascii="Tahoma" w:hAnsi="Tahoma" w:cs="Tahoma"/>
          <w:noProof/>
          <w:sz w:val="18"/>
          <w:szCs w:val="18"/>
        </w:rPr>
        <w:drawing>
          <wp:inline distT="0" distB="0" distL="0" distR="0" wp14:anchorId="690AE356" wp14:editId="61C052E0">
            <wp:extent cx="2638425" cy="710643"/>
            <wp:effectExtent l="0" t="0" r="0" b="0"/>
            <wp:docPr id="6" name="Imagem 6" descr="https://s1.static.brasilescola.uol.com.br/be/conteudo/images/ci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static.brasilescola.uol.com.br/be/conteudo/images/citr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8988" cy="718875"/>
                    </a:xfrm>
                    <a:prstGeom prst="rect">
                      <a:avLst/>
                    </a:prstGeom>
                    <a:noFill/>
                    <a:ln>
                      <a:noFill/>
                    </a:ln>
                  </pic:spPr>
                </pic:pic>
              </a:graphicData>
            </a:graphic>
          </wp:inline>
        </w:drawing>
      </w:r>
    </w:p>
    <w:p w:rsidR="003310BB" w:rsidRPr="00BC5894" w:rsidRDefault="003310BB" w:rsidP="003310BB">
      <w:pPr>
        <w:pStyle w:val="Estilo844"/>
      </w:pPr>
    </w:p>
    <w:p w:rsidR="003310BB" w:rsidRPr="00BC5894" w:rsidRDefault="003310BB" w:rsidP="003310BB">
      <w:pPr>
        <w:pStyle w:val="Estilo844"/>
      </w:pPr>
      <w:r w:rsidRPr="00BC5894">
        <w:t>Desta forma, é possível inferir que o citral apresenta uma função orgânica chamada de</w:t>
      </w:r>
    </w:p>
    <w:p w:rsidR="003310BB" w:rsidRPr="00BC5894" w:rsidRDefault="003310BB" w:rsidP="003310BB">
      <w:pPr>
        <w:pStyle w:val="Estilo844"/>
      </w:pPr>
    </w:p>
    <w:p w:rsidR="003310BB" w:rsidRPr="00BC5894" w:rsidRDefault="003310BB" w:rsidP="003310BB">
      <w:pPr>
        <w:pStyle w:val="Estilo844"/>
      </w:pPr>
      <w:r w:rsidRPr="00BC5894">
        <w:t xml:space="preserve">a) aldeído </w:t>
      </w:r>
    </w:p>
    <w:p w:rsidR="003310BB" w:rsidRPr="00BC5894" w:rsidRDefault="003310BB" w:rsidP="003310BB">
      <w:pPr>
        <w:pStyle w:val="Estilo844"/>
      </w:pPr>
      <w:r w:rsidRPr="00BC5894">
        <w:t>b) amina</w:t>
      </w:r>
    </w:p>
    <w:p w:rsidR="003310BB" w:rsidRPr="00BC5894" w:rsidRDefault="003310BB" w:rsidP="003310BB">
      <w:pPr>
        <w:pStyle w:val="Estilo844"/>
      </w:pPr>
      <w:r w:rsidRPr="00BC5894">
        <w:t>c) amida</w:t>
      </w:r>
    </w:p>
    <w:p w:rsidR="003310BB" w:rsidRPr="00BC5894" w:rsidRDefault="003310BB" w:rsidP="003310BB">
      <w:pPr>
        <w:pStyle w:val="Estilo844"/>
      </w:pPr>
      <w:r w:rsidRPr="00BC5894">
        <w:t>d) nitrila</w:t>
      </w:r>
    </w:p>
    <w:p w:rsidR="003310BB" w:rsidRPr="00BC5894" w:rsidRDefault="003310BB" w:rsidP="003310BB">
      <w:pPr>
        <w:pStyle w:val="Estilo844"/>
      </w:pPr>
      <w:r w:rsidRPr="00BC5894">
        <w:t>e) álcool</w:t>
      </w:r>
    </w:p>
    <w:p w:rsidR="003310BB" w:rsidRDefault="003310BB" w:rsidP="003310BB">
      <w:pPr>
        <w:pStyle w:val="Estilo844"/>
      </w:pPr>
    </w:p>
    <w:p w:rsidR="00793874" w:rsidRPr="00BC5894" w:rsidRDefault="00793874" w:rsidP="003310BB">
      <w:pPr>
        <w:pStyle w:val="Estilo844"/>
      </w:pPr>
      <w:bookmarkStart w:id="0" w:name="_GoBack"/>
      <w:bookmarkEnd w:id="0"/>
    </w:p>
    <w:p w:rsidR="003310BB" w:rsidRPr="00BC5894" w:rsidRDefault="003310BB" w:rsidP="003310BB">
      <w:pPr>
        <w:pStyle w:val="Estilo843"/>
        <w:rPr>
          <w:shd w:val="clear" w:color="auto" w:fill="FFFFFF"/>
        </w:rPr>
      </w:pPr>
      <w:r w:rsidRPr="00BC5894">
        <w:rPr>
          <w:shd w:val="clear" w:color="auto" w:fill="FFFFFF"/>
        </w:rPr>
        <w:t>O etanol (CH</w:t>
      </w:r>
      <w:r w:rsidRPr="00BC5894">
        <w:rPr>
          <w:shd w:val="clear" w:color="auto" w:fill="FFFFFF"/>
          <w:vertAlign w:val="subscript"/>
        </w:rPr>
        <w:t>3</w:t>
      </w:r>
      <w:r w:rsidRPr="00BC5894">
        <w:rPr>
          <w:shd w:val="clear" w:color="auto" w:fill="FFFFFF"/>
        </w:rPr>
        <w:t>CH</w:t>
      </w:r>
      <w:r w:rsidRPr="00BC5894">
        <w:rPr>
          <w:shd w:val="clear" w:color="auto" w:fill="FFFFFF"/>
          <w:vertAlign w:val="subscript"/>
        </w:rPr>
        <w:t>2</w:t>
      </w:r>
      <w:r w:rsidRPr="00BC5894">
        <w:rPr>
          <w:shd w:val="clear" w:color="auto" w:fill="FFFFFF"/>
        </w:rPr>
        <w:t>OH), pode ser obtido a partir do processamento e fermentação de cana de açúcar, milho, beterraba e batata, entre outros. Na indústria sucroalcooleira brasileira, a cana é a matéria-prima mais utilizada e pode ter dois destinos: produção de açúcar ou etanol.</w:t>
      </w:r>
    </w:p>
    <w:p w:rsidR="003310BB" w:rsidRPr="00BC5894" w:rsidRDefault="003310BB" w:rsidP="003310BB">
      <w:pPr>
        <w:pStyle w:val="Estilo844"/>
        <w:rPr>
          <w:shd w:val="clear" w:color="auto" w:fill="FFFFFF"/>
        </w:rPr>
      </w:pPr>
    </w:p>
    <w:p w:rsidR="003310BB" w:rsidRPr="00BC5894" w:rsidRDefault="003310BB" w:rsidP="003310BB">
      <w:pPr>
        <w:pStyle w:val="Estilo844"/>
        <w:rPr>
          <w:shd w:val="clear" w:color="auto" w:fill="FFFFFF"/>
        </w:rPr>
      </w:pPr>
      <w:r w:rsidRPr="00BC5894">
        <w:rPr>
          <w:shd w:val="clear" w:color="auto" w:fill="FFFFFF"/>
        </w:rPr>
        <w:t>Sendo assim, a função orgânica que o etanol pertence é o (a)</w:t>
      </w:r>
    </w:p>
    <w:p w:rsidR="003310BB" w:rsidRPr="00BC5894" w:rsidRDefault="003310BB" w:rsidP="003310BB">
      <w:pPr>
        <w:pStyle w:val="Estilo844"/>
        <w:rPr>
          <w:shd w:val="clear" w:color="auto" w:fill="FFFFFF"/>
        </w:rPr>
      </w:pPr>
    </w:p>
    <w:p w:rsidR="003310BB" w:rsidRPr="00BC5894" w:rsidRDefault="003310BB" w:rsidP="003310BB">
      <w:pPr>
        <w:pStyle w:val="Estilo844"/>
        <w:rPr>
          <w:shd w:val="clear" w:color="auto" w:fill="FFFFFF"/>
        </w:rPr>
      </w:pPr>
      <w:r w:rsidRPr="00BC5894">
        <w:rPr>
          <w:shd w:val="clear" w:color="auto" w:fill="FFFFFF"/>
        </w:rPr>
        <w:t>a) fenol</w:t>
      </w:r>
    </w:p>
    <w:p w:rsidR="003310BB" w:rsidRPr="00BC5894" w:rsidRDefault="003310BB" w:rsidP="003310BB">
      <w:pPr>
        <w:pStyle w:val="Estilo844"/>
        <w:rPr>
          <w:shd w:val="clear" w:color="auto" w:fill="FFFFFF"/>
        </w:rPr>
      </w:pPr>
      <w:r w:rsidRPr="00BC5894">
        <w:rPr>
          <w:shd w:val="clear" w:color="auto" w:fill="FFFFFF"/>
        </w:rPr>
        <w:t>b) álcool</w:t>
      </w:r>
    </w:p>
    <w:p w:rsidR="003310BB" w:rsidRPr="00BC5894" w:rsidRDefault="003310BB" w:rsidP="003310BB">
      <w:pPr>
        <w:pStyle w:val="Estilo844"/>
        <w:rPr>
          <w:shd w:val="clear" w:color="auto" w:fill="FFFFFF"/>
        </w:rPr>
      </w:pPr>
      <w:r w:rsidRPr="00BC5894">
        <w:rPr>
          <w:shd w:val="clear" w:color="auto" w:fill="FFFFFF"/>
        </w:rPr>
        <w:t>c) cetona</w:t>
      </w:r>
    </w:p>
    <w:p w:rsidR="003310BB" w:rsidRPr="00BC5894" w:rsidRDefault="003310BB" w:rsidP="003310BB">
      <w:pPr>
        <w:pStyle w:val="Estilo844"/>
        <w:rPr>
          <w:shd w:val="clear" w:color="auto" w:fill="FFFFFF"/>
        </w:rPr>
      </w:pPr>
      <w:r w:rsidRPr="00BC5894">
        <w:rPr>
          <w:shd w:val="clear" w:color="auto" w:fill="FFFFFF"/>
        </w:rPr>
        <w:t>d) éter</w:t>
      </w:r>
    </w:p>
    <w:p w:rsidR="003310BB" w:rsidRPr="00BC5894" w:rsidRDefault="003310BB" w:rsidP="003310BB">
      <w:pPr>
        <w:pStyle w:val="Estilo844"/>
      </w:pPr>
      <w:r w:rsidRPr="00BC5894">
        <w:rPr>
          <w:shd w:val="clear" w:color="auto" w:fill="FFFFFF"/>
        </w:rPr>
        <w:t>e) ácido carboxílico</w:t>
      </w:r>
    </w:p>
    <w:p w:rsidR="00CA4F99" w:rsidRPr="00BC5894" w:rsidRDefault="00CA4F99" w:rsidP="003310BB">
      <w:pPr>
        <w:pStyle w:val="Estilo844"/>
      </w:pPr>
    </w:p>
    <w:p w:rsidR="00B64142" w:rsidRPr="00BC5894" w:rsidRDefault="00B64142" w:rsidP="003310BB">
      <w:pPr>
        <w:pStyle w:val="Estilo844"/>
        <w:rPr>
          <w:sz w:val="20"/>
          <w:szCs w:val="20"/>
        </w:rPr>
      </w:pPr>
    </w:p>
    <w:p w:rsidR="00B64142" w:rsidRPr="00BC5894" w:rsidRDefault="00B64142" w:rsidP="003310BB">
      <w:pPr>
        <w:pStyle w:val="Estilo844"/>
        <w:rPr>
          <w:sz w:val="20"/>
          <w:szCs w:val="20"/>
        </w:rPr>
      </w:pPr>
    </w:p>
    <w:p w:rsidR="00B64142" w:rsidRPr="00BC5894" w:rsidRDefault="00B64142" w:rsidP="003310BB">
      <w:pPr>
        <w:pStyle w:val="Estilo844"/>
      </w:pPr>
    </w:p>
    <w:sectPr w:rsidR="00B64142" w:rsidRPr="00BC5894" w:rsidSect="00CA4F99">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7A" w:rsidRDefault="00ED497A">
      <w:r>
        <w:separator/>
      </w:r>
    </w:p>
  </w:endnote>
  <w:endnote w:type="continuationSeparator" w:id="0">
    <w:p w:rsidR="00ED497A" w:rsidRDefault="00ED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D11A3F">
    <w:pPr>
      <w:pStyle w:val="Rodap"/>
    </w:pPr>
    <w:r>
      <w:rPr>
        <w:noProof/>
      </w:rPr>
      <mc:AlternateContent>
        <mc:Choice Requires="wps">
          <w:drawing>
            <wp:anchor distT="0" distB="0" distL="114300" distR="114300" simplePos="0" relativeHeight="251818496" behindDoc="0" locked="0" layoutInCell="1" allowOverlap="1" wp14:anchorId="35131A31" wp14:editId="38E09448">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D37E8"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1AA556C4" wp14:editId="53FE510D">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93874" w:rsidRPr="00793874">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A556C4"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93874" w:rsidRPr="00793874">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Pr="00204FC7" w:rsidRDefault="00B64142" w:rsidP="00D37E01">
    <w:pPr>
      <w:pStyle w:val="Rodap"/>
      <w:ind w:right="360"/>
      <w:jc w:val="center"/>
      <w:rPr>
        <w:rFonts w:ascii="Arial" w:hAnsi="Arial" w:cs="Arial"/>
        <w:b/>
        <w:sz w:val="2"/>
      </w:rPr>
    </w:pPr>
  </w:p>
  <w:p w:rsidR="00B64142" w:rsidRDefault="00B64142" w:rsidP="00D11A3F">
    <w:pPr>
      <w:pStyle w:val="Rodap"/>
    </w:pPr>
    <w:r>
      <w:rPr>
        <w:noProof/>
      </w:rPr>
      <mc:AlternateContent>
        <mc:Choice Requires="wps">
          <w:drawing>
            <wp:anchor distT="0" distB="0" distL="114300" distR="114300" simplePos="0" relativeHeight="251821568" behindDoc="0" locked="0" layoutInCell="1" allowOverlap="1" wp14:anchorId="5E78543C" wp14:editId="49446CF2">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73D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61145003" wp14:editId="634E6398">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93874" w:rsidRPr="00793874">
                            <w:rPr>
                              <w:b/>
                              <w:bCs/>
                              <w:noProof/>
                              <w:color w:val="FFFFFF" w:themeColor="background1"/>
                              <w:sz w:val="16"/>
                              <w:szCs w:val="32"/>
                            </w:rPr>
                            <w:t>5</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145003"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93874" w:rsidRPr="00793874">
                      <w:rPr>
                        <w:b/>
                        <w:bCs/>
                        <w:noProof/>
                        <w:color w:val="FFFFFF" w:themeColor="background1"/>
                        <w:sz w:val="16"/>
                        <w:szCs w:val="32"/>
                      </w:rPr>
                      <w:t>5</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Pr="00204FC7" w:rsidRDefault="00B64142"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4A783DE9" wp14:editId="01EBE326">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7C051"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B64142" w:rsidRDefault="00B64142"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5175D191" wp14:editId="2FF57A53">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93874" w:rsidRPr="00793874">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75D191"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B64142" w:rsidRPr="002E075A" w:rsidRDefault="00B64142"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793874" w:rsidRPr="00793874">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7A" w:rsidRDefault="00ED497A">
      <w:r>
        <w:separator/>
      </w:r>
    </w:p>
  </w:footnote>
  <w:footnote w:type="continuationSeparator" w:id="0">
    <w:p w:rsidR="00ED497A" w:rsidRDefault="00ED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435E9C">
    <w:pPr>
      <w:pStyle w:val="Cabealho"/>
      <w:rPr>
        <w:sz w:val="10"/>
      </w:rPr>
    </w:pPr>
  </w:p>
  <w:p w:rsidR="00B64142" w:rsidRDefault="00B64142" w:rsidP="00D37E01">
    <w:pPr>
      <w:pStyle w:val="Cabealho"/>
    </w:pPr>
  </w:p>
  <w:p w:rsidR="00B64142" w:rsidRPr="00364555" w:rsidRDefault="00B64142" w:rsidP="00D37E01">
    <w:pPr>
      <w:pStyle w:val="Cabealho"/>
      <w:rPr>
        <w:sz w:val="6"/>
      </w:rPr>
    </w:pPr>
  </w:p>
  <w:p w:rsidR="00B64142" w:rsidRDefault="00B64142" w:rsidP="00435E9C">
    <w:pPr>
      <w:pStyle w:val="Cabealho"/>
      <w:rPr>
        <w:sz w:val="10"/>
      </w:rPr>
    </w:pPr>
  </w:p>
  <w:p w:rsidR="00B64142" w:rsidRDefault="00B64142" w:rsidP="00435E9C">
    <w:pPr>
      <w:pStyle w:val="Cabealho"/>
      <w:rPr>
        <w:sz w:val="10"/>
      </w:rPr>
    </w:pPr>
  </w:p>
  <w:p w:rsidR="00B64142" w:rsidRDefault="00B64142" w:rsidP="00364555">
    <w:pPr>
      <w:pStyle w:val="Cabealho"/>
    </w:pPr>
    <w:r>
      <w:rPr>
        <w:noProof/>
      </w:rPr>
      <w:drawing>
        <wp:anchor distT="0" distB="0" distL="114300" distR="114300" simplePos="0" relativeHeight="251827712" behindDoc="0" locked="0" layoutInCell="1" allowOverlap="1" wp14:anchorId="4BEC2796" wp14:editId="3DB78BC5">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579DC15" wp14:editId="6EFCF176">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78C821EB" wp14:editId="30CA1D7F">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821EB"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54DA64FB" wp14:editId="5960D4D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9AC06"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B64142" w:rsidRDefault="00B64142"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D37E01">
    <w:pPr>
      <w:pStyle w:val="Cabealho"/>
    </w:pPr>
  </w:p>
  <w:p w:rsidR="00B64142" w:rsidRPr="00364555" w:rsidRDefault="00B64142" w:rsidP="00D37E01">
    <w:pPr>
      <w:pStyle w:val="Cabealho"/>
      <w:rPr>
        <w:sz w:val="12"/>
      </w:rPr>
    </w:pPr>
  </w:p>
  <w:p w:rsidR="00B64142" w:rsidRDefault="00B64142" w:rsidP="00B3151C"/>
  <w:p w:rsidR="00B64142" w:rsidRDefault="00B64142" w:rsidP="00364555">
    <w:pPr>
      <w:pStyle w:val="Cabealho"/>
    </w:pPr>
    <w:r>
      <w:rPr>
        <w:noProof/>
      </w:rPr>
      <w:drawing>
        <wp:anchor distT="0" distB="0" distL="114300" distR="114300" simplePos="0" relativeHeight="251832832" behindDoc="0" locked="0" layoutInCell="1" allowOverlap="1" wp14:anchorId="72D205E8" wp14:editId="7E399242">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01ACED49" wp14:editId="6217AE02">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17B6E2D" wp14:editId="373E90F6">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B6E2D"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B64142" w:rsidRDefault="00B64142"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764BF452" wp14:editId="5AE8EE84">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23168"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B64142" w:rsidRPr="00364555" w:rsidRDefault="00B64142"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42" w:rsidRDefault="00B64142" w:rsidP="00F15F12">
    <w:pPr>
      <w:pStyle w:val="Cabealho"/>
    </w:pPr>
  </w:p>
  <w:p w:rsidR="00B64142" w:rsidRDefault="00B64142" w:rsidP="00F15F12">
    <w:pPr>
      <w:pStyle w:val="Cabealho"/>
    </w:pPr>
    <w:r>
      <w:rPr>
        <w:noProof/>
      </w:rPr>
      <mc:AlternateContent>
        <mc:Choice Requires="wps">
          <w:drawing>
            <wp:anchor distT="0" distB="0" distL="114300" distR="114300" simplePos="0" relativeHeight="251812352" behindDoc="0" locked="0" layoutInCell="1" allowOverlap="1" wp14:anchorId="514FBC9F" wp14:editId="7B040A02">
              <wp:simplePos x="0" y="0"/>
              <wp:positionH relativeFrom="column">
                <wp:posOffset>1421130</wp:posOffset>
              </wp:positionH>
              <wp:positionV relativeFrom="paragraph">
                <wp:posOffset>167640</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B64142" w:rsidRPr="00F22266" w:rsidRDefault="00B64142" w:rsidP="00F15F12">
                          <w:pPr>
                            <w:rPr>
                              <w:rFonts w:ascii="Maiandra GD" w:hAnsi="Maiandra GD"/>
                              <w:b/>
                              <w:sz w:val="28"/>
                              <w14:shadow w14:blurRad="50800" w14:dist="50800" w14:dir="5400000" w14:sx="0" w14:sy="0" w14:kx="0" w14:ky="0" w14:algn="ctr">
                                <w14:srgbClr w14:val="000000">
                                  <w14:alpha w14:val="30000"/>
                                </w14:srgbClr>
                              </w14:shadow>
                            </w:rPr>
                          </w:pPr>
                          <w:r w:rsidRPr="00F22266">
                            <w:rPr>
                              <w:rFonts w:ascii="Maiandra GD" w:hAnsi="Maiandra GD"/>
                              <w:b/>
                              <w:sz w:val="28"/>
                              <w14:shadow w14:blurRad="50800" w14:dist="50800" w14:dir="5400000" w14:sx="0" w14:sy="0" w14:kx="0" w14:ky="0" w14:algn="ctr">
                                <w14:srgbClr w14:val="000000">
                                  <w14:alpha w14:val="30000"/>
                                </w14:srgbClr>
                              </w14:shadow>
                            </w:rPr>
                            <w:t>2ª SÉRIE</w:t>
                          </w:r>
                          <w:r w:rsidR="00F22266" w:rsidRPr="00F22266">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B64142" w:rsidRPr="00F22266" w:rsidRDefault="00B64142" w:rsidP="00F15F12">
                          <w:pPr>
                            <w:rPr>
                              <w:rFonts w:ascii="Maiandra GD" w:hAnsi="Maiandra GD"/>
                              <w:b/>
                              <w:sz w:val="10"/>
                              <w14:shadow w14:blurRad="50800" w14:dist="50800" w14:dir="5400000" w14:sx="0" w14:sy="0" w14:kx="0" w14:ky="0" w14:algn="ctr">
                                <w14:srgbClr w14:val="000000">
                                  <w14:alpha w14:val="30000"/>
                                </w14:srgbClr>
                              </w14:shadow>
                            </w:rPr>
                          </w:pPr>
                        </w:p>
                        <w:p w:rsidR="00B64142" w:rsidRPr="00F22266" w:rsidRDefault="00B64142" w:rsidP="00EC0C31">
                          <w:pPr>
                            <w:rPr>
                              <w:rFonts w:ascii="Maiandra GD" w:hAnsi="Maiandra GD"/>
                              <w:b/>
                              <w:sz w:val="22"/>
                            </w:rPr>
                          </w:pPr>
                          <w:r w:rsidRPr="00F22266">
                            <w:rPr>
                              <w:rFonts w:ascii="Maiandra GD" w:hAnsi="Maiandra GD"/>
                              <w:b/>
                              <w:sz w:val="22"/>
                            </w:rPr>
                            <w:t>BIOLOGIA/</w:t>
                          </w:r>
                          <w:r w:rsidR="003310BB" w:rsidRPr="00F22266">
                            <w:rPr>
                              <w:rFonts w:ascii="Maiandra GD" w:hAnsi="Maiandra GD"/>
                              <w:b/>
                              <w:sz w:val="22"/>
                            </w:rPr>
                            <w:t>FÍSICA</w:t>
                          </w:r>
                          <w:r w:rsidRPr="00F22266">
                            <w:rPr>
                              <w:rFonts w:ascii="Maiandra GD" w:hAnsi="Maiandra GD"/>
                              <w:b/>
                              <w:sz w:val="22"/>
                            </w:rPr>
                            <w:t>/</w:t>
                          </w:r>
                          <w:r w:rsidR="003310BB" w:rsidRPr="00F22266">
                            <w:rPr>
                              <w:rFonts w:ascii="Maiandra GD" w:hAnsi="Maiandra GD"/>
                              <w:b/>
                              <w:sz w:val="22"/>
                            </w:rPr>
                            <w:t>QUÍMICA</w:t>
                          </w:r>
                        </w:p>
                        <w:p w:rsidR="00B64142" w:rsidRPr="00F22266" w:rsidRDefault="00B64142" w:rsidP="00EC0C31">
                          <w:pPr>
                            <w:rPr>
                              <w:rFonts w:ascii="Maiandra GD" w:hAnsi="Maiandra GD"/>
                              <w:b/>
                              <w:sz w:val="10"/>
                            </w:rPr>
                          </w:pPr>
                        </w:p>
                        <w:p w:rsidR="00B64142" w:rsidRPr="00F22266" w:rsidRDefault="00B64142" w:rsidP="00EC0C31">
                          <w:pPr>
                            <w:pStyle w:val="Estilo821"/>
                            <w:rPr>
                              <w:b/>
                            </w:rPr>
                          </w:pPr>
                          <w:r w:rsidRPr="00F22266">
                            <w:rPr>
                              <w:b/>
                            </w:rPr>
                            <w:t>FICHA DE ATIVIDADE 0</w:t>
                          </w:r>
                          <w:r w:rsidR="00F22266" w:rsidRPr="00F22266">
                            <w:rPr>
                              <w:b/>
                            </w:rPr>
                            <w:t>4</w:t>
                          </w:r>
                        </w:p>
                        <w:p w:rsidR="00B64142" w:rsidRPr="003F2A18" w:rsidRDefault="00B64142"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FBC9F" id="_x0000_t202" coordsize="21600,21600" o:spt="202" path="m,l,21600r21600,l21600,xe">
              <v:stroke joinstyle="miter"/>
              <v:path gradientshapeok="t" o:connecttype="rect"/>
            </v:shapetype>
            <v:shape id="_x0000_s1030" type="#_x0000_t202" style="position:absolute;margin-left:111.9pt;margin-top:13.2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" filled="f" stroked="f">
              <v:textbox>
                <w:txbxContent>
                  <w:p w:rsidR="00B64142" w:rsidRPr="00F22266" w:rsidRDefault="00B64142" w:rsidP="00F15F12">
                    <w:pPr>
                      <w:rPr>
                        <w:rFonts w:ascii="Maiandra GD" w:hAnsi="Maiandra GD"/>
                        <w:b/>
                        <w:sz w:val="28"/>
                        <w14:shadow w14:blurRad="50800" w14:dist="50800" w14:dir="5400000" w14:sx="0" w14:sy="0" w14:kx="0" w14:ky="0" w14:algn="ctr">
                          <w14:srgbClr w14:val="000000">
                            <w14:alpha w14:val="30000"/>
                          </w14:srgbClr>
                        </w14:shadow>
                      </w:rPr>
                    </w:pPr>
                    <w:r w:rsidRPr="00F22266">
                      <w:rPr>
                        <w:rFonts w:ascii="Maiandra GD" w:hAnsi="Maiandra GD"/>
                        <w:b/>
                        <w:sz w:val="28"/>
                        <w14:shadow w14:blurRad="50800" w14:dist="50800" w14:dir="5400000" w14:sx="0" w14:sy="0" w14:kx="0" w14:ky="0" w14:algn="ctr">
                          <w14:srgbClr w14:val="000000">
                            <w14:alpha w14:val="30000"/>
                          </w14:srgbClr>
                        </w14:shadow>
                      </w:rPr>
                      <w:t>2ª SÉRIE</w:t>
                    </w:r>
                    <w:r w:rsidR="00F22266" w:rsidRPr="00F22266">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B64142" w:rsidRPr="00F22266" w:rsidRDefault="00B64142" w:rsidP="00F15F12">
                    <w:pPr>
                      <w:rPr>
                        <w:rFonts w:ascii="Maiandra GD" w:hAnsi="Maiandra GD"/>
                        <w:b/>
                        <w:sz w:val="10"/>
                        <w14:shadow w14:blurRad="50800" w14:dist="50800" w14:dir="5400000" w14:sx="0" w14:sy="0" w14:kx="0" w14:ky="0" w14:algn="ctr">
                          <w14:srgbClr w14:val="000000">
                            <w14:alpha w14:val="30000"/>
                          </w14:srgbClr>
                        </w14:shadow>
                      </w:rPr>
                    </w:pPr>
                  </w:p>
                  <w:p w:rsidR="00B64142" w:rsidRPr="00F22266" w:rsidRDefault="00B64142" w:rsidP="00EC0C31">
                    <w:pPr>
                      <w:rPr>
                        <w:rFonts w:ascii="Maiandra GD" w:hAnsi="Maiandra GD"/>
                        <w:b/>
                        <w:sz w:val="22"/>
                      </w:rPr>
                    </w:pPr>
                    <w:r w:rsidRPr="00F22266">
                      <w:rPr>
                        <w:rFonts w:ascii="Maiandra GD" w:hAnsi="Maiandra GD"/>
                        <w:b/>
                        <w:sz w:val="22"/>
                      </w:rPr>
                      <w:t>BIOLOGIA/</w:t>
                    </w:r>
                    <w:r w:rsidR="003310BB" w:rsidRPr="00F22266">
                      <w:rPr>
                        <w:rFonts w:ascii="Maiandra GD" w:hAnsi="Maiandra GD"/>
                        <w:b/>
                        <w:sz w:val="22"/>
                      </w:rPr>
                      <w:t>FÍSICA</w:t>
                    </w:r>
                    <w:r w:rsidRPr="00F22266">
                      <w:rPr>
                        <w:rFonts w:ascii="Maiandra GD" w:hAnsi="Maiandra GD"/>
                        <w:b/>
                        <w:sz w:val="22"/>
                      </w:rPr>
                      <w:t>/</w:t>
                    </w:r>
                    <w:r w:rsidR="003310BB" w:rsidRPr="00F22266">
                      <w:rPr>
                        <w:rFonts w:ascii="Maiandra GD" w:hAnsi="Maiandra GD"/>
                        <w:b/>
                        <w:sz w:val="22"/>
                      </w:rPr>
                      <w:t>QUÍMICA</w:t>
                    </w:r>
                  </w:p>
                  <w:p w:rsidR="00B64142" w:rsidRPr="00F22266" w:rsidRDefault="00B64142" w:rsidP="00EC0C31">
                    <w:pPr>
                      <w:rPr>
                        <w:rFonts w:ascii="Maiandra GD" w:hAnsi="Maiandra GD"/>
                        <w:b/>
                        <w:sz w:val="10"/>
                      </w:rPr>
                    </w:pPr>
                  </w:p>
                  <w:p w:rsidR="00B64142" w:rsidRPr="00F22266" w:rsidRDefault="00B64142" w:rsidP="00EC0C31">
                    <w:pPr>
                      <w:pStyle w:val="Estilo821"/>
                      <w:rPr>
                        <w:b/>
                      </w:rPr>
                    </w:pPr>
                    <w:r w:rsidRPr="00F22266">
                      <w:rPr>
                        <w:b/>
                      </w:rPr>
                      <w:t>FICHA DE ATIVIDADE 0</w:t>
                    </w:r>
                    <w:r w:rsidR="00F22266" w:rsidRPr="00F22266">
                      <w:rPr>
                        <w:b/>
                      </w:rPr>
                      <w:t>4</w:t>
                    </w:r>
                  </w:p>
                  <w:p w:rsidR="00B64142" w:rsidRPr="003F2A18" w:rsidRDefault="00B64142"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6500DE4B" wp14:editId="6D5CCEEA">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1C7AE7E3" wp14:editId="321EB320">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142" w:rsidRDefault="00B64142" w:rsidP="00F15F12">
    <w:pPr>
      <w:pStyle w:val="Cabealho"/>
    </w:pPr>
    <w:r>
      <w:rPr>
        <w:noProof/>
      </w:rPr>
      <mc:AlternateContent>
        <mc:Choice Requires="wps">
          <w:drawing>
            <wp:anchor distT="0" distB="0" distL="114300" distR="114300" simplePos="0" relativeHeight="251809280" behindDoc="0" locked="0" layoutInCell="1" allowOverlap="1" wp14:anchorId="5ECAAD49" wp14:editId="2066C17B">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5028D"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B64142" w:rsidRDefault="00B64142" w:rsidP="00F15F12">
    <w:pPr>
      <w:pStyle w:val="Cabealho"/>
    </w:pPr>
  </w:p>
  <w:p w:rsidR="00B64142" w:rsidRDefault="00B64142" w:rsidP="00F15F12">
    <w:pPr>
      <w:pStyle w:val="Cabealho"/>
    </w:pPr>
  </w:p>
  <w:p w:rsidR="00B64142" w:rsidRDefault="00B64142" w:rsidP="00F15F12">
    <w:pPr>
      <w:pStyle w:val="Cabealho"/>
    </w:pPr>
    <w:r>
      <w:rPr>
        <w:noProof/>
      </w:rPr>
      <mc:AlternateContent>
        <mc:Choice Requires="wps">
          <w:drawing>
            <wp:anchor distT="0" distB="0" distL="114300" distR="114300" simplePos="0" relativeHeight="251811328" behindDoc="0" locked="0" layoutInCell="1" allowOverlap="1" wp14:anchorId="21195E1B" wp14:editId="653C0427">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B64142" w:rsidRPr="00D14FB5" w:rsidRDefault="00B64142" w:rsidP="00F15F12">
                          <w:pPr>
                            <w:jc w:val="center"/>
                            <w:rPr>
                              <w:rFonts w:ascii="Century Gothic" w:hAnsi="Century Gothic"/>
                              <w:b/>
                              <w:sz w:val="20"/>
                            </w:rPr>
                          </w:pPr>
                          <w:r w:rsidRPr="00D14FB5">
                            <w:rPr>
                              <w:rFonts w:ascii="Century Gothic" w:hAnsi="Century Gothic"/>
                              <w:b/>
                              <w:sz w:val="20"/>
                            </w:rPr>
                            <w:t>EDUCAÇÃO</w:t>
                          </w:r>
                        </w:p>
                        <w:p w:rsidR="00B64142" w:rsidRPr="00D14FB5" w:rsidRDefault="00B6414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95E1B"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B64142" w:rsidRPr="00D14FB5" w:rsidRDefault="00B64142" w:rsidP="00F15F12">
                    <w:pPr>
                      <w:jc w:val="center"/>
                      <w:rPr>
                        <w:rFonts w:ascii="Century Gothic" w:hAnsi="Century Gothic"/>
                        <w:b/>
                        <w:sz w:val="20"/>
                      </w:rPr>
                    </w:pPr>
                    <w:r w:rsidRPr="00D14FB5">
                      <w:rPr>
                        <w:rFonts w:ascii="Century Gothic" w:hAnsi="Century Gothic"/>
                        <w:b/>
                        <w:sz w:val="20"/>
                      </w:rPr>
                      <w:t>EDUCAÇÃO</w:t>
                    </w:r>
                  </w:p>
                  <w:p w:rsidR="00B64142" w:rsidRPr="00D14FB5" w:rsidRDefault="00B6414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B64142" w:rsidRDefault="00B64142" w:rsidP="00F15F12">
    <w:pPr>
      <w:pStyle w:val="Cabealho"/>
    </w:pPr>
  </w:p>
  <w:p w:rsidR="00B64142" w:rsidRPr="00140576" w:rsidRDefault="00B64142" w:rsidP="00F15F12">
    <w:pPr>
      <w:pStyle w:val="Cabealho"/>
      <w:rPr>
        <w:sz w:val="10"/>
      </w:rPr>
    </w:pPr>
  </w:p>
  <w:p w:rsidR="00B64142" w:rsidRPr="00140576" w:rsidRDefault="00B64142" w:rsidP="00140576">
    <w:pPr>
      <w:pBdr>
        <w:top w:val="thinThickSmallGap" w:sz="24" w:space="1" w:color="00B0F0"/>
      </w:pBdr>
      <w:rPr>
        <w:sz w:val="2"/>
      </w:rPr>
    </w:pPr>
  </w:p>
  <w:p w:rsidR="00B64142" w:rsidRDefault="00B64142">
    <w:pPr>
      <w:rPr>
        <w:sz w:val="4"/>
      </w:rPr>
    </w:pPr>
  </w:p>
  <w:p w:rsidR="00B64142" w:rsidRPr="00D11A3F" w:rsidRDefault="00B64142">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6893AFF"/>
    <w:multiLevelType w:val="hybridMultilevel"/>
    <w:tmpl w:val="A718E454"/>
    <w:lvl w:ilvl="0" w:tplc="10748350">
      <w:start w:val="1"/>
      <w:numFmt w:val="decimal"/>
      <w:pStyle w:val="Estilo804"/>
      <w:lvlText w:val="%1)"/>
      <w:lvlJc w:val="left"/>
      <w:pPr>
        <w:ind w:left="644" w:hanging="360"/>
      </w:pPr>
      <w:rPr>
        <w:b/>
        <w:sz w:val="18"/>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2">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4">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7">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4"/>
  </w:num>
  <w:num w:numId="3">
    <w:abstractNumId w:val="4"/>
  </w:num>
  <w:num w:numId="4">
    <w:abstractNumId w:val="25"/>
  </w:num>
  <w:num w:numId="5">
    <w:abstractNumId w:val="36"/>
  </w:num>
  <w:num w:numId="6">
    <w:abstractNumId w:val="3"/>
  </w:num>
  <w:num w:numId="7">
    <w:abstractNumId w:val="38"/>
  </w:num>
  <w:num w:numId="8">
    <w:abstractNumId w:val="11"/>
  </w:num>
  <w:num w:numId="9">
    <w:abstractNumId w:val="10"/>
  </w:num>
  <w:num w:numId="10">
    <w:abstractNumId w:val="35"/>
  </w:num>
  <w:num w:numId="11">
    <w:abstractNumId w:val="6"/>
  </w:num>
  <w:num w:numId="12">
    <w:abstractNumId w:val="17"/>
  </w:num>
  <w:num w:numId="13">
    <w:abstractNumId w:val="18"/>
  </w:num>
  <w:num w:numId="14">
    <w:abstractNumId w:val="28"/>
  </w:num>
  <w:num w:numId="15">
    <w:abstractNumId w:val="29"/>
  </w:num>
  <w:num w:numId="16">
    <w:abstractNumId w:val="23"/>
  </w:num>
  <w:num w:numId="17">
    <w:abstractNumId w:val="32"/>
  </w:num>
  <w:num w:numId="18">
    <w:abstractNumId w:val="12"/>
  </w:num>
  <w:num w:numId="19">
    <w:abstractNumId w:val="22"/>
  </w:num>
  <w:num w:numId="20">
    <w:abstractNumId w:val="27"/>
  </w:num>
  <w:num w:numId="21">
    <w:abstractNumId w:val="2"/>
  </w:num>
  <w:num w:numId="22">
    <w:abstractNumId w:val="16"/>
  </w:num>
  <w:num w:numId="23">
    <w:abstractNumId w:val="13"/>
  </w:num>
  <w:num w:numId="24">
    <w:abstractNumId w:val="30"/>
  </w:num>
  <w:num w:numId="25">
    <w:abstractNumId w:val="31"/>
  </w:num>
  <w:num w:numId="26">
    <w:abstractNumId w:val="0"/>
  </w:num>
  <w:num w:numId="27">
    <w:abstractNumId w:val="7"/>
  </w:num>
  <w:num w:numId="28">
    <w:abstractNumId w:val="26"/>
  </w:num>
  <w:num w:numId="29">
    <w:abstractNumId w:val="34"/>
  </w:num>
  <w:num w:numId="30">
    <w:abstractNumId w:val="37"/>
  </w:num>
  <w:num w:numId="31">
    <w:abstractNumId w:val="14"/>
  </w:num>
  <w:num w:numId="32">
    <w:abstractNumId w:val="1"/>
  </w:num>
  <w:num w:numId="33">
    <w:abstractNumId w:val="19"/>
  </w:num>
  <w:num w:numId="34">
    <w:abstractNumId w:val="9"/>
  </w:num>
  <w:num w:numId="35">
    <w:abstractNumId w:val="20"/>
  </w:num>
  <w:num w:numId="36">
    <w:abstractNumId w:val="33"/>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4EC"/>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99B"/>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0CE"/>
    <w:rsid w:val="00123971"/>
    <w:rsid w:val="00123F38"/>
    <w:rsid w:val="00124300"/>
    <w:rsid w:val="00125B9A"/>
    <w:rsid w:val="0012676D"/>
    <w:rsid w:val="001269CA"/>
    <w:rsid w:val="001273AA"/>
    <w:rsid w:val="0012773D"/>
    <w:rsid w:val="00127A9A"/>
    <w:rsid w:val="00131B82"/>
    <w:rsid w:val="00131BD6"/>
    <w:rsid w:val="001340F6"/>
    <w:rsid w:val="00134A94"/>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19A7"/>
    <w:rsid w:val="001834EE"/>
    <w:rsid w:val="0018682D"/>
    <w:rsid w:val="00186B31"/>
    <w:rsid w:val="00186F11"/>
    <w:rsid w:val="00190108"/>
    <w:rsid w:val="0019121D"/>
    <w:rsid w:val="001918A3"/>
    <w:rsid w:val="00191E60"/>
    <w:rsid w:val="00191FDC"/>
    <w:rsid w:val="001921E3"/>
    <w:rsid w:val="00193034"/>
    <w:rsid w:val="00193353"/>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BB"/>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4F93"/>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7E6"/>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10BB"/>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478"/>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8D3"/>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66DE"/>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E1B"/>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34F"/>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1AB6"/>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029"/>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96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3874"/>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5C0D"/>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211"/>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5477"/>
    <w:rsid w:val="00A2637F"/>
    <w:rsid w:val="00A26A65"/>
    <w:rsid w:val="00A27849"/>
    <w:rsid w:val="00A3134A"/>
    <w:rsid w:val="00A32758"/>
    <w:rsid w:val="00A33248"/>
    <w:rsid w:val="00A33DDF"/>
    <w:rsid w:val="00A3422A"/>
    <w:rsid w:val="00A345D0"/>
    <w:rsid w:val="00A34B3C"/>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45A"/>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47A"/>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4142"/>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894"/>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5AB"/>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AF9"/>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666ED"/>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97F0A"/>
    <w:rsid w:val="00DA0258"/>
    <w:rsid w:val="00DA0944"/>
    <w:rsid w:val="00DA0BE6"/>
    <w:rsid w:val="00DA16F7"/>
    <w:rsid w:val="00DA1F3B"/>
    <w:rsid w:val="00DA233A"/>
    <w:rsid w:val="00DA2FAF"/>
    <w:rsid w:val="00DA317C"/>
    <w:rsid w:val="00DA35A6"/>
    <w:rsid w:val="00DA3BF1"/>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0E0A"/>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7A"/>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E7C2E"/>
    <w:rsid w:val="00EF04AC"/>
    <w:rsid w:val="00EF066C"/>
    <w:rsid w:val="00EF1009"/>
    <w:rsid w:val="00EF15FD"/>
    <w:rsid w:val="00EF16F5"/>
    <w:rsid w:val="00EF1AC9"/>
    <w:rsid w:val="00EF2C28"/>
    <w:rsid w:val="00EF3446"/>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266"/>
    <w:rsid w:val="00F22B7F"/>
    <w:rsid w:val="00F2409C"/>
    <w:rsid w:val="00F2573E"/>
    <w:rsid w:val="00F257B0"/>
    <w:rsid w:val="00F25AA0"/>
    <w:rsid w:val="00F30116"/>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1596"/>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656"/>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BB2A5510-5246-49CB-A774-36B19671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2"/>
    <w:link w:val="Estilo845Char"/>
    <w:qFormat/>
    <w:rsid w:val="000564EC"/>
    <w:pPr>
      <w:ind w:left="0"/>
    </w:pPr>
    <w:rPr>
      <w:lang w:val="es-ES"/>
    </w:rPr>
  </w:style>
  <w:style w:type="paragraph" w:customStyle="1" w:styleId="Estilo846">
    <w:name w:val="Estilo846"/>
    <w:basedOn w:val="Estilo845"/>
    <w:link w:val="Estilo846Char"/>
    <w:qFormat/>
    <w:rsid w:val="00847211"/>
    <w:pPr>
      <w:pBdr>
        <w:between w:val="none" w:sz="0" w:space="0" w:color="auto"/>
        <w:bar w:val="none" w:sz="0" w:color="auto"/>
      </w:pBdr>
    </w:pPr>
  </w:style>
  <w:style w:type="character" w:customStyle="1" w:styleId="Estilo845Char">
    <w:name w:val="Estilo845 Char"/>
    <w:basedOn w:val="Estilo842Char"/>
    <w:link w:val="Estilo845"/>
    <w:rsid w:val="000564EC"/>
    <w:rPr>
      <w:rFonts w:ascii="Arial" w:eastAsiaTheme="minorHAnsi" w:hAnsi="Arial" w:cs="Arial"/>
      <w:sz w:val="14"/>
      <w:szCs w:val="14"/>
      <w:lang w:val="es-ES" w:eastAsia="en-US"/>
    </w:rPr>
  </w:style>
  <w:style w:type="character" w:customStyle="1" w:styleId="Estilo846Char">
    <w:name w:val="Estilo846 Char"/>
    <w:basedOn w:val="Estilo845Char"/>
    <w:link w:val="Estilo846"/>
    <w:rsid w:val="00847211"/>
    <w:rPr>
      <w:rFonts w:ascii="Arial" w:eastAsiaTheme="minorHAnsi" w:hAnsi="Arial" w:cs="Arial"/>
      <w:sz w:val="14"/>
      <w:szCs w:val="1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www.fisicapaidegua.com/questoes/imagens/q59_unifesp_2006.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image" Target="http://www.fisicapaidegua.com/questoes/imagens/q55_unifesp_2009.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fisicapaidegua.com/questoes/imagens/q47_unesp_2008.jp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2.jpg"/><Relationship Id="rId1" Type="http://schemas.openxmlformats.org/officeDocument/2006/relationships/image" Target="media/image9.jpeg"/><Relationship Id="rId4"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7C75-2B31-4284-A696-7F03A4E8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1276</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8</cp:revision>
  <cp:lastPrinted>2020-03-20T22:10:00Z</cp:lastPrinted>
  <dcterms:created xsi:type="dcterms:W3CDTF">2020-04-09T16:46:00Z</dcterms:created>
  <dcterms:modified xsi:type="dcterms:W3CDTF">2020-04-12T21:25:00Z</dcterms:modified>
</cp:coreProperties>
</file>