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3D" w:rsidRPr="00294F42" w:rsidRDefault="00D4343D" w:rsidP="00CA58CE">
      <w:pPr>
        <w:pStyle w:val="Estilo825"/>
        <w:numPr>
          <w:ilvl w:val="0"/>
          <w:numId w:val="0"/>
        </w:numPr>
        <w:rPr>
          <w:sz w:val="2"/>
        </w:rPr>
      </w:pPr>
    </w:p>
    <w:p w:rsidR="00AC68FB" w:rsidRPr="00216FD3" w:rsidRDefault="00AC68FB" w:rsidP="00AC68FB">
      <w:pPr>
        <w:pStyle w:val="Estilo520"/>
        <w:numPr>
          <w:ilvl w:val="0"/>
          <w:numId w:val="0"/>
        </w:numPr>
        <w:ind w:left="284" w:hanging="284"/>
        <w:jc w:val="center"/>
        <w:rPr>
          <w:rFonts w:cs="Arial"/>
          <w:b/>
          <w:sz w:val="4"/>
          <w:szCs w:val="18"/>
        </w:rPr>
      </w:pPr>
    </w:p>
    <w:tbl>
      <w:tblPr>
        <w:tblStyle w:val="Tabelacomgrelha"/>
        <w:tblW w:w="0" w:type="auto"/>
        <w:jc w:val="center"/>
        <w:tblLook w:val="04A0" w:firstRow="1" w:lastRow="0" w:firstColumn="1" w:lastColumn="0" w:noHBand="0" w:noVBand="1"/>
      </w:tblPr>
      <w:tblGrid>
        <w:gridCol w:w="10763"/>
      </w:tblGrid>
      <w:tr w:rsidR="00AC68FB"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Default="00AC68FB" w:rsidP="00B71ED8">
            <w:pPr>
              <w:pStyle w:val="Estilo520"/>
              <w:numPr>
                <w:ilvl w:val="0"/>
                <w:numId w:val="0"/>
              </w:numPr>
              <w:jc w:val="left"/>
              <w:rPr>
                <w:rFonts w:cs="Arial"/>
                <w:b/>
                <w:sz w:val="20"/>
                <w:szCs w:val="20"/>
              </w:rPr>
            </w:pPr>
            <w:r>
              <w:rPr>
                <w:rFonts w:cs="Arial"/>
                <w:b/>
                <w:sz w:val="20"/>
                <w:szCs w:val="20"/>
              </w:rPr>
              <w:t xml:space="preserve">NOME DO </w:t>
            </w:r>
            <w:proofErr w:type="gramStart"/>
            <w:r>
              <w:rPr>
                <w:rFonts w:cs="Arial"/>
                <w:b/>
                <w:sz w:val="20"/>
                <w:szCs w:val="20"/>
              </w:rPr>
              <w:t>ALUNO(A</w:t>
            </w:r>
            <w:proofErr w:type="gramEnd"/>
            <w:r>
              <w:rPr>
                <w:rFonts w:cs="Arial"/>
                <w:b/>
                <w:sz w:val="20"/>
                <w:szCs w:val="20"/>
              </w:rPr>
              <w:t>) :</w:t>
            </w:r>
          </w:p>
        </w:tc>
      </w:tr>
      <w:tr w:rsidR="00AC68FB"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Default="00AC68FB" w:rsidP="00B71ED8">
            <w:pPr>
              <w:pStyle w:val="Estilo520"/>
              <w:numPr>
                <w:ilvl w:val="0"/>
                <w:numId w:val="0"/>
              </w:numPr>
              <w:jc w:val="left"/>
              <w:rPr>
                <w:rFonts w:cs="Arial"/>
                <w:b/>
                <w:sz w:val="20"/>
                <w:szCs w:val="20"/>
              </w:rPr>
            </w:pPr>
            <w:r>
              <w:rPr>
                <w:rFonts w:cs="Arial"/>
                <w:b/>
                <w:sz w:val="20"/>
                <w:szCs w:val="20"/>
              </w:rPr>
              <w:t>TURMA:</w:t>
            </w:r>
          </w:p>
        </w:tc>
      </w:tr>
    </w:tbl>
    <w:p w:rsidR="00532202" w:rsidRDefault="00532202" w:rsidP="00532202">
      <w:pPr>
        <w:pStyle w:val="Estilo840"/>
      </w:pPr>
      <w:r>
        <w:t>FÍSICA</w:t>
      </w:r>
      <w:r w:rsidR="005379CB">
        <w:t xml:space="preserve"> – SÍLVIO MESQUITA - NOÇÕES DE HIDRODINÂMICA</w:t>
      </w:r>
    </w:p>
    <w:p w:rsidR="00532202" w:rsidRDefault="00532202" w:rsidP="00532202">
      <w:pPr>
        <w:pStyle w:val="Estilo825"/>
        <w:numPr>
          <w:ilvl w:val="0"/>
          <w:numId w:val="0"/>
        </w:numPr>
      </w:pPr>
    </w:p>
    <w:p w:rsidR="00284653" w:rsidRPr="00E40B3D" w:rsidRDefault="00284653" w:rsidP="00284653">
      <w:pPr>
        <w:pStyle w:val="Estilo804"/>
        <w:numPr>
          <w:ilvl w:val="0"/>
          <w:numId w:val="45"/>
        </w:numPr>
        <w:ind w:left="284" w:hanging="284"/>
        <w:rPr>
          <w:rFonts w:ascii="Tahoma" w:hAnsi="Tahoma" w:cs="Tahoma"/>
        </w:rPr>
      </w:pPr>
      <w:r w:rsidRPr="00E40B3D">
        <w:rPr>
          <w:bdr w:val="none" w:sz="0" w:space="0" w:color="auto" w:frame="1"/>
        </w:rPr>
        <w:t>Água escoa em uma tubulação, onde a região 2 situa-se a uma altura h acima da região 1, conforme figura a seguir. É correto afirmar que:</w:t>
      </w:r>
    </w:p>
    <w:p w:rsidR="00284653" w:rsidRDefault="00284653" w:rsidP="00284653">
      <w:pPr>
        <w:pStyle w:val="Estilo844"/>
        <w:jc w:val="center"/>
      </w:pPr>
      <w:r>
        <w:rPr>
          <w:noProof/>
        </w:rPr>
        <w:drawing>
          <wp:inline distT="0" distB="0" distL="0" distR="0" wp14:anchorId="0551C0E7" wp14:editId="2C622088">
            <wp:extent cx="3028950" cy="1228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228725"/>
                    </a:xfrm>
                    <a:prstGeom prst="rect">
                      <a:avLst/>
                    </a:prstGeom>
                    <a:noFill/>
                    <a:ln>
                      <a:noFill/>
                    </a:ln>
                  </pic:spPr>
                </pic:pic>
              </a:graphicData>
            </a:graphic>
          </wp:inline>
        </w:drawing>
      </w:r>
    </w:p>
    <w:p w:rsidR="00284653" w:rsidRDefault="00284653" w:rsidP="00284653">
      <w:pPr>
        <w:pStyle w:val="Estilo844"/>
        <w:rPr>
          <w:rFonts w:ascii="Tahoma" w:hAnsi="Tahoma" w:cs="Tahoma"/>
        </w:rPr>
      </w:pPr>
      <w:r>
        <w:rPr>
          <w:bdr w:val="none" w:sz="0" w:space="0" w:color="auto" w:frame="1"/>
        </w:rPr>
        <w:t>a) a pressão cinética é maior na região 1.     </w:t>
      </w:r>
    </w:p>
    <w:p w:rsidR="00284653" w:rsidRDefault="00284653" w:rsidP="00284653">
      <w:pPr>
        <w:pStyle w:val="Estilo844"/>
        <w:rPr>
          <w:rFonts w:ascii="Tahoma" w:hAnsi="Tahoma" w:cs="Tahoma"/>
          <w:color w:val="111111"/>
        </w:rPr>
      </w:pPr>
      <w:r w:rsidRPr="00D25100">
        <w:rPr>
          <w:bdr w:val="none" w:sz="0" w:space="0" w:color="auto" w:frame="1"/>
        </w:rPr>
        <w:t>b) a vazão é a mesma nas duas regiões. </w:t>
      </w:r>
      <w:r>
        <w:rPr>
          <w:color w:val="111111"/>
          <w:bdr w:val="none" w:sz="0" w:space="0" w:color="auto" w:frame="1"/>
        </w:rPr>
        <w:t>       </w:t>
      </w:r>
    </w:p>
    <w:p w:rsidR="00284653" w:rsidRDefault="00284653" w:rsidP="00284653">
      <w:pPr>
        <w:pStyle w:val="Estilo844"/>
        <w:rPr>
          <w:rFonts w:ascii="Tahoma" w:hAnsi="Tahoma" w:cs="Tahoma"/>
        </w:rPr>
      </w:pPr>
      <w:r>
        <w:rPr>
          <w:bdr w:val="none" w:sz="0" w:space="0" w:color="auto" w:frame="1"/>
        </w:rPr>
        <w:t>c) a pressão estática é maior na região 2.         </w:t>
      </w:r>
    </w:p>
    <w:p w:rsidR="00284653" w:rsidRDefault="00284653" w:rsidP="00284653">
      <w:pPr>
        <w:pStyle w:val="Estilo844"/>
        <w:rPr>
          <w:rFonts w:ascii="Tahoma" w:hAnsi="Tahoma" w:cs="Tahoma"/>
        </w:rPr>
      </w:pPr>
      <w:r>
        <w:rPr>
          <w:bdr w:val="none" w:sz="0" w:space="0" w:color="auto" w:frame="1"/>
        </w:rPr>
        <w:t>d) a velocidade de escoamento é maior na região 1.       </w:t>
      </w:r>
    </w:p>
    <w:p w:rsidR="00284653" w:rsidRDefault="00284653" w:rsidP="00284653">
      <w:pPr>
        <w:pStyle w:val="Estilo844"/>
        <w:rPr>
          <w:rFonts w:ascii="Tahoma" w:hAnsi="Tahoma" w:cs="Tahoma"/>
        </w:rPr>
      </w:pPr>
      <w:r>
        <w:rPr>
          <w:bdr w:val="none" w:sz="0" w:space="0" w:color="auto" w:frame="1"/>
        </w:rPr>
        <w:t>e) a pressão em 1 é menor do que a pressão em 2.</w:t>
      </w:r>
    </w:p>
    <w:p w:rsidR="00284653" w:rsidRDefault="00284653" w:rsidP="00284653">
      <w:pPr>
        <w:pStyle w:val="Estilo844"/>
      </w:pPr>
    </w:p>
    <w:p w:rsidR="00284653" w:rsidRDefault="00284653" w:rsidP="00284653">
      <w:pPr>
        <w:pStyle w:val="Estilo843"/>
        <w:rPr>
          <w:rFonts w:ascii="Tahoma" w:hAnsi="Tahoma" w:cs="Tahoma"/>
        </w:rPr>
      </w:pPr>
      <w:r>
        <w:rPr>
          <w:bdr w:val="none" w:sz="0" w:space="0" w:color="auto" w:frame="1"/>
        </w:rPr>
        <w:t>Um fluido ideal percorre um cano cilíndrico em regime permanente. Em um estrangulamento onde o diâmetro do cano fica reduzido à metade, a velocidade do fluido fica:</w:t>
      </w:r>
    </w:p>
    <w:p w:rsidR="00284653" w:rsidRDefault="00284653" w:rsidP="00284653">
      <w:pPr>
        <w:pStyle w:val="Estilo844"/>
        <w:rPr>
          <w:bdr w:val="none" w:sz="0" w:space="0" w:color="auto" w:frame="1"/>
        </w:rPr>
      </w:pPr>
    </w:p>
    <w:p w:rsidR="00284653" w:rsidRDefault="00284653" w:rsidP="00284653">
      <w:pPr>
        <w:pStyle w:val="Estilo844"/>
        <w:rPr>
          <w:rFonts w:ascii="Tahoma" w:hAnsi="Tahoma" w:cs="Tahoma"/>
        </w:rPr>
      </w:pPr>
      <w:r>
        <w:rPr>
          <w:bdr w:val="none" w:sz="0" w:space="0" w:color="auto" w:frame="1"/>
        </w:rPr>
        <w:t>a) reduzida a 1/4.           </w:t>
      </w:r>
    </w:p>
    <w:p w:rsidR="00284653" w:rsidRDefault="00284653" w:rsidP="00284653">
      <w:pPr>
        <w:pStyle w:val="Estilo844"/>
        <w:rPr>
          <w:rFonts w:ascii="Tahoma" w:hAnsi="Tahoma" w:cs="Tahoma"/>
        </w:rPr>
      </w:pPr>
      <w:r>
        <w:rPr>
          <w:bdr w:val="none" w:sz="0" w:space="0" w:color="auto" w:frame="1"/>
        </w:rPr>
        <w:t>b) reduzida à metade.            </w:t>
      </w:r>
    </w:p>
    <w:p w:rsidR="00284653" w:rsidRDefault="00284653" w:rsidP="00284653">
      <w:pPr>
        <w:pStyle w:val="Estilo844"/>
        <w:rPr>
          <w:rFonts w:ascii="Tahoma" w:hAnsi="Tahoma" w:cs="Tahoma"/>
        </w:rPr>
      </w:pPr>
      <w:r>
        <w:rPr>
          <w:bdr w:val="none" w:sz="0" w:space="0" w:color="auto" w:frame="1"/>
        </w:rPr>
        <w:t>c) a mesma.            </w:t>
      </w:r>
    </w:p>
    <w:p w:rsidR="00284653" w:rsidRDefault="00284653" w:rsidP="00284653">
      <w:pPr>
        <w:pStyle w:val="Estilo844"/>
        <w:rPr>
          <w:rFonts w:ascii="Tahoma" w:hAnsi="Tahoma" w:cs="Tahoma"/>
        </w:rPr>
      </w:pPr>
      <w:r>
        <w:rPr>
          <w:bdr w:val="none" w:sz="0" w:space="0" w:color="auto" w:frame="1"/>
        </w:rPr>
        <w:t>d) duplicada.           </w:t>
      </w:r>
    </w:p>
    <w:p w:rsidR="00284653" w:rsidRPr="00D25100" w:rsidRDefault="00284653" w:rsidP="00284653">
      <w:pPr>
        <w:pStyle w:val="Estilo844"/>
        <w:rPr>
          <w:rFonts w:ascii="Tahoma" w:hAnsi="Tahoma" w:cs="Tahoma"/>
        </w:rPr>
      </w:pPr>
      <w:r w:rsidRPr="00D25100">
        <w:rPr>
          <w:bdr w:val="none" w:sz="0" w:space="0" w:color="auto" w:frame="1"/>
        </w:rPr>
        <w:t>e) quadruplicada.</w:t>
      </w:r>
    </w:p>
    <w:p w:rsidR="00284653" w:rsidRDefault="00284653" w:rsidP="00284653">
      <w:pPr>
        <w:pStyle w:val="Estilo844"/>
      </w:pPr>
    </w:p>
    <w:p w:rsidR="00284653" w:rsidRDefault="00284653" w:rsidP="00284653">
      <w:pPr>
        <w:pStyle w:val="Estilo843"/>
        <w:rPr>
          <w:rFonts w:ascii="Tahoma" w:hAnsi="Tahoma" w:cs="Tahoma"/>
        </w:rPr>
      </w:pPr>
      <w:r>
        <w:rPr>
          <w:bdr w:val="none" w:sz="0" w:space="0" w:color="auto" w:frame="1"/>
        </w:rPr>
        <w:t>A figura representa uma tubulação horizontal em que escoa um fluido ideal.</w:t>
      </w:r>
    </w:p>
    <w:p w:rsidR="00284653" w:rsidRDefault="00284653" w:rsidP="00284653">
      <w:pPr>
        <w:pStyle w:val="Estilo846"/>
        <w:jc w:val="center"/>
      </w:pPr>
      <w:r>
        <w:rPr>
          <w:noProof/>
        </w:rPr>
        <w:drawing>
          <wp:inline distT="0" distB="0" distL="0" distR="0" wp14:anchorId="4B86C73D" wp14:editId="0C965418">
            <wp:extent cx="4858385" cy="103441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8385" cy="1034415"/>
                    </a:xfrm>
                    <a:prstGeom prst="rect">
                      <a:avLst/>
                    </a:prstGeom>
                    <a:noFill/>
                    <a:ln>
                      <a:noFill/>
                    </a:ln>
                  </pic:spPr>
                </pic:pic>
              </a:graphicData>
            </a:graphic>
          </wp:inline>
        </w:drawing>
      </w:r>
    </w:p>
    <w:p w:rsidR="00284653" w:rsidRDefault="00284653" w:rsidP="00284653">
      <w:pPr>
        <w:pStyle w:val="Estilo846"/>
        <w:rPr>
          <w:bdr w:val="none" w:sz="0" w:space="0" w:color="auto" w:frame="1"/>
        </w:rPr>
      </w:pPr>
    </w:p>
    <w:p w:rsidR="00284653" w:rsidRDefault="00284653" w:rsidP="00284653">
      <w:pPr>
        <w:pStyle w:val="Estilo846"/>
        <w:rPr>
          <w:rFonts w:ascii="Tahoma" w:hAnsi="Tahoma" w:cs="Tahoma"/>
        </w:rPr>
      </w:pPr>
      <w:r>
        <w:rPr>
          <w:bdr w:val="none" w:sz="0" w:space="0" w:color="auto" w:frame="1"/>
        </w:rPr>
        <w:t>A velocidade de escoamento do fluido no ponto 1, em relação à velocidade verificada no ponto 2, e a pressão no ponto 1, em relação à pressão no ponto 2, são:</w:t>
      </w:r>
    </w:p>
    <w:p w:rsidR="00284653" w:rsidRDefault="00284653" w:rsidP="00284653">
      <w:pPr>
        <w:pStyle w:val="Estilo844"/>
        <w:rPr>
          <w:bdr w:val="none" w:sz="0" w:space="0" w:color="auto" w:frame="1"/>
        </w:rPr>
      </w:pPr>
    </w:p>
    <w:p w:rsidR="00284653" w:rsidRDefault="00284653" w:rsidP="00284653">
      <w:pPr>
        <w:pStyle w:val="Estilo844"/>
        <w:rPr>
          <w:rFonts w:ascii="Tahoma" w:hAnsi="Tahoma" w:cs="Tahoma"/>
        </w:rPr>
      </w:pPr>
      <w:r>
        <w:rPr>
          <w:bdr w:val="none" w:sz="0" w:space="0" w:color="auto" w:frame="1"/>
        </w:rPr>
        <w:t>a) maior, maior              </w:t>
      </w:r>
    </w:p>
    <w:p w:rsidR="00284653" w:rsidRDefault="00284653" w:rsidP="00284653">
      <w:pPr>
        <w:pStyle w:val="Estilo844"/>
        <w:rPr>
          <w:rFonts w:ascii="Tahoma" w:hAnsi="Tahoma" w:cs="Tahoma"/>
        </w:rPr>
      </w:pPr>
      <w:r>
        <w:rPr>
          <w:bdr w:val="none" w:sz="0" w:space="0" w:color="auto" w:frame="1"/>
        </w:rPr>
        <w:t>b) maior, menor               </w:t>
      </w:r>
    </w:p>
    <w:p w:rsidR="00284653" w:rsidRDefault="00284653" w:rsidP="00284653">
      <w:pPr>
        <w:pStyle w:val="Estilo844"/>
        <w:rPr>
          <w:rFonts w:ascii="Tahoma" w:hAnsi="Tahoma" w:cs="Tahoma"/>
          <w:color w:val="111111"/>
        </w:rPr>
      </w:pPr>
      <w:r w:rsidRPr="006505C5">
        <w:rPr>
          <w:bdr w:val="none" w:sz="0" w:space="0" w:color="auto" w:frame="1"/>
        </w:rPr>
        <w:t>c) menor, maior               </w:t>
      </w:r>
      <w:r>
        <w:rPr>
          <w:color w:val="111111"/>
          <w:bdr w:val="none" w:sz="0" w:space="0" w:color="auto" w:frame="1"/>
        </w:rPr>
        <w:t>  </w:t>
      </w:r>
    </w:p>
    <w:p w:rsidR="00284653" w:rsidRDefault="00284653" w:rsidP="00284653">
      <w:pPr>
        <w:pStyle w:val="Estilo844"/>
        <w:rPr>
          <w:rFonts w:ascii="Tahoma" w:hAnsi="Tahoma" w:cs="Tahoma"/>
        </w:rPr>
      </w:pPr>
      <w:r>
        <w:rPr>
          <w:bdr w:val="none" w:sz="0" w:space="0" w:color="auto" w:frame="1"/>
        </w:rPr>
        <w:t>d) menor, maior             </w:t>
      </w:r>
    </w:p>
    <w:p w:rsidR="00284653" w:rsidRDefault="00284653" w:rsidP="00284653">
      <w:pPr>
        <w:pStyle w:val="Estilo844"/>
        <w:rPr>
          <w:rFonts w:ascii="Tahoma" w:hAnsi="Tahoma" w:cs="Tahoma"/>
        </w:rPr>
      </w:pPr>
      <w:r>
        <w:rPr>
          <w:bdr w:val="none" w:sz="0" w:space="0" w:color="auto" w:frame="1"/>
        </w:rPr>
        <w:t>e) menor, menor</w:t>
      </w:r>
    </w:p>
    <w:p w:rsidR="00284653" w:rsidRDefault="00284653" w:rsidP="00284653">
      <w:pPr>
        <w:pStyle w:val="Estilo844"/>
      </w:pPr>
    </w:p>
    <w:p w:rsidR="00284653" w:rsidRDefault="00284653" w:rsidP="00284653">
      <w:pPr>
        <w:pStyle w:val="Estilo843"/>
        <w:rPr>
          <w:rFonts w:ascii="Tahoma" w:hAnsi="Tahoma" w:cs="Tahoma"/>
        </w:rPr>
      </w:pPr>
      <w:r>
        <w:rPr>
          <w:bdr w:val="none" w:sz="0" w:space="0" w:color="auto" w:frame="1"/>
        </w:rPr>
        <w:t>Um jardineiro dispõe de mangueiras de dois tipos, porém com a mesma vazão. Na</w:t>
      </w:r>
      <w:r w:rsidRPr="00E40B3D">
        <w:rPr>
          <w:bdr w:val="none" w:sz="0" w:space="0" w:color="auto" w:frame="1"/>
        </w:rPr>
        <w:t xml:space="preserve"> </w:t>
      </w:r>
      <w:r>
        <w:rPr>
          <w:bdr w:val="none" w:sz="0" w:space="0" w:color="auto" w:frame="1"/>
        </w:rPr>
        <w:t>primeira, a água sai com velocidade de módulo V e, na segunda, sai com velocidade de módulo 2V. A primeira mangueira apresenta:</w:t>
      </w:r>
    </w:p>
    <w:p w:rsidR="00284653" w:rsidRDefault="00284653" w:rsidP="00284653">
      <w:pPr>
        <w:pStyle w:val="Estilo844"/>
        <w:jc w:val="center"/>
      </w:pPr>
      <w:r>
        <w:rPr>
          <w:noProof/>
        </w:rPr>
        <w:drawing>
          <wp:inline distT="0" distB="0" distL="0" distR="0" wp14:anchorId="7E24C387" wp14:editId="636E15B1">
            <wp:extent cx="2743200" cy="1237615"/>
            <wp:effectExtent l="0" t="0" r="0" b="63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237615"/>
                    </a:xfrm>
                    <a:prstGeom prst="rect">
                      <a:avLst/>
                    </a:prstGeom>
                    <a:noFill/>
                    <a:ln>
                      <a:noFill/>
                    </a:ln>
                  </pic:spPr>
                </pic:pic>
              </a:graphicData>
            </a:graphic>
          </wp:inline>
        </w:drawing>
      </w:r>
    </w:p>
    <w:p w:rsidR="00284653" w:rsidRDefault="00284653" w:rsidP="00284653">
      <w:pPr>
        <w:pStyle w:val="Estilo844"/>
      </w:pPr>
    </w:p>
    <w:p w:rsidR="00284653" w:rsidRDefault="00284653" w:rsidP="00284653">
      <w:pPr>
        <w:pStyle w:val="Estilo844"/>
        <w:rPr>
          <w:rFonts w:ascii="Tahoma" w:hAnsi="Tahoma" w:cs="Tahoma"/>
        </w:rPr>
      </w:pPr>
      <w:r>
        <w:rPr>
          <w:bdr w:val="none" w:sz="0" w:space="0" w:color="auto" w:frame="1"/>
        </w:rPr>
        <w:t>a) a metade da área transversal da segunda.           </w:t>
      </w:r>
    </w:p>
    <w:p w:rsidR="00284653" w:rsidRDefault="00284653" w:rsidP="00284653">
      <w:pPr>
        <w:pStyle w:val="Estilo844"/>
        <w:rPr>
          <w:bdr w:val="none" w:sz="0" w:space="0" w:color="auto" w:frame="1"/>
        </w:rPr>
      </w:pPr>
      <w:r w:rsidRPr="006505C5">
        <w:rPr>
          <w:bdr w:val="none" w:sz="0" w:space="0" w:color="auto" w:frame="1"/>
        </w:rPr>
        <w:t>b) o dobro da área transversal da segunda.</w:t>
      </w:r>
    </w:p>
    <w:p w:rsidR="00284653" w:rsidRDefault="00284653" w:rsidP="00284653">
      <w:pPr>
        <w:pStyle w:val="Estilo844"/>
        <w:rPr>
          <w:rFonts w:ascii="Tahoma" w:hAnsi="Tahoma" w:cs="Tahoma"/>
        </w:rPr>
      </w:pPr>
      <w:r>
        <w:rPr>
          <w:bdr w:val="none" w:sz="0" w:space="0" w:color="auto" w:frame="1"/>
        </w:rPr>
        <w:lastRenderedPageBreak/>
        <w:t>c) um quarto da área transversal da segunda.         </w:t>
      </w:r>
    </w:p>
    <w:p w:rsidR="00284653" w:rsidRDefault="00284653" w:rsidP="00284653">
      <w:pPr>
        <w:pStyle w:val="Estilo844"/>
        <w:rPr>
          <w:bdr w:val="none" w:sz="0" w:space="0" w:color="auto" w:frame="1"/>
        </w:rPr>
      </w:pPr>
      <w:r>
        <w:rPr>
          <w:bdr w:val="none" w:sz="0" w:space="0" w:color="auto" w:frame="1"/>
        </w:rPr>
        <w:t>d) o quádruplo da área transversal da segunda.</w:t>
      </w:r>
    </w:p>
    <w:p w:rsidR="00284653" w:rsidRDefault="00284653" w:rsidP="00284653">
      <w:pPr>
        <w:pStyle w:val="Estilo844"/>
        <w:rPr>
          <w:rFonts w:ascii="Tahoma" w:hAnsi="Tahoma" w:cs="Tahoma"/>
        </w:rPr>
      </w:pPr>
      <w:r>
        <w:rPr>
          <w:bdr w:val="none" w:sz="0" w:space="0" w:color="auto" w:frame="1"/>
        </w:rPr>
        <w:t>e) dois quintos da área transversal da segunda.</w:t>
      </w:r>
    </w:p>
    <w:p w:rsidR="00284653" w:rsidRDefault="00284653" w:rsidP="00284653">
      <w:pPr>
        <w:pStyle w:val="Estilo844"/>
      </w:pPr>
    </w:p>
    <w:p w:rsidR="00284653" w:rsidRDefault="00284653" w:rsidP="00284653">
      <w:pPr>
        <w:pStyle w:val="Estilo844"/>
      </w:pPr>
    </w:p>
    <w:p w:rsidR="00284653" w:rsidRDefault="00284653" w:rsidP="00284653">
      <w:pPr>
        <w:pStyle w:val="Estilo844"/>
      </w:pPr>
    </w:p>
    <w:p w:rsidR="005379CB" w:rsidRDefault="005379CB" w:rsidP="00284653">
      <w:pPr>
        <w:pStyle w:val="Estilo844"/>
      </w:pPr>
    </w:p>
    <w:p w:rsidR="00284653" w:rsidRDefault="00284653" w:rsidP="00284653">
      <w:pPr>
        <w:pStyle w:val="Estilo843"/>
        <w:rPr>
          <w:rFonts w:ascii="Tahoma" w:hAnsi="Tahoma" w:cs="Tahoma"/>
        </w:rPr>
      </w:pPr>
      <w:r>
        <w:rPr>
          <w:bdr w:val="none" w:sz="0" w:space="0" w:color="auto" w:frame="1"/>
        </w:rPr>
        <w:t xml:space="preserve">Um menino deve regar o jardim de sua mãe e pretende fazer isso da varanda de sua residência, segurando uma mangueira na posição horizontal, conforme a figura. Durante toda a tarefa, a altura da mangueira, em relação ao jardim, permanecerá constante. Inicialmente a vazão de água, que pode ser definida como o volume de água que atravessa a área transversal da mangueira na unidade de tempo, é Zo. Para que a água da mangueira atinja a planta mais distante no jardim, ele percebe que o alcance inicial deve ser quadruplicado. A mangueira tem em sua extremidade um dispositivo com orifício circular de raio variável. Para que consiga </w:t>
      </w:r>
      <w:r w:rsidRPr="00D04631">
        <w:rPr>
          <w:bdr w:val="none" w:sz="0" w:space="0" w:color="auto" w:frame="1"/>
        </w:rPr>
        <w:t>molhar</w:t>
      </w:r>
      <w:r>
        <w:rPr>
          <w:bdr w:val="none" w:sz="0" w:space="0" w:color="auto" w:frame="1"/>
        </w:rPr>
        <w:t xml:space="preserve"> todas as plantas do jardim sem molhar o resto do terreno, ele deve:</w:t>
      </w:r>
    </w:p>
    <w:p w:rsidR="00284653" w:rsidRDefault="00284653" w:rsidP="00284653">
      <w:pPr>
        <w:pStyle w:val="Estilo844"/>
        <w:jc w:val="center"/>
      </w:pPr>
      <w:r>
        <w:rPr>
          <w:noProof/>
        </w:rPr>
        <w:drawing>
          <wp:inline distT="0" distB="0" distL="0" distR="0" wp14:anchorId="114306B0" wp14:editId="53644A2E">
            <wp:extent cx="2974340" cy="16256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4340" cy="1625600"/>
                    </a:xfrm>
                    <a:prstGeom prst="rect">
                      <a:avLst/>
                    </a:prstGeom>
                    <a:noFill/>
                    <a:ln>
                      <a:noFill/>
                    </a:ln>
                  </pic:spPr>
                </pic:pic>
              </a:graphicData>
            </a:graphic>
          </wp:inline>
        </w:drawing>
      </w:r>
    </w:p>
    <w:p w:rsidR="00284653" w:rsidRDefault="00284653" w:rsidP="00284653">
      <w:pPr>
        <w:pStyle w:val="Estilo844"/>
        <w:rPr>
          <w:bdr w:val="none" w:sz="0" w:space="0" w:color="auto" w:frame="1"/>
        </w:rPr>
      </w:pPr>
    </w:p>
    <w:p w:rsidR="00284653" w:rsidRDefault="00284653" w:rsidP="00284653">
      <w:pPr>
        <w:pStyle w:val="Estilo844"/>
        <w:rPr>
          <w:bdr w:val="none" w:sz="0" w:space="0" w:color="auto" w:frame="1"/>
        </w:rPr>
      </w:pPr>
      <w:r>
        <w:rPr>
          <w:bdr w:val="none" w:sz="0" w:space="0" w:color="auto" w:frame="1"/>
        </w:rPr>
        <w:t>a) reduzir o raio do orifício em 50% e quadruplicar a vazão de água.</w:t>
      </w:r>
    </w:p>
    <w:p w:rsidR="00284653" w:rsidRDefault="00284653" w:rsidP="00284653">
      <w:pPr>
        <w:pStyle w:val="Estilo844"/>
        <w:rPr>
          <w:bdr w:val="none" w:sz="0" w:space="0" w:color="auto" w:frame="1"/>
        </w:rPr>
      </w:pPr>
      <w:r>
        <w:rPr>
          <w:bdr w:val="none" w:sz="0" w:space="0" w:color="auto" w:frame="1"/>
        </w:rPr>
        <w:t>b) manter a vazão constante e diminuir a área do orifício em 50%.</w:t>
      </w:r>
    </w:p>
    <w:p w:rsidR="00284653" w:rsidRDefault="00284653" w:rsidP="00284653">
      <w:pPr>
        <w:pStyle w:val="Estilo844"/>
        <w:rPr>
          <w:bdr w:val="none" w:sz="0" w:space="0" w:color="auto" w:frame="1"/>
        </w:rPr>
      </w:pPr>
      <w:r w:rsidRPr="006505C5">
        <w:rPr>
          <w:bdr w:val="none" w:sz="0" w:space="0" w:color="auto" w:frame="1"/>
        </w:rPr>
        <w:t>c) manter a vazão constante e diminuir o raio do orifício em 50%.</w:t>
      </w:r>
    </w:p>
    <w:p w:rsidR="00284653" w:rsidRDefault="00284653" w:rsidP="00284653">
      <w:pPr>
        <w:pStyle w:val="Estilo844"/>
        <w:rPr>
          <w:bdr w:val="none" w:sz="0" w:space="0" w:color="auto" w:frame="1"/>
        </w:rPr>
      </w:pPr>
      <w:r>
        <w:rPr>
          <w:bdr w:val="none" w:sz="0" w:space="0" w:color="auto" w:frame="1"/>
        </w:rPr>
        <w:t>d) manter constante a área do orifício e dobrar a vazão da água.</w:t>
      </w:r>
    </w:p>
    <w:p w:rsidR="00284653" w:rsidRPr="006505C5" w:rsidRDefault="00284653" w:rsidP="00284653">
      <w:pPr>
        <w:pStyle w:val="Estilo844"/>
        <w:rPr>
          <w:rFonts w:ascii="Tahoma" w:hAnsi="Tahoma" w:cs="Tahoma"/>
        </w:rPr>
      </w:pPr>
      <w:r>
        <w:rPr>
          <w:bdr w:val="none" w:sz="0" w:space="0" w:color="auto" w:frame="1"/>
        </w:rPr>
        <w:t>e) reduzir o raio do orifício em 50% e dobrar a vazão de água.</w:t>
      </w:r>
    </w:p>
    <w:p w:rsidR="00284653" w:rsidRDefault="00284653" w:rsidP="00284653">
      <w:pPr>
        <w:pStyle w:val="Estilo825"/>
        <w:numPr>
          <w:ilvl w:val="0"/>
          <w:numId w:val="0"/>
        </w:numPr>
        <w:rPr>
          <w:b/>
        </w:rPr>
      </w:pPr>
    </w:p>
    <w:p w:rsidR="00532202" w:rsidRDefault="00532202" w:rsidP="005379CB">
      <w:pPr>
        <w:pStyle w:val="Estilo840"/>
        <w:pBdr>
          <w:bottom w:val="single" w:sz="4" w:space="0" w:color="auto"/>
        </w:pBdr>
      </w:pPr>
      <w:r>
        <w:t>QUÍMICA</w:t>
      </w:r>
      <w:r w:rsidR="005379CB">
        <w:t xml:space="preserve"> – HENRIQUE NARDIE - </w:t>
      </w:r>
      <w:r w:rsidR="005379CB" w:rsidRPr="005379CB">
        <w:t>PROPRIEDADES COLIGATIVAS.</w:t>
      </w:r>
    </w:p>
    <w:p w:rsidR="00532202" w:rsidRDefault="00532202" w:rsidP="00532202">
      <w:pPr>
        <w:pStyle w:val="Estilo825"/>
        <w:numPr>
          <w:ilvl w:val="0"/>
          <w:numId w:val="0"/>
        </w:numPr>
      </w:pPr>
    </w:p>
    <w:p w:rsidR="00136843" w:rsidRDefault="00136843" w:rsidP="00136843">
      <w:pPr>
        <w:pStyle w:val="Estilo804"/>
        <w:numPr>
          <w:ilvl w:val="0"/>
          <w:numId w:val="49"/>
        </w:numPr>
        <w:ind w:left="360"/>
      </w:pPr>
      <w:r w:rsidRPr="00136843">
        <w:t>As propriedades coligativas das soluções dependem:</w:t>
      </w:r>
    </w:p>
    <w:p w:rsidR="00136843" w:rsidRPr="00136843" w:rsidRDefault="00136843" w:rsidP="00136843">
      <w:pPr>
        <w:pStyle w:val="Estilo804"/>
        <w:numPr>
          <w:ilvl w:val="0"/>
          <w:numId w:val="0"/>
        </w:numPr>
        <w:ind w:left="502" w:hanging="360"/>
      </w:pPr>
    </w:p>
    <w:p w:rsidR="00136843" w:rsidRPr="00136843" w:rsidRDefault="00136843" w:rsidP="00136843">
      <w:pPr>
        <w:pStyle w:val="Estilo844"/>
      </w:pPr>
      <w:r w:rsidRPr="00136843">
        <w:t>a) Da pressão máxima de vapor do líquido.</w:t>
      </w:r>
    </w:p>
    <w:p w:rsidR="00136843" w:rsidRPr="00136843" w:rsidRDefault="00136843" w:rsidP="00136843">
      <w:pPr>
        <w:pStyle w:val="Estilo844"/>
      </w:pPr>
      <w:r w:rsidRPr="00136843">
        <w:t>b) Da natureza das partículas dispersas na solução.</w:t>
      </w:r>
    </w:p>
    <w:p w:rsidR="00136843" w:rsidRPr="00136843" w:rsidRDefault="00136843" w:rsidP="00136843">
      <w:pPr>
        <w:pStyle w:val="Estilo844"/>
      </w:pPr>
      <w:r w:rsidRPr="00136843">
        <w:t>c) Da natureza do solvente, somente.</w:t>
      </w:r>
    </w:p>
    <w:p w:rsidR="00136843" w:rsidRPr="00136843" w:rsidRDefault="00136843" w:rsidP="00136843">
      <w:pPr>
        <w:pStyle w:val="Estilo844"/>
      </w:pPr>
      <w:r w:rsidRPr="00136843">
        <w:t>d)</w:t>
      </w:r>
      <w:r>
        <w:t xml:space="preserve"> </w:t>
      </w:r>
      <w:r w:rsidRPr="00136843">
        <w:t>Do número de partículas dispersas na solução.</w:t>
      </w:r>
    </w:p>
    <w:p w:rsidR="00136843" w:rsidRPr="00136843" w:rsidRDefault="00136843" w:rsidP="00136843">
      <w:pPr>
        <w:pStyle w:val="Estilo844"/>
      </w:pPr>
      <w:r w:rsidRPr="00136843">
        <w:t>e)</w:t>
      </w:r>
      <w:r>
        <w:t xml:space="preserve"> </w:t>
      </w:r>
      <w:r w:rsidRPr="00136843">
        <w:t>Da temperatura de ebulição do líquido.</w:t>
      </w:r>
    </w:p>
    <w:p w:rsidR="00136843" w:rsidRPr="00136843" w:rsidRDefault="00136843" w:rsidP="00136843">
      <w:pPr>
        <w:pStyle w:val="Estilo844"/>
      </w:pPr>
    </w:p>
    <w:p w:rsidR="00136843" w:rsidRPr="00136843" w:rsidRDefault="00136843" w:rsidP="00136843">
      <w:pPr>
        <w:pStyle w:val="Estilo843"/>
      </w:pPr>
      <w:r w:rsidRPr="00136843">
        <w:t>Considere o gráfico da pressão máxima de vapor em função da temperatura para um solvente puro e para uma solução desse solvente contendo um soluto molecular não volátil.</w:t>
      </w:r>
    </w:p>
    <w:p w:rsidR="00136843" w:rsidRPr="00136843" w:rsidRDefault="00136843" w:rsidP="00136843">
      <w:pPr>
        <w:pStyle w:val="NormalWeb"/>
        <w:shd w:val="clear" w:color="auto" w:fill="FFFFFF"/>
        <w:jc w:val="center"/>
        <w:rPr>
          <w:rFonts w:ascii="Raleway" w:hAnsi="Raleway"/>
          <w:color w:val="000000"/>
        </w:rPr>
      </w:pPr>
      <w:r w:rsidRPr="00136843">
        <w:rPr>
          <w:rFonts w:ascii="Raleway" w:hAnsi="Raleway"/>
          <w:noProof/>
          <w:color w:val="000000"/>
        </w:rPr>
        <w:drawing>
          <wp:inline distT="0" distB="0" distL="0" distR="0" wp14:anchorId="2DEF6A92" wp14:editId="54D8304A">
            <wp:extent cx="2771775" cy="1695450"/>
            <wp:effectExtent l="19050" t="0" r="9525" b="0"/>
            <wp:docPr id="3" name="Imagem 3" descr="https://s5.static.brasilescola.uol.com.br/img/2013/01/exercicio-sobre-propriedades-coligati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5.static.brasilescola.uol.com.br/img/2013/01/exercicio-sobre-propriedades-coligativas.jpg"/>
                    <pic:cNvPicPr>
                      <a:picLocks noChangeAspect="1" noChangeArrowheads="1"/>
                    </pic:cNvPicPr>
                  </pic:nvPicPr>
                  <pic:blipFill>
                    <a:blip r:embed="rId12" cstate="print"/>
                    <a:srcRect/>
                    <a:stretch>
                      <a:fillRect/>
                    </a:stretch>
                  </pic:blipFill>
                  <pic:spPr bwMode="auto">
                    <a:xfrm>
                      <a:off x="0" y="0"/>
                      <a:ext cx="2771775" cy="1695450"/>
                    </a:xfrm>
                    <a:prstGeom prst="rect">
                      <a:avLst/>
                    </a:prstGeom>
                    <a:noFill/>
                    <a:ln w="9525">
                      <a:noFill/>
                      <a:miter lim="800000"/>
                      <a:headEnd/>
                      <a:tailEnd/>
                    </a:ln>
                  </pic:spPr>
                </pic:pic>
              </a:graphicData>
            </a:graphic>
          </wp:inline>
        </w:drawing>
      </w:r>
    </w:p>
    <w:p w:rsidR="00136843" w:rsidRPr="00136843" w:rsidRDefault="00136843" w:rsidP="00136843">
      <w:pPr>
        <w:pStyle w:val="Estilo844"/>
      </w:pPr>
      <w:r w:rsidRPr="00136843">
        <w:t>A seu respeito podemos afirmar:</w:t>
      </w:r>
    </w:p>
    <w:p w:rsidR="00136843" w:rsidRDefault="00136843" w:rsidP="00136843">
      <w:pPr>
        <w:pStyle w:val="Estilo844"/>
      </w:pPr>
    </w:p>
    <w:p w:rsidR="00136843" w:rsidRPr="00136843" w:rsidRDefault="00136843" w:rsidP="00136843">
      <w:pPr>
        <w:pStyle w:val="Estilo844"/>
      </w:pPr>
      <w:r w:rsidRPr="00136843">
        <w:t>a) A curva A representa a solução.</w:t>
      </w:r>
    </w:p>
    <w:p w:rsidR="00136843" w:rsidRPr="00136843" w:rsidRDefault="00136843" w:rsidP="00136843">
      <w:pPr>
        <w:pStyle w:val="Estilo844"/>
      </w:pPr>
      <w:r w:rsidRPr="00136843">
        <w:t>b) A curva A representa o solvente.</w:t>
      </w:r>
    </w:p>
    <w:p w:rsidR="00136843" w:rsidRPr="00136843" w:rsidRDefault="00136843" w:rsidP="00136843">
      <w:pPr>
        <w:pStyle w:val="Estilo844"/>
      </w:pPr>
      <w:r w:rsidRPr="00136843">
        <w:t>c) A curva B representa o solvente.</w:t>
      </w:r>
    </w:p>
    <w:p w:rsidR="00136843" w:rsidRPr="00136843" w:rsidRDefault="00136843" w:rsidP="00136843">
      <w:pPr>
        <w:pStyle w:val="Estilo844"/>
      </w:pPr>
      <w:r w:rsidRPr="00136843">
        <w:t>d)</w:t>
      </w:r>
      <w:r>
        <w:t xml:space="preserve"> </w:t>
      </w:r>
      <w:r w:rsidRPr="00136843">
        <w:t>A solução apresenta pressão máxima de vapor maior que o solvente.</w:t>
      </w:r>
    </w:p>
    <w:p w:rsidR="00136843" w:rsidRPr="00136843" w:rsidRDefault="00136843" w:rsidP="00136843">
      <w:pPr>
        <w:pStyle w:val="Estilo844"/>
      </w:pPr>
      <w:r w:rsidRPr="00136843">
        <w:t>e) Ambas as curvas, numa mesma temperatura, apresentam mesma pressão máxima de vapor.</w:t>
      </w:r>
    </w:p>
    <w:p w:rsidR="00136843" w:rsidRPr="00136843" w:rsidRDefault="00136843" w:rsidP="00136843">
      <w:pPr>
        <w:pStyle w:val="Estilo844"/>
      </w:pPr>
    </w:p>
    <w:p w:rsidR="00136843" w:rsidRDefault="00136843" w:rsidP="00136843">
      <w:pPr>
        <w:pStyle w:val="Estilo843"/>
      </w:pPr>
      <w:r w:rsidRPr="00136843">
        <w:t xml:space="preserve">A crioscopia é uma técnica utilizada para determinar a massa molar de um soluto através da diminuição da temperatura de solidificação de um líquido, provocada pela adição de um soluto não volátil. Por exemplo, a temperatura de solidificação da água pura é 0°C (pressão de 1 atm), mas ao se resfriar uma solução aquosa 10% de cloreto de sódio, a solidificação ocorrerá a –2°C. A adição de soluto não volátil a um líquido provoca </w:t>
      </w:r>
    </w:p>
    <w:p w:rsidR="00136843" w:rsidRPr="00136843" w:rsidRDefault="00136843" w:rsidP="00136843">
      <w:pPr>
        <w:pStyle w:val="Estilo844"/>
      </w:pPr>
    </w:p>
    <w:p w:rsidR="00136843" w:rsidRPr="00136843" w:rsidRDefault="00136843" w:rsidP="00136843">
      <w:pPr>
        <w:pStyle w:val="Estilo844"/>
      </w:pPr>
      <w:r w:rsidRPr="00136843">
        <w:lastRenderedPageBreak/>
        <w:t xml:space="preserve">a) nenhuma alteração na pressão de vapor desse líquido. </w:t>
      </w:r>
    </w:p>
    <w:p w:rsidR="00136843" w:rsidRPr="00136843" w:rsidRDefault="00136843" w:rsidP="00136843">
      <w:pPr>
        <w:pStyle w:val="Estilo844"/>
      </w:pPr>
      <w:r w:rsidRPr="00136843">
        <w:t xml:space="preserve">b) o aumento da pressão de vapor desse líquido. </w:t>
      </w:r>
    </w:p>
    <w:p w:rsidR="00136843" w:rsidRPr="00136843" w:rsidRDefault="00136843" w:rsidP="00136843">
      <w:pPr>
        <w:pStyle w:val="Estilo844"/>
      </w:pPr>
      <w:r w:rsidRPr="00136843">
        <w:t xml:space="preserve">c) o aumento da temperatura de solidificação desse líquido. </w:t>
      </w:r>
    </w:p>
    <w:p w:rsidR="00136843" w:rsidRPr="00136843" w:rsidRDefault="00136843" w:rsidP="00136843">
      <w:pPr>
        <w:pStyle w:val="Estilo844"/>
      </w:pPr>
      <w:r w:rsidRPr="00136843">
        <w:t xml:space="preserve">d) a diminuição da temperatura de ebulição desse líquido. </w:t>
      </w:r>
    </w:p>
    <w:p w:rsidR="00136843" w:rsidRPr="00136843" w:rsidRDefault="00136843" w:rsidP="00136843">
      <w:pPr>
        <w:pStyle w:val="Estilo844"/>
      </w:pPr>
      <w:r w:rsidRPr="00136843">
        <w:t>e) a diminuição da pressão de vapor desse líquido.</w:t>
      </w:r>
    </w:p>
    <w:p w:rsidR="00136843" w:rsidRPr="00136843" w:rsidRDefault="00136843" w:rsidP="00136843">
      <w:pPr>
        <w:pStyle w:val="Estilo844"/>
      </w:pPr>
    </w:p>
    <w:p w:rsidR="00136843" w:rsidRDefault="00136843" w:rsidP="00136843">
      <w:pPr>
        <w:pStyle w:val="Estilo843"/>
      </w:pPr>
      <w:r w:rsidRPr="00136843">
        <w:t xml:space="preserve">Uma das formas de se conseguir cicatrizar feridas, segundo a crença popular, é a colocação de açúcar ou pó de café sobre elas. A propriedade coligativa que melhor explica a retirada de líquido, pelo procedimento descrito, favorecendo a cicatrização, é: estudada pela </w:t>
      </w:r>
    </w:p>
    <w:p w:rsidR="00136843" w:rsidRPr="00136843" w:rsidRDefault="00136843" w:rsidP="00136843">
      <w:pPr>
        <w:pStyle w:val="Estilo843"/>
        <w:numPr>
          <w:ilvl w:val="0"/>
          <w:numId w:val="0"/>
        </w:numPr>
        <w:ind w:left="284" w:hanging="284"/>
      </w:pPr>
    </w:p>
    <w:p w:rsidR="00136843" w:rsidRPr="00136843" w:rsidRDefault="00136843" w:rsidP="00136843">
      <w:pPr>
        <w:pStyle w:val="Estilo844"/>
      </w:pPr>
      <w:r w:rsidRPr="00136843">
        <w:t xml:space="preserve">a) osmometria. </w:t>
      </w:r>
    </w:p>
    <w:p w:rsidR="00136843" w:rsidRPr="00136843" w:rsidRDefault="00136843" w:rsidP="00136843">
      <w:pPr>
        <w:pStyle w:val="Estilo844"/>
      </w:pPr>
      <w:r w:rsidRPr="00136843">
        <w:t xml:space="preserve">b) crioscopia. </w:t>
      </w:r>
    </w:p>
    <w:p w:rsidR="00136843" w:rsidRPr="00136843" w:rsidRDefault="00136843" w:rsidP="00136843">
      <w:pPr>
        <w:pStyle w:val="Estilo844"/>
      </w:pPr>
      <w:r w:rsidRPr="00136843">
        <w:t xml:space="preserve">c) endoscopia. </w:t>
      </w:r>
    </w:p>
    <w:p w:rsidR="00136843" w:rsidRPr="00136843" w:rsidRDefault="00136843" w:rsidP="00136843">
      <w:pPr>
        <w:pStyle w:val="Estilo844"/>
      </w:pPr>
      <w:r w:rsidRPr="00136843">
        <w:t xml:space="preserve">d) tonoscopia. </w:t>
      </w:r>
    </w:p>
    <w:p w:rsidR="00136843" w:rsidRPr="00136843" w:rsidRDefault="00136843" w:rsidP="00136843">
      <w:pPr>
        <w:pStyle w:val="Estilo844"/>
      </w:pPr>
      <w:r w:rsidRPr="00136843">
        <w:t>e) ebuliometria.</w:t>
      </w:r>
    </w:p>
    <w:p w:rsidR="00136843" w:rsidRPr="00136843" w:rsidRDefault="00136843" w:rsidP="00136843">
      <w:pPr>
        <w:pStyle w:val="Estilo844"/>
      </w:pPr>
    </w:p>
    <w:p w:rsidR="00136843" w:rsidRPr="00136843" w:rsidRDefault="00136843" w:rsidP="00136843">
      <w:pPr>
        <w:pStyle w:val="Estilo843"/>
      </w:pPr>
      <w:r w:rsidRPr="00136843">
        <w:t xml:space="preserve">As substâncias que ocorrem na natureza encontram-se normalmente misturadas com outras substâncias formando misturas homogêneas ou heterogêneas. As misturas homogêneas, ao contrário das heterogêneas, podem ser confundidas, na aparência, com substâncias puras. Uma forma de diferenciar as misturas homogêneas de substâncias puras È determinar as propriedades físicas do sistema em questão como ponto de fusão (PF), ponto de ebulição (PE), densidade e condutividade elétrica. Considerando esse fato, as seguintes afirmativas em relação à água do mar estão corretas, </w:t>
      </w:r>
      <w:r w:rsidRPr="00136843">
        <w:rPr>
          <w:b/>
        </w:rPr>
        <w:t>EXCETO:</w:t>
      </w:r>
    </w:p>
    <w:p w:rsidR="00136843" w:rsidRPr="00136843" w:rsidRDefault="00136843" w:rsidP="00136843">
      <w:pPr>
        <w:pStyle w:val="Estilo843"/>
        <w:numPr>
          <w:ilvl w:val="0"/>
          <w:numId w:val="0"/>
        </w:numPr>
        <w:ind w:left="284" w:hanging="284"/>
      </w:pPr>
    </w:p>
    <w:p w:rsidR="00136843" w:rsidRPr="00136843" w:rsidRDefault="00230E32" w:rsidP="00136843">
      <w:pPr>
        <w:pStyle w:val="Estilo844"/>
      </w:pPr>
      <w:r w:rsidRPr="00136843">
        <w:t>a</w:t>
      </w:r>
      <w:r w:rsidR="00136843" w:rsidRPr="00136843">
        <w:t xml:space="preserve">) a densidade da água do mar é maior que a densidade da água pura. </w:t>
      </w:r>
    </w:p>
    <w:p w:rsidR="00136843" w:rsidRPr="00136843" w:rsidRDefault="00230E32" w:rsidP="00136843">
      <w:pPr>
        <w:pStyle w:val="Estilo844"/>
      </w:pPr>
      <w:r w:rsidRPr="00136843">
        <w:t>b</w:t>
      </w:r>
      <w:r w:rsidR="00136843" w:rsidRPr="00136843">
        <w:t xml:space="preserve">) a água do mar tem pressão de vapor superior à da água pura. </w:t>
      </w:r>
    </w:p>
    <w:p w:rsidR="00136843" w:rsidRPr="00136843" w:rsidRDefault="00230E32" w:rsidP="00136843">
      <w:pPr>
        <w:pStyle w:val="Estilo844"/>
      </w:pPr>
      <w:r w:rsidRPr="00136843">
        <w:t>c</w:t>
      </w:r>
      <w:r w:rsidR="00136843" w:rsidRPr="00136843">
        <w:t xml:space="preserve">) a água do mar contém compostos iônicos e moleculares dissolvidos. </w:t>
      </w:r>
    </w:p>
    <w:p w:rsidR="00136843" w:rsidRDefault="00230E32" w:rsidP="00136843">
      <w:pPr>
        <w:pStyle w:val="Estilo844"/>
      </w:pPr>
      <w:r w:rsidRPr="00136843">
        <w:t>d</w:t>
      </w:r>
      <w:r w:rsidR="00136843" w:rsidRPr="00136843">
        <w:t>) a água do mar congela numa temperatura inferior à da água pura.</w:t>
      </w:r>
    </w:p>
    <w:p w:rsidR="00532202" w:rsidRDefault="00532202" w:rsidP="00136843">
      <w:pPr>
        <w:pStyle w:val="Estilo844"/>
      </w:pPr>
    </w:p>
    <w:p w:rsidR="00532202" w:rsidRDefault="00532202" w:rsidP="00136843">
      <w:pPr>
        <w:pStyle w:val="Estilo844"/>
      </w:pPr>
    </w:p>
    <w:p w:rsidR="0064382C" w:rsidRDefault="0064382C" w:rsidP="0064382C">
      <w:pPr>
        <w:pStyle w:val="Estilo840"/>
      </w:pPr>
      <w:r>
        <w:t xml:space="preserve">MATEMÁTICA – BRUNO LIMA - </w:t>
      </w:r>
      <w:r w:rsidRPr="008A65F7">
        <w:t>FUNÇÕES TRIGONOMÉTICAS (FUNÇÃO SENO, COSSENO E TANGENTE).</w:t>
      </w:r>
    </w:p>
    <w:p w:rsidR="0064382C" w:rsidRPr="00BE2B52" w:rsidRDefault="0064382C" w:rsidP="0064382C">
      <w:pPr>
        <w:pStyle w:val="Estilo804"/>
        <w:numPr>
          <w:ilvl w:val="0"/>
          <w:numId w:val="51"/>
        </w:numPr>
        <w:ind w:left="284" w:hanging="284"/>
      </w:pPr>
      <w:r w:rsidRPr="00BE2B52">
        <w:t xml:space="preserve">Considere a função real de variável real </w:t>
      </w:r>
      <w:r w:rsidRPr="00BE2B52">
        <w:rPr>
          <w:noProof/>
          <w:position w:val="-10"/>
        </w:rPr>
        <w:object w:dxaOrig="2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5pt" o:ole="">
            <v:imagedata r:id="rId13" o:title=""/>
          </v:shape>
          <o:OLEObject Type="Embed" ProgID="Equation.DSMT4" ShapeID="_x0000_i1025" DrawAspect="Content" ObjectID="_1648325245" r:id="rId14"/>
        </w:object>
      </w:r>
      <w:r w:rsidRPr="00BE2B52">
        <w:t xml:space="preserve"> Os valores de máximo, mínimo e o período de </w:t>
      </w:r>
      <w:r w:rsidRPr="00BE2B52">
        <w:rPr>
          <w:noProof/>
          <w:position w:val="-10"/>
        </w:rPr>
        <w:object w:dxaOrig="400" w:dyaOrig="300">
          <v:shape id="_x0000_i1026" type="#_x0000_t75" style="width:20.25pt;height:15pt" o:ole="">
            <v:imagedata r:id="rId15" o:title=""/>
          </v:shape>
          <o:OLEObject Type="Embed" ProgID="Equation.DSMT4" ShapeID="_x0000_i1026" DrawAspect="Content" ObjectID="_1648325246" r:id="rId16"/>
        </w:object>
      </w:r>
      <w:r w:rsidRPr="00BE2B52">
        <w:t xml:space="preserve"> são, respectivamente, </w:t>
      </w:r>
    </w:p>
    <w:p w:rsidR="0064382C" w:rsidRDefault="0064382C" w:rsidP="0064382C">
      <w:pPr>
        <w:ind w:left="227" w:hanging="227"/>
        <w:jc w:val="both"/>
        <w:rPr>
          <w:rFonts w:ascii="Arial" w:hAnsi="Arial" w:cs="Arial"/>
          <w:sz w:val="18"/>
          <w:szCs w:val="18"/>
          <w:lang w:eastAsia="zh-CN"/>
        </w:rPr>
      </w:pPr>
    </w:p>
    <w:p w:rsidR="0064382C" w:rsidRPr="00BE2B52" w:rsidRDefault="0064382C" w:rsidP="0064382C">
      <w:pPr>
        <w:ind w:left="511" w:hanging="227"/>
        <w:jc w:val="both"/>
        <w:rPr>
          <w:rFonts w:ascii="Arial" w:hAnsi="Arial" w:cs="Arial"/>
          <w:sz w:val="18"/>
          <w:szCs w:val="18"/>
          <w:lang w:val="en-US" w:eastAsia="zh-CN"/>
        </w:rPr>
      </w:pPr>
      <w:r w:rsidRPr="00BE2B52">
        <w:rPr>
          <w:rFonts w:ascii="Arial" w:hAnsi="Arial" w:cs="Arial"/>
          <w:sz w:val="18"/>
          <w:szCs w:val="18"/>
          <w:lang w:eastAsia="zh-CN"/>
        </w:rPr>
        <w:t xml:space="preserve">a) </w:t>
      </w:r>
      <w:r w:rsidRPr="00BE2B52">
        <w:rPr>
          <w:rFonts w:ascii="Arial" w:hAnsi="Arial" w:cs="Arial"/>
          <w:noProof/>
          <w:position w:val="-10"/>
          <w:sz w:val="18"/>
          <w:szCs w:val="18"/>
        </w:rPr>
        <w:object w:dxaOrig="740" w:dyaOrig="300">
          <v:shape id="_x0000_i1027" type="#_x0000_t75" style="width:36.75pt;height:15pt" o:ole="">
            <v:imagedata r:id="rId17" o:title=""/>
          </v:shape>
          <o:OLEObject Type="Embed" ProgID="Equation.DSMT4" ShapeID="_x0000_i1027" DrawAspect="Content" ObjectID="_1648325247" r:id="rId18"/>
        </w:object>
      </w:r>
      <w:r w:rsidRPr="00BE2B52">
        <w:rPr>
          <w:rFonts w:ascii="Arial" w:hAnsi="Arial" w:cs="Arial"/>
          <w:sz w:val="18"/>
          <w:szCs w:val="18"/>
        </w:rPr>
        <w:t xml:space="preserve"> </w:t>
      </w:r>
      <w:r w:rsidRPr="00BE2B52">
        <w:rPr>
          <w:rFonts w:ascii="Arial" w:hAnsi="Arial" w:cs="Arial"/>
          <w:sz w:val="18"/>
          <w:szCs w:val="18"/>
          <w:lang w:eastAsia="zh-CN"/>
        </w:rPr>
        <w:t xml:space="preserve">  </w:t>
      </w:r>
    </w:p>
    <w:p w:rsidR="0064382C" w:rsidRPr="00BE2B52" w:rsidRDefault="0064382C" w:rsidP="0064382C">
      <w:pPr>
        <w:ind w:left="511" w:hanging="227"/>
        <w:jc w:val="both"/>
        <w:rPr>
          <w:rFonts w:ascii="Arial" w:hAnsi="Arial" w:cs="Arial"/>
          <w:sz w:val="18"/>
          <w:szCs w:val="18"/>
          <w:lang w:val="en-US" w:eastAsia="zh-CN"/>
        </w:rPr>
      </w:pPr>
      <w:r w:rsidRPr="00BE2B52">
        <w:rPr>
          <w:rFonts w:ascii="Arial" w:hAnsi="Arial" w:cs="Arial"/>
          <w:sz w:val="18"/>
          <w:szCs w:val="18"/>
          <w:lang w:eastAsia="zh-CN"/>
        </w:rPr>
        <w:t xml:space="preserve">b) </w:t>
      </w:r>
      <w:r w:rsidRPr="00BE2B52">
        <w:rPr>
          <w:rFonts w:ascii="Arial" w:hAnsi="Arial" w:cs="Arial"/>
          <w:noProof/>
          <w:position w:val="-10"/>
          <w:sz w:val="18"/>
          <w:szCs w:val="18"/>
        </w:rPr>
        <w:object w:dxaOrig="780" w:dyaOrig="300">
          <v:shape id="_x0000_i1028" type="#_x0000_t75" style="width:39pt;height:15pt" o:ole="">
            <v:imagedata r:id="rId19" o:title=""/>
          </v:shape>
          <o:OLEObject Type="Embed" ProgID="Equation.DSMT4" ShapeID="_x0000_i1028" DrawAspect="Content" ObjectID="_1648325248" r:id="rId20"/>
        </w:object>
      </w:r>
      <w:r w:rsidRPr="00BE2B52">
        <w:rPr>
          <w:rFonts w:ascii="Arial" w:hAnsi="Arial" w:cs="Arial"/>
          <w:sz w:val="18"/>
          <w:szCs w:val="18"/>
        </w:rPr>
        <w:t xml:space="preserve"> </w:t>
      </w:r>
      <w:r w:rsidRPr="00BE2B52">
        <w:rPr>
          <w:rFonts w:ascii="Arial" w:hAnsi="Arial" w:cs="Arial"/>
          <w:sz w:val="18"/>
          <w:szCs w:val="18"/>
          <w:lang w:eastAsia="zh-CN"/>
        </w:rPr>
        <w:t xml:space="preserve">  </w:t>
      </w:r>
    </w:p>
    <w:p w:rsidR="0064382C" w:rsidRPr="00BE2B52" w:rsidRDefault="0064382C" w:rsidP="0064382C">
      <w:pPr>
        <w:ind w:left="511" w:hanging="227"/>
        <w:jc w:val="both"/>
        <w:rPr>
          <w:rFonts w:ascii="Arial" w:hAnsi="Arial" w:cs="Arial"/>
          <w:sz w:val="18"/>
          <w:szCs w:val="18"/>
          <w:lang w:val="en-US" w:eastAsia="zh-CN"/>
        </w:rPr>
      </w:pPr>
      <w:r w:rsidRPr="00BE2B52">
        <w:rPr>
          <w:rFonts w:ascii="Arial" w:hAnsi="Arial" w:cs="Arial"/>
          <w:sz w:val="18"/>
          <w:szCs w:val="18"/>
          <w:lang w:eastAsia="zh-CN"/>
        </w:rPr>
        <w:t xml:space="preserve">c) </w:t>
      </w:r>
      <w:r w:rsidRPr="00BE2B52">
        <w:rPr>
          <w:rFonts w:ascii="Arial" w:hAnsi="Arial" w:cs="Arial"/>
          <w:noProof/>
          <w:position w:val="-10"/>
          <w:sz w:val="18"/>
          <w:szCs w:val="18"/>
        </w:rPr>
        <w:object w:dxaOrig="800" w:dyaOrig="300">
          <v:shape id="_x0000_i1029" type="#_x0000_t75" style="width:39.75pt;height:15pt" o:ole="">
            <v:imagedata r:id="rId21" o:title=""/>
          </v:shape>
          <o:OLEObject Type="Embed" ProgID="Equation.DSMT4" ShapeID="_x0000_i1029" DrawAspect="Content" ObjectID="_1648325249" r:id="rId22"/>
        </w:object>
      </w:r>
      <w:r w:rsidRPr="00BE2B52">
        <w:rPr>
          <w:rFonts w:ascii="Arial" w:hAnsi="Arial" w:cs="Arial"/>
          <w:sz w:val="18"/>
          <w:szCs w:val="18"/>
        </w:rPr>
        <w:t xml:space="preserve"> </w:t>
      </w:r>
      <w:r w:rsidRPr="00BE2B52">
        <w:rPr>
          <w:rFonts w:ascii="Arial" w:hAnsi="Arial" w:cs="Arial"/>
          <w:sz w:val="18"/>
          <w:szCs w:val="18"/>
          <w:lang w:eastAsia="zh-CN"/>
        </w:rPr>
        <w:t xml:space="preserve">  </w:t>
      </w:r>
    </w:p>
    <w:p w:rsidR="0064382C" w:rsidRPr="00BE2B52" w:rsidRDefault="0064382C" w:rsidP="0064382C">
      <w:pPr>
        <w:ind w:left="511" w:hanging="227"/>
        <w:jc w:val="both"/>
        <w:rPr>
          <w:rFonts w:ascii="Arial" w:hAnsi="Arial" w:cs="Arial"/>
          <w:sz w:val="18"/>
          <w:szCs w:val="18"/>
          <w:lang w:val="en-US" w:eastAsia="zh-CN"/>
        </w:rPr>
      </w:pPr>
      <w:r w:rsidRPr="00BE2B52">
        <w:rPr>
          <w:rFonts w:ascii="Arial" w:hAnsi="Arial" w:cs="Arial"/>
          <w:sz w:val="18"/>
          <w:szCs w:val="18"/>
          <w:lang w:eastAsia="zh-CN"/>
        </w:rPr>
        <w:t xml:space="preserve">d) </w:t>
      </w:r>
      <w:r w:rsidRPr="00BE2B52">
        <w:rPr>
          <w:rFonts w:ascii="Arial" w:hAnsi="Arial" w:cs="Arial"/>
          <w:noProof/>
          <w:position w:val="-10"/>
          <w:sz w:val="18"/>
          <w:szCs w:val="18"/>
        </w:rPr>
        <w:object w:dxaOrig="800" w:dyaOrig="300">
          <v:shape id="_x0000_i1030" type="#_x0000_t75" style="width:39.75pt;height:15pt" o:ole="">
            <v:imagedata r:id="rId23" o:title=""/>
          </v:shape>
          <o:OLEObject Type="Embed" ProgID="Equation.DSMT4" ShapeID="_x0000_i1030" DrawAspect="Content" ObjectID="_1648325250" r:id="rId24"/>
        </w:object>
      </w:r>
      <w:r w:rsidRPr="00BE2B52">
        <w:rPr>
          <w:rFonts w:ascii="Arial" w:hAnsi="Arial" w:cs="Arial"/>
          <w:sz w:val="18"/>
          <w:szCs w:val="18"/>
        </w:rPr>
        <w:t xml:space="preserve"> </w:t>
      </w:r>
      <w:r w:rsidRPr="00BE2B52">
        <w:rPr>
          <w:rFonts w:ascii="Arial" w:hAnsi="Arial" w:cs="Arial"/>
          <w:sz w:val="18"/>
          <w:szCs w:val="18"/>
          <w:lang w:eastAsia="zh-CN"/>
        </w:rPr>
        <w:t xml:space="preserve">  </w:t>
      </w:r>
    </w:p>
    <w:p w:rsidR="0064382C" w:rsidRPr="00BE2B52" w:rsidRDefault="0064382C" w:rsidP="0064382C">
      <w:pPr>
        <w:ind w:left="511" w:hanging="227"/>
        <w:jc w:val="both"/>
        <w:rPr>
          <w:rFonts w:ascii="Arial" w:hAnsi="Arial" w:cs="Arial"/>
          <w:sz w:val="18"/>
          <w:szCs w:val="18"/>
          <w:lang w:val="en-US" w:eastAsia="zh-CN"/>
        </w:rPr>
      </w:pPr>
      <w:r w:rsidRPr="00BE2B52">
        <w:rPr>
          <w:rFonts w:ascii="Arial" w:hAnsi="Arial" w:cs="Arial"/>
          <w:sz w:val="18"/>
          <w:szCs w:val="18"/>
          <w:lang w:eastAsia="zh-CN"/>
        </w:rPr>
        <w:t xml:space="preserve">e) </w:t>
      </w:r>
      <w:r w:rsidRPr="00BE2B52">
        <w:rPr>
          <w:rFonts w:ascii="Arial" w:hAnsi="Arial" w:cs="Arial"/>
          <w:noProof/>
          <w:position w:val="-10"/>
          <w:sz w:val="18"/>
          <w:szCs w:val="18"/>
        </w:rPr>
        <w:object w:dxaOrig="800" w:dyaOrig="300">
          <v:shape id="_x0000_i1031" type="#_x0000_t75" style="width:39.75pt;height:15pt" o:ole="">
            <v:imagedata r:id="rId25" o:title=""/>
          </v:shape>
          <o:OLEObject Type="Embed" ProgID="Equation.DSMT4" ShapeID="_x0000_i1031" DrawAspect="Content" ObjectID="_1648325251" r:id="rId26"/>
        </w:object>
      </w:r>
      <w:r w:rsidRPr="00BE2B52">
        <w:rPr>
          <w:rFonts w:ascii="Arial" w:hAnsi="Arial" w:cs="Arial"/>
          <w:sz w:val="18"/>
          <w:szCs w:val="18"/>
        </w:rPr>
        <w:t xml:space="preserve"> </w:t>
      </w:r>
      <w:r w:rsidRPr="00BE2B52">
        <w:rPr>
          <w:rFonts w:ascii="Arial" w:hAnsi="Arial" w:cs="Arial"/>
          <w:sz w:val="18"/>
          <w:szCs w:val="18"/>
          <w:lang w:eastAsia="zh-CN"/>
        </w:rPr>
        <w:t xml:space="preserve">  </w:t>
      </w:r>
    </w:p>
    <w:p w:rsidR="0064382C" w:rsidRPr="00BE2B52" w:rsidRDefault="0064382C" w:rsidP="0064382C">
      <w:pPr>
        <w:jc w:val="both"/>
        <w:rPr>
          <w:rFonts w:ascii="Arial" w:hAnsi="Arial" w:cs="Arial"/>
          <w:sz w:val="18"/>
          <w:szCs w:val="18"/>
          <w:lang w:eastAsia="zh-CN"/>
        </w:rPr>
      </w:pPr>
      <w:r w:rsidRPr="00BE2B52">
        <w:rPr>
          <w:rFonts w:ascii="Arial" w:hAnsi="Arial" w:cs="Arial"/>
          <w:sz w:val="18"/>
          <w:szCs w:val="18"/>
          <w:lang w:eastAsia="zh-CN"/>
        </w:rPr>
        <w:t xml:space="preserve"> </w:t>
      </w:r>
    </w:p>
    <w:p w:rsidR="0064382C" w:rsidRPr="00BE2B52" w:rsidRDefault="0064382C" w:rsidP="0064382C">
      <w:pPr>
        <w:pStyle w:val="Estilo843"/>
      </w:pPr>
      <w:r w:rsidRPr="00BE2B52">
        <w:t>A atração gravitacional que existe entre a Terra e a Lua provoca, entre outros fenômenos, o da chamada maré astronômica, que se caracteriza pelo periódico aumento e diminuição do nível do mar. Medindo e tabulando essas variações, os estudiosos do assunto podem descrever matematicamente o comportamento do nível do mar em determinado local por meio de uma função.</w:t>
      </w:r>
    </w:p>
    <w:p w:rsidR="0064382C" w:rsidRPr="00BE2B52" w:rsidRDefault="0064382C" w:rsidP="0064382C">
      <w:pPr>
        <w:widowControl w:val="0"/>
        <w:autoSpaceDE w:val="0"/>
        <w:autoSpaceDN w:val="0"/>
        <w:adjustRightInd w:val="0"/>
        <w:jc w:val="both"/>
        <w:rPr>
          <w:rFonts w:ascii="Arial" w:hAnsi="Arial" w:cs="Arial"/>
          <w:sz w:val="18"/>
          <w:szCs w:val="18"/>
        </w:rPr>
      </w:pPr>
    </w:p>
    <w:p w:rsidR="0064382C" w:rsidRPr="00BE2B52" w:rsidRDefault="0064382C" w:rsidP="0064382C">
      <w:pPr>
        <w:pStyle w:val="Estilo846"/>
      </w:pPr>
      <w:r w:rsidRPr="00BE2B52">
        <w:t>A fórmula a seguir corresponde a medições feitas na cidade de Boston, no dia 10 de fevereiro de 1990.</w:t>
      </w:r>
    </w:p>
    <w:p w:rsidR="0064382C" w:rsidRPr="00BE2B52" w:rsidRDefault="0064382C" w:rsidP="0064382C">
      <w:pPr>
        <w:widowControl w:val="0"/>
        <w:autoSpaceDE w:val="0"/>
        <w:autoSpaceDN w:val="0"/>
        <w:adjustRightInd w:val="0"/>
        <w:jc w:val="both"/>
        <w:rPr>
          <w:rFonts w:ascii="Arial" w:hAnsi="Arial" w:cs="Arial"/>
          <w:sz w:val="18"/>
          <w:szCs w:val="18"/>
        </w:rPr>
      </w:pPr>
    </w:p>
    <w:p w:rsidR="0064382C" w:rsidRPr="00BE2B52" w:rsidRDefault="0064382C" w:rsidP="0064382C">
      <w:pPr>
        <w:widowControl w:val="0"/>
        <w:autoSpaceDE w:val="0"/>
        <w:autoSpaceDN w:val="0"/>
        <w:adjustRightInd w:val="0"/>
        <w:jc w:val="center"/>
        <w:rPr>
          <w:rFonts w:ascii="Arial" w:hAnsi="Arial" w:cs="Arial"/>
          <w:sz w:val="18"/>
          <w:szCs w:val="18"/>
        </w:rPr>
      </w:pPr>
      <w:r w:rsidRPr="00BE2B52">
        <w:rPr>
          <w:rFonts w:ascii="Arial" w:hAnsi="Arial" w:cs="Arial"/>
          <w:noProof/>
          <w:position w:val="-24"/>
          <w:sz w:val="18"/>
          <w:szCs w:val="18"/>
        </w:rPr>
        <w:object w:dxaOrig="2240" w:dyaOrig="580">
          <v:shape id="_x0000_i1032" type="#_x0000_t75" style="width:111.75pt;height:29.25pt" o:ole="">
            <v:imagedata r:id="rId27" o:title=""/>
          </v:shape>
          <o:OLEObject Type="Embed" ProgID="Equation.DSMT4" ShapeID="_x0000_i1032" DrawAspect="Content" ObjectID="_1648325252" r:id="rId28"/>
        </w:object>
      </w:r>
    </w:p>
    <w:p w:rsidR="0064382C" w:rsidRPr="00BE2B52" w:rsidRDefault="0064382C" w:rsidP="0064382C">
      <w:pPr>
        <w:pStyle w:val="Estilo846"/>
      </w:pPr>
      <w:r w:rsidRPr="00BE2B52">
        <w:t xml:space="preserve">Nessa função, </w:t>
      </w:r>
      <w:r w:rsidRPr="00BE2B52">
        <w:rPr>
          <w:noProof/>
          <w:position w:val="-10"/>
        </w:rPr>
        <w:object w:dxaOrig="380" w:dyaOrig="300">
          <v:shape id="_x0000_i1033" type="#_x0000_t75" style="width:18.75pt;height:15pt" o:ole="">
            <v:imagedata r:id="rId29" o:title=""/>
          </v:shape>
          <o:OLEObject Type="Embed" ProgID="Equation.DSMT4" ShapeID="_x0000_i1033" DrawAspect="Content" ObjectID="_1648325253" r:id="rId30"/>
        </w:object>
      </w:r>
      <w:r w:rsidRPr="00BE2B52">
        <w:t xml:space="preserve"> (em metros) corresponde à altura do nível do mar, e </w:t>
      </w:r>
      <w:r w:rsidRPr="00BE2B52">
        <w:rPr>
          <w:noProof/>
          <w:position w:val="-8"/>
        </w:rPr>
        <w:object w:dxaOrig="180" w:dyaOrig="279">
          <v:shape id="_x0000_i1034" type="#_x0000_t75" style="width:9pt;height:14.25pt" o:ole="">
            <v:imagedata r:id="rId31" o:title=""/>
          </v:shape>
          <o:OLEObject Type="Embed" ProgID="Equation.DSMT4" ShapeID="_x0000_i1034" DrawAspect="Content" ObjectID="_1648325254" r:id="rId32"/>
        </w:object>
      </w:r>
      <w:r w:rsidRPr="00BE2B52">
        <w:t xml:space="preserve"> ao tempo transcorrido desde a meia-noite (em horas). Com base nessas informações, quantas horas se passaram desde o início da medição até que o nível do mar tenha atingido </w:t>
      </w:r>
      <w:r w:rsidRPr="00BE2B52">
        <w:rPr>
          <w:noProof/>
          <w:position w:val="-8"/>
        </w:rPr>
        <w:object w:dxaOrig="340" w:dyaOrig="279">
          <v:shape id="_x0000_i1035" type="#_x0000_t75" style="width:17.25pt;height:14.25pt" o:ole="">
            <v:imagedata r:id="rId33" o:title=""/>
          </v:shape>
          <o:OLEObject Type="Embed" ProgID="Equation.DSMT4" ShapeID="_x0000_i1035" DrawAspect="Content" ObjectID="_1648325255" r:id="rId34"/>
        </w:object>
      </w:r>
      <w:r w:rsidRPr="00BE2B52">
        <w:t xml:space="preserve"> metros pela primeira vez? </w:t>
      </w:r>
    </w:p>
    <w:p w:rsidR="0064382C" w:rsidRDefault="0064382C" w:rsidP="0064382C">
      <w:pPr>
        <w:ind w:left="227" w:hanging="227"/>
        <w:jc w:val="both"/>
        <w:rPr>
          <w:rFonts w:ascii="Arial" w:hAnsi="Arial" w:cs="Arial"/>
          <w:sz w:val="18"/>
          <w:szCs w:val="18"/>
          <w:lang w:eastAsia="zh-CN"/>
        </w:rPr>
      </w:pPr>
    </w:p>
    <w:p w:rsidR="0064382C" w:rsidRPr="00BE2B52" w:rsidRDefault="0064382C" w:rsidP="0064382C">
      <w:pPr>
        <w:ind w:left="511" w:hanging="227"/>
        <w:jc w:val="both"/>
        <w:rPr>
          <w:rFonts w:ascii="Arial" w:hAnsi="Arial" w:cs="Arial"/>
          <w:sz w:val="18"/>
          <w:szCs w:val="18"/>
          <w:lang w:val="en-US" w:eastAsia="zh-CN"/>
        </w:rPr>
      </w:pPr>
      <w:r w:rsidRPr="00BE2B52">
        <w:rPr>
          <w:rFonts w:ascii="Arial" w:hAnsi="Arial" w:cs="Arial"/>
          <w:sz w:val="18"/>
          <w:szCs w:val="18"/>
          <w:lang w:eastAsia="zh-CN"/>
        </w:rPr>
        <w:t xml:space="preserve">a) </w:t>
      </w:r>
      <w:r w:rsidRPr="00BE2B52">
        <w:rPr>
          <w:rFonts w:ascii="Arial" w:hAnsi="Arial" w:cs="Arial"/>
          <w:noProof/>
          <w:position w:val="-4"/>
          <w:sz w:val="18"/>
          <w:szCs w:val="18"/>
        </w:rPr>
        <w:object w:dxaOrig="180" w:dyaOrig="240">
          <v:shape id="_x0000_i1036" type="#_x0000_t75" style="width:9pt;height:12pt" o:ole="">
            <v:imagedata r:id="rId35" o:title=""/>
          </v:shape>
          <o:OLEObject Type="Embed" ProgID="Equation.DSMT4" ShapeID="_x0000_i1036" DrawAspect="Content" ObjectID="_1648325256" r:id="rId36"/>
        </w:object>
      </w:r>
      <w:r w:rsidRPr="00BE2B52">
        <w:rPr>
          <w:rFonts w:ascii="Arial" w:hAnsi="Arial" w:cs="Arial"/>
          <w:sz w:val="18"/>
          <w:szCs w:val="18"/>
        </w:rPr>
        <w:t xml:space="preserve"> horas </w:t>
      </w:r>
      <w:r w:rsidRPr="00BE2B52">
        <w:rPr>
          <w:rFonts w:ascii="Arial" w:hAnsi="Arial" w:cs="Arial"/>
          <w:sz w:val="18"/>
          <w:szCs w:val="18"/>
          <w:lang w:eastAsia="zh-CN"/>
        </w:rPr>
        <w:t xml:space="preserve">  </w:t>
      </w:r>
    </w:p>
    <w:p w:rsidR="0064382C" w:rsidRPr="00BE2B52" w:rsidRDefault="0064382C" w:rsidP="0064382C">
      <w:pPr>
        <w:ind w:left="511" w:hanging="227"/>
        <w:jc w:val="both"/>
        <w:rPr>
          <w:rFonts w:ascii="Arial" w:hAnsi="Arial" w:cs="Arial"/>
          <w:sz w:val="18"/>
          <w:szCs w:val="18"/>
          <w:lang w:val="en-US" w:eastAsia="zh-CN"/>
        </w:rPr>
      </w:pPr>
      <w:r w:rsidRPr="00BE2B52">
        <w:rPr>
          <w:rFonts w:ascii="Arial" w:hAnsi="Arial" w:cs="Arial"/>
          <w:sz w:val="18"/>
          <w:szCs w:val="18"/>
          <w:lang w:eastAsia="zh-CN"/>
        </w:rPr>
        <w:t xml:space="preserve">b) </w:t>
      </w:r>
      <w:r w:rsidRPr="00BE2B52">
        <w:rPr>
          <w:rFonts w:ascii="Arial" w:hAnsi="Arial" w:cs="Arial"/>
          <w:noProof/>
          <w:position w:val="-6"/>
          <w:sz w:val="18"/>
          <w:szCs w:val="18"/>
        </w:rPr>
        <w:object w:dxaOrig="180" w:dyaOrig="260">
          <v:shape id="_x0000_i1037" type="#_x0000_t75" style="width:9pt;height:12.75pt" o:ole="">
            <v:imagedata r:id="rId37" o:title=""/>
          </v:shape>
          <o:OLEObject Type="Embed" ProgID="Equation.DSMT4" ShapeID="_x0000_i1037" DrawAspect="Content" ObjectID="_1648325257" r:id="rId38"/>
        </w:object>
      </w:r>
      <w:r w:rsidRPr="00BE2B52">
        <w:rPr>
          <w:rFonts w:ascii="Arial" w:hAnsi="Arial" w:cs="Arial"/>
          <w:sz w:val="18"/>
          <w:szCs w:val="18"/>
        </w:rPr>
        <w:t xml:space="preserve"> horas </w:t>
      </w:r>
      <w:r w:rsidRPr="00BE2B52">
        <w:rPr>
          <w:rFonts w:ascii="Arial" w:hAnsi="Arial" w:cs="Arial"/>
          <w:sz w:val="18"/>
          <w:szCs w:val="18"/>
          <w:lang w:eastAsia="zh-CN"/>
        </w:rPr>
        <w:t xml:space="preserve">  </w:t>
      </w:r>
    </w:p>
    <w:p w:rsidR="0064382C" w:rsidRPr="00BE2B52" w:rsidRDefault="0064382C" w:rsidP="0064382C">
      <w:pPr>
        <w:ind w:left="511" w:hanging="227"/>
        <w:jc w:val="both"/>
        <w:rPr>
          <w:rFonts w:ascii="Arial" w:hAnsi="Arial" w:cs="Arial"/>
          <w:sz w:val="18"/>
          <w:szCs w:val="18"/>
          <w:lang w:val="en-US" w:eastAsia="zh-CN"/>
        </w:rPr>
      </w:pPr>
      <w:r w:rsidRPr="00BE2B52">
        <w:rPr>
          <w:rFonts w:ascii="Arial" w:hAnsi="Arial" w:cs="Arial"/>
          <w:sz w:val="18"/>
          <w:szCs w:val="18"/>
          <w:lang w:eastAsia="zh-CN"/>
        </w:rPr>
        <w:t xml:space="preserve">c) </w:t>
      </w:r>
      <w:r w:rsidRPr="00BE2B52">
        <w:rPr>
          <w:rFonts w:ascii="Arial" w:hAnsi="Arial" w:cs="Arial"/>
          <w:noProof/>
          <w:position w:val="-4"/>
          <w:sz w:val="18"/>
          <w:szCs w:val="18"/>
        </w:rPr>
        <w:object w:dxaOrig="180" w:dyaOrig="240">
          <v:shape id="_x0000_i1038" type="#_x0000_t75" style="width:9pt;height:12pt" o:ole="">
            <v:imagedata r:id="rId39" o:title=""/>
          </v:shape>
          <o:OLEObject Type="Embed" ProgID="Equation.DSMT4" ShapeID="_x0000_i1038" DrawAspect="Content" ObjectID="_1648325258" r:id="rId40"/>
        </w:object>
      </w:r>
      <w:r w:rsidRPr="00BE2B52">
        <w:rPr>
          <w:rFonts w:ascii="Arial" w:hAnsi="Arial" w:cs="Arial"/>
          <w:sz w:val="18"/>
          <w:szCs w:val="18"/>
        </w:rPr>
        <w:t xml:space="preserve"> horas </w:t>
      </w:r>
      <w:r w:rsidRPr="00BE2B52">
        <w:rPr>
          <w:rFonts w:ascii="Arial" w:hAnsi="Arial" w:cs="Arial"/>
          <w:sz w:val="18"/>
          <w:szCs w:val="18"/>
          <w:lang w:eastAsia="zh-CN"/>
        </w:rPr>
        <w:t xml:space="preserve">  </w:t>
      </w:r>
    </w:p>
    <w:p w:rsidR="0064382C" w:rsidRPr="00BE2B52" w:rsidRDefault="0064382C" w:rsidP="0064382C">
      <w:pPr>
        <w:ind w:left="511" w:hanging="227"/>
        <w:jc w:val="both"/>
        <w:rPr>
          <w:rFonts w:ascii="Arial" w:hAnsi="Arial" w:cs="Arial"/>
          <w:sz w:val="18"/>
          <w:szCs w:val="18"/>
          <w:lang w:val="en-US" w:eastAsia="zh-CN"/>
        </w:rPr>
      </w:pPr>
      <w:r w:rsidRPr="00BE2B52">
        <w:rPr>
          <w:rFonts w:ascii="Arial" w:hAnsi="Arial" w:cs="Arial"/>
          <w:sz w:val="18"/>
          <w:szCs w:val="18"/>
          <w:lang w:eastAsia="zh-CN"/>
        </w:rPr>
        <w:t xml:space="preserve">d) </w:t>
      </w:r>
      <w:r w:rsidRPr="00BE2B52">
        <w:rPr>
          <w:rFonts w:ascii="Arial" w:hAnsi="Arial" w:cs="Arial"/>
          <w:noProof/>
          <w:position w:val="-6"/>
          <w:sz w:val="18"/>
          <w:szCs w:val="18"/>
        </w:rPr>
        <w:object w:dxaOrig="180" w:dyaOrig="260">
          <v:shape id="_x0000_i1039" type="#_x0000_t75" style="width:9pt;height:12.75pt" o:ole="">
            <v:imagedata r:id="rId41" o:title=""/>
          </v:shape>
          <o:OLEObject Type="Embed" ProgID="Equation.DSMT4" ShapeID="_x0000_i1039" DrawAspect="Content" ObjectID="_1648325259" r:id="rId42"/>
        </w:object>
      </w:r>
      <w:r w:rsidRPr="00BE2B52">
        <w:rPr>
          <w:rFonts w:ascii="Arial" w:hAnsi="Arial" w:cs="Arial"/>
          <w:sz w:val="18"/>
          <w:szCs w:val="18"/>
        </w:rPr>
        <w:t xml:space="preserve"> horas </w:t>
      </w:r>
      <w:r w:rsidRPr="00BE2B52">
        <w:rPr>
          <w:rFonts w:ascii="Arial" w:hAnsi="Arial" w:cs="Arial"/>
          <w:sz w:val="18"/>
          <w:szCs w:val="18"/>
          <w:lang w:eastAsia="zh-CN"/>
        </w:rPr>
        <w:t xml:space="preserve">  </w:t>
      </w:r>
    </w:p>
    <w:p w:rsidR="0064382C" w:rsidRPr="00BE2B52" w:rsidRDefault="0064382C" w:rsidP="0064382C">
      <w:pPr>
        <w:ind w:left="511" w:hanging="227"/>
        <w:jc w:val="both"/>
        <w:rPr>
          <w:rFonts w:ascii="Arial" w:hAnsi="Arial" w:cs="Arial"/>
          <w:sz w:val="18"/>
          <w:szCs w:val="18"/>
          <w:lang w:val="en-US" w:eastAsia="zh-CN"/>
        </w:rPr>
      </w:pPr>
      <w:r w:rsidRPr="00BE2B52">
        <w:rPr>
          <w:rFonts w:ascii="Arial" w:hAnsi="Arial" w:cs="Arial"/>
          <w:sz w:val="18"/>
          <w:szCs w:val="18"/>
          <w:lang w:eastAsia="zh-CN"/>
        </w:rPr>
        <w:t xml:space="preserve">e) </w:t>
      </w:r>
      <w:r w:rsidRPr="00BE2B52">
        <w:rPr>
          <w:rFonts w:ascii="Arial" w:hAnsi="Arial" w:cs="Arial"/>
          <w:noProof/>
          <w:position w:val="-6"/>
          <w:sz w:val="18"/>
          <w:szCs w:val="18"/>
        </w:rPr>
        <w:object w:dxaOrig="180" w:dyaOrig="260">
          <v:shape id="_x0000_i1040" type="#_x0000_t75" style="width:9pt;height:12.75pt" o:ole="">
            <v:imagedata r:id="rId43" o:title=""/>
          </v:shape>
          <o:OLEObject Type="Embed" ProgID="Equation.DSMT4" ShapeID="_x0000_i1040" DrawAspect="Content" ObjectID="_1648325260" r:id="rId44"/>
        </w:object>
      </w:r>
      <w:r w:rsidRPr="00BE2B52">
        <w:rPr>
          <w:rFonts w:ascii="Arial" w:hAnsi="Arial" w:cs="Arial"/>
          <w:sz w:val="18"/>
          <w:szCs w:val="18"/>
        </w:rPr>
        <w:t xml:space="preserve"> horas </w:t>
      </w:r>
      <w:r w:rsidRPr="00BE2B52">
        <w:rPr>
          <w:rFonts w:ascii="Arial" w:hAnsi="Arial" w:cs="Arial"/>
          <w:sz w:val="18"/>
          <w:szCs w:val="18"/>
          <w:lang w:eastAsia="zh-CN"/>
        </w:rPr>
        <w:t xml:space="preserve">  </w:t>
      </w:r>
    </w:p>
    <w:p w:rsidR="0064382C" w:rsidRDefault="0064382C" w:rsidP="0064382C">
      <w:pPr>
        <w:jc w:val="both"/>
        <w:rPr>
          <w:rFonts w:ascii="Arial" w:hAnsi="Arial" w:cs="Arial"/>
          <w:sz w:val="18"/>
          <w:szCs w:val="18"/>
          <w:lang w:eastAsia="zh-CN"/>
        </w:rPr>
      </w:pPr>
      <w:r w:rsidRPr="00BE2B52">
        <w:rPr>
          <w:rFonts w:ascii="Arial" w:hAnsi="Arial" w:cs="Arial"/>
          <w:sz w:val="18"/>
          <w:szCs w:val="18"/>
          <w:lang w:eastAsia="zh-CN"/>
        </w:rPr>
        <w:t xml:space="preserve"> </w:t>
      </w:r>
    </w:p>
    <w:p w:rsidR="00451C5F" w:rsidRDefault="00451C5F" w:rsidP="0064382C">
      <w:pPr>
        <w:jc w:val="both"/>
        <w:rPr>
          <w:rFonts w:ascii="Arial" w:hAnsi="Arial" w:cs="Arial"/>
          <w:sz w:val="18"/>
          <w:szCs w:val="18"/>
          <w:lang w:eastAsia="zh-CN"/>
        </w:rPr>
      </w:pPr>
    </w:p>
    <w:p w:rsidR="00451C5F" w:rsidRDefault="00451C5F" w:rsidP="0064382C">
      <w:pPr>
        <w:jc w:val="both"/>
        <w:rPr>
          <w:rFonts w:ascii="Arial" w:hAnsi="Arial" w:cs="Arial"/>
          <w:sz w:val="18"/>
          <w:szCs w:val="18"/>
          <w:lang w:eastAsia="zh-CN"/>
        </w:rPr>
      </w:pPr>
    </w:p>
    <w:p w:rsidR="00451C5F" w:rsidRDefault="00451C5F" w:rsidP="0064382C">
      <w:pPr>
        <w:jc w:val="both"/>
        <w:rPr>
          <w:rFonts w:ascii="Arial" w:hAnsi="Arial" w:cs="Arial"/>
          <w:sz w:val="18"/>
          <w:szCs w:val="18"/>
          <w:lang w:eastAsia="zh-CN"/>
        </w:rPr>
      </w:pPr>
    </w:p>
    <w:p w:rsidR="00451C5F" w:rsidRDefault="00451C5F" w:rsidP="0064382C">
      <w:pPr>
        <w:jc w:val="both"/>
        <w:rPr>
          <w:rFonts w:ascii="Arial" w:hAnsi="Arial" w:cs="Arial"/>
          <w:sz w:val="18"/>
          <w:szCs w:val="18"/>
          <w:lang w:eastAsia="zh-CN"/>
        </w:rPr>
      </w:pPr>
    </w:p>
    <w:p w:rsidR="00451C5F" w:rsidRDefault="00451C5F" w:rsidP="0064382C">
      <w:pPr>
        <w:jc w:val="both"/>
        <w:rPr>
          <w:rFonts w:ascii="Arial" w:hAnsi="Arial" w:cs="Arial"/>
          <w:sz w:val="18"/>
          <w:szCs w:val="18"/>
          <w:lang w:eastAsia="zh-CN"/>
        </w:rPr>
      </w:pPr>
    </w:p>
    <w:p w:rsidR="00451C5F" w:rsidRDefault="00451C5F" w:rsidP="0064382C">
      <w:pPr>
        <w:jc w:val="both"/>
        <w:rPr>
          <w:rFonts w:ascii="Arial" w:hAnsi="Arial" w:cs="Arial"/>
          <w:sz w:val="18"/>
          <w:szCs w:val="18"/>
          <w:lang w:eastAsia="zh-CN"/>
        </w:rPr>
      </w:pPr>
    </w:p>
    <w:p w:rsidR="0064382C" w:rsidRPr="00BE2B52" w:rsidRDefault="0064382C" w:rsidP="0064382C">
      <w:pPr>
        <w:pStyle w:val="Estilo843"/>
      </w:pPr>
      <w:r w:rsidRPr="00BE2B52">
        <w:lastRenderedPageBreak/>
        <w:t>O período da função definida por f(x) = sen</w:t>
      </w:r>
      <w:r w:rsidRPr="00BE2B52">
        <w:rPr>
          <w:noProof/>
          <w:position w:val="-24"/>
        </w:rPr>
        <w:object w:dxaOrig="840" w:dyaOrig="580">
          <v:shape id="_x0000_i1054" type="#_x0000_t75" style="width:42pt;height:29.25pt" o:ole="">
            <v:imagedata r:id="rId45" o:title=""/>
          </v:shape>
          <o:OLEObject Type="Embed" ProgID="Equation.DSMT4" ShapeID="_x0000_i1054" DrawAspect="Content" ObjectID="_1648325261" r:id="rId46"/>
        </w:object>
      </w:r>
      <w:r w:rsidRPr="00BE2B52">
        <w:t xml:space="preserve"> é </w:t>
      </w:r>
    </w:p>
    <w:p w:rsidR="0064382C" w:rsidRPr="00BE2B52" w:rsidRDefault="0064382C" w:rsidP="0064382C">
      <w:pPr>
        <w:ind w:left="511" w:hanging="227"/>
        <w:jc w:val="both"/>
        <w:rPr>
          <w:rFonts w:ascii="Arial" w:hAnsi="Arial" w:cs="Arial"/>
          <w:sz w:val="18"/>
          <w:szCs w:val="18"/>
          <w:lang w:val="en-US" w:eastAsia="zh-CN"/>
        </w:rPr>
      </w:pPr>
      <w:r w:rsidRPr="00BE2B52">
        <w:rPr>
          <w:rFonts w:ascii="Arial" w:hAnsi="Arial" w:cs="Arial"/>
          <w:sz w:val="18"/>
          <w:szCs w:val="18"/>
          <w:lang w:eastAsia="zh-CN"/>
        </w:rPr>
        <w:t xml:space="preserve">a) </w:t>
      </w:r>
      <w:r w:rsidRPr="00BE2B52">
        <w:rPr>
          <w:rFonts w:ascii="Arial" w:hAnsi="Arial" w:cs="Arial"/>
          <w:noProof/>
          <w:position w:val="-20"/>
          <w:sz w:val="18"/>
          <w:szCs w:val="18"/>
        </w:rPr>
        <w:object w:dxaOrig="300" w:dyaOrig="540">
          <v:shape id="_x0000_i1041" type="#_x0000_t75" style="width:15pt;height:27pt" o:ole="">
            <v:imagedata r:id="rId47" o:title=""/>
          </v:shape>
          <o:OLEObject Type="Embed" ProgID="Equation.DSMT4" ShapeID="_x0000_i1041" DrawAspect="Content" ObjectID="_1648325262" r:id="rId48"/>
        </w:object>
      </w:r>
      <w:r w:rsidRPr="00BE2B52">
        <w:rPr>
          <w:rFonts w:ascii="Arial" w:hAnsi="Arial" w:cs="Arial"/>
          <w:sz w:val="18"/>
          <w:szCs w:val="18"/>
        </w:rPr>
        <w:t xml:space="preserve"> </w:t>
      </w:r>
      <w:r w:rsidRPr="00BE2B52">
        <w:rPr>
          <w:rFonts w:ascii="Arial" w:hAnsi="Arial" w:cs="Arial"/>
          <w:sz w:val="18"/>
          <w:szCs w:val="18"/>
          <w:lang w:eastAsia="zh-CN"/>
        </w:rPr>
        <w:t xml:space="preserve">  </w:t>
      </w:r>
    </w:p>
    <w:p w:rsidR="0064382C" w:rsidRPr="00BE2B52" w:rsidRDefault="0064382C" w:rsidP="0064382C">
      <w:pPr>
        <w:ind w:left="511" w:hanging="227"/>
        <w:jc w:val="both"/>
        <w:rPr>
          <w:rFonts w:ascii="Arial" w:hAnsi="Arial" w:cs="Arial"/>
          <w:sz w:val="18"/>
          <w:szCs w:val="18"/>
          <w:lang w:val="en-US" w:eastAsia="zh-CN"/>
        </w:rPr>
      </w:pPr>
      <w:r w:rsidRPr="00BE2B52">
        <w:rPr>
          <w:rFonts w:ascii="Arial" w:hAnsi="Arial" w:cs="Arial"/>
          <w:sz w:val="18"/>
          <w:szCs w:val="18"/>
          <w:lang w:eastAsia="zh-CN"/>
        </w:rPr>
        <w:t xml:space="preserve">b) </w:t>
      </w:r>
      <w:r w:rsidRPr="00BE2B52">
        <w:rPr>
          <w:rFonts w:ascii="Arial" w:hAnsi="Arial" w:cs="Arial"/>
          <w:noProof/>
          <w:position w:val="-22"/>
          <w:sz w:val="18"/>
          <w:szCs w:val="18"/>
        </w:rPr>
        <w:object w:dxaOrig="400" w:dyaOrig="560">
          <v:shape id="_x0000_i1042" type="#_x0000_t75" style="width:20.25pt;height:27.75pt" o:ole="">
            <v:imagedata r:id="rId49" o:title=""/>
          </v:shape>
          <o:OLEObject Type="Embed" ProgID="Equation.DSMT4" ShapeID="_x0000_i1042" DrawAspect="Content" ObjectID="_1648325263" r:id="rId50"/>
        </w:object>
      </w:r>
      <w:r w:rsidRPr="00BE2B52">
        <w:rPr>
          <w:rFonts w:ascii="Arial" w:hAnsi="Arial" w:cs="Arial"/>
          <w:sz w:val="18"/>
          <w:szCs w:val="18"/>
        </w:rPr>
        <w:t xml:space="preserve"> </w:t>
      </w:r>
      <w:r w:rsidRPr="00BE2B52">
        <w:rPr>
          <w:rFonts w:ascii="Arial" w:hAnsi="Arial" w:cs="Arial"/>
          <w:sz w:val="18"/>
          <w:szCs w:val="18"/>
          <w:lang w:eastAsia="zh-CN"/>
        </w:rPr>
        <w:t xml:space="preserve">  </w:t>
      </w:r>
    </w:p>
    <w:p w:rsidR="0064382C" w:rsidRPr="00BE2B52" w:rsidRDefault="0064382C" w:rsidP="0064382C">
      <w:pPr>
        <w:ind w:left="511" w:hanging="227"/>
        <w:jc w:val="both"/>
        <w:rPr>
          <w:rFonts w:ascii="Arial" w:hAnsi="Arial" w:cs="Arial"/>
          <w:sz w:val="18"/>
          <w:szCs w:val="18"/>
          <w:lang w:val="en-US" w:eastAsia="zh-CN"/>
        </w:rPr>
      </w:pPr>
      <w:r w:rsidRPr="00BE2B52">
        <w:rPr>
          <w:rFonts w:ascii="Arial" w:hAnsi="Arial" w:cs="Arial"/>
          <w:sz w:val="18"/>
          <w:szCs w:val="18"/>
          <w:lang w:eastAsia="zh-CN"/>
        </w:rPr>
        <w:t xml:space="preserve">c) </w:t>
      </w:r>
      <w:r w:rsidRPr="00BE2B52">
        <w:rPr>
          <w:rFonts w:ascii="Arial" w:hAnsi="Arial" w:cs="Arial"/>
          <w:noProof/>
          <w:position w:val="-22"/>
          <w:sz w:val="18"/>
          <w:szCs w:val="18"/>
        </w:rPr>
        <w:object w:dxaOrig="400" w:dyaOrig="560">
          <v:shape id="_x0000_i1043" type="#_x0000_t75" style="width:20.25pt;height:27.75pt" o:ole="">
            <v:imagedata r:id="rId51" o:title=""/>
          </v:shape>
          <o:OLEObject Type="Embed" ProgID="Equation.DSMT4" ShapeID="_x0000_i1043" DrawAspect="Content" ObjectID="_1648325264" r:id="rId52"/>
        </w:object>
      </w:r>
      <w:r w:rsidRPr="00BE2B52">
        <w:rPr>
          <w:rFonts w:ascii="Arial" w:hAnsi="Arial" w:cs="Arial"/>
          <w:sz w:val="18"/>
          <w:szCs w:val="18"/>
        </w:rPr>
        <w:t xml:space="preserve"> </w:t>
      </w:r>
      <w:r w:rsidRPr="00BE2B52">
        <w:rPr>
          <w:rFonts w:ascii="Arial" w:hAnsi="Arial" w:cs="Arial"/>
          <w:sz w:val="18"/>
          <w:szCs w:val="18"/>
          <w:lang w:eastAsia="zh-CN"/>
        </w:rPr>
        <w:t xml:space="preserve">  </w:t>
      </w:r>
    </w:p>
    <w:p w:rsidR="0064382C" w:rsidRPr="00BE2B52" w:rsidRDefault="0064382C" w:rsidP="0064382C">
      <w:pPr>
        <w:ind w:left="511" w:hanging="227"/>
        <w:jc w:val="both"/>
        <w:rPr>
          <w:rFonts w:ascii="Arial" w:hAnsi="Arial" w:cs="Arial"/>
          <w:sz w:val="18"/>
          <w:szCs w:val="18"/>
          <w:lang w:val="en-US" w:eastAsia="zh-CN"/>
        </w:rPr>
      </w:pPr>
      <w:r w:rsidRPr="00BE2B52">
        <w:rPr>
          <w:rFonts w:ascii="Arial" w:hAnsi="Arial" w:cs="Arial"/>
          <w:sz w:val="18"/>
          <w:szCs w:val="18"/>
          <w:lang w:eastAsia="zh-CN"/>
        </w:rPr>
        <w:t xml:space="preserve">d) </w:t>
      </w:r>
      <w:r w:rsidRPr="00BE2B52">
        <w:rPr>
          <w:rFonts w:ascii="Arial" w:hAnsi="Arial" w:cs="Arial"/>
          <w:noProof/>
          <w:position w:val="-6"/>
          <w:sz w:val="18"/>
          <w:szCs w:val="18"/>
        </w:rPr>
        <w:object w:dxaOrig="240" w:dyaOrig="200">
          <v:shape id="_x0000_i1044" type="#_x0000_t75" style="width:12pt;height:9.75pt" o:ole="">
            <v:imagedata r:id="rId53" o:title=""/>
          </v:shape>
          <o:OLEObject Type="Embed" ProgID="Equation.DSMT4" ShapeID="_x0000_i1044" DrawAspect="Content" ObjectID="_1648325265" r:id="rId54"/>
        </w:object>
      </w:r>
      <w:r w:rsidRPr="00BE2B52">
        <w:rPr>
          <w:rFonts w:ascii="Arial" w:hAnsi="Arial" w:cs="Arial"/>
          <w:sz w:val="18"/>
          <w:szCs w:val="18"/>
        </w:rPr>
        <w:t xml:space="preserve"> </w:t>
      </w:r>
      <w:r w:rsidRPr="00BE2B52">
        <w:rPr>
          <w:rFonts w:ascii="Arial" w:hAnsi="Arial" w:cs="Arial"/>
          <w:sz w:val="18"/>
          <w:szCs w:val="18"/>
          <w:lang w:eastAsia="zh-CN"/>
        </w:rPr>
        <w:t xml:space="preserve">  </w:t>
      </w:r>
    </w:p>
    <w:p w:rsidR="0064382C" w:rsidRPr="00BE2B52" w:rsidRDefault="0064382C" w:rsidP="0064382C">
      <w:pPr>
        <w:ind w:left="511" w:hanging="227"/>
        <w:jc w:val="both"/>
        <w:rPr>
          <w:rFonts w:ascii="Arial" w:hAnsi="Arial" w:cs="Arial"/>
          <w:sz w:val="18"/>
          <w:szCs w:val="18"/>
          <w:lang w:val="en-US" w:eastAsia="zh-CN"/>
        </w:rPr>
      </w:pPr>
      <w:r w:rsidRPr="00BE2B52">
        <w:rPr>
          <w:rFonts w:ascii="Arial" w:hAnsi="Arial" w:cs="Arial"/>
          <w:sz w:val="18"/>
          <w:szCs w:val="18"/>
          <w:lang w:eastAsia="zh-CN"/>
        </w:rPr>
        <w:t xml:space="preserve">e) </w:t>
      </w:r>
      <w:r w:rsidRPr="00BE2B52">
        <w:rPr>
          <w:rFonts w:ascii="Arial" w:hAnsi="Arial" w:cs="Arial"/>
          <w:sz w:val="18"/>
          <w:szCs w:val="18"/>
        </w:rPr>
        <w:t>2</w:t>
      </w:r>
      <w:r w:rsidRPr="00BE2B52">
        <w:rPr>
          <w:rFonts w:ascii="Arial" w:hAnsi="Arial" w:cs="Arial"/>
          <w:noProof/>
          <w:position w:val="-6"/>
          <w:sz w:val="18"/>
          <w:szCs w:val="18"/>
        </w:rPr>
        <w:object w:dxaOrig="240" w:dyaOrig="200">
          <v:shape id="_x0000_i1045" type="#_x0000_t75" style="width:12pt;height:9.75pt" o:ole="">
            <v:imagedata r:id="rId53" o:title=""/>
          </v:shape>
          <o:OLEObject Type="Embed" ProgID="Equation.DSMT4" ShapeID="_x0000_i1045" DrawAspect="Content" ObjectID="_1648325266" r:id="rId55"/>
        </w:object>
      </w:r>
      <w:r w:rsidRPr="00BE2B52">
        <w:rPr>
          <w:rFonts w:ascii="Arial" w:hAnsi="Arial" w:cs="Arial"/>
          <w:sz w:val="18"/>
          <w:szCs w:val="18"/>
        </w:rPr>
        <w:t xml:space="preserve"> </w:t>
      </w:r>
      <w:r w:rsidRPr="00BE2B52">
        <w:rPr>
          <w:rFonts w:ascii="Arial" w:hAnsi="Arial" w:cs="Arial"/>
          <w:sz w:val="18"/>
          <w:szCs w:val="18"/>
          <w:lang w:eastAsia="zh-CN"/>
        </w:rPr>
        <w:t xml:space="preserve">  </w:t>
      </w:r>
    </w:p>
    <w:p w:rsidR="0064382C" w:rsidRDefault="0064382C" w:rsidP="0064382C">
      <w:pPr>
        <w:jc w:val="both"/>
        <w:rPr>
          <w:rFonts w:ascii="Arial" w:hAnsi="Arial" w:cs="Arial"/>
          <w:sz w:val="18"/>
          <w:szCs w:val="18"/>
          <w:lang w:eastAsia="zh-CN"/>
        </w:rPr>
      </w:pPr>
      <w:r w:rsidRPr="00BE2B52">
        <w:rPr>
          <w:rFonts w:ascii="Arial" w:hAnsi="Arial" w:cs="Arial"/>
          <w:sz w:val="18"/>
          <w:szCs w:val="18"/>
          <w:lang w:eastAsia="zh-CN"/>
        </w:rPr>
        <w:t xml:space="preserve"> </w:t>
      </w:r>
    </w:p>
    <w:p w:rsidR="0064382C" w:rsidRDefault="0064382C" w:rsidP="0064382C">
      <w:pPr>
        <w:pStyle w:val="Estilo843"/>
      </w:pPr>
    </w:p>
    <w:p w:rsidR="0064382C" w:rsidRPr="00BE2B52" w:rsidRDefault="0064382C" w:rsidP="0064382C">
      <w:pPr>
        <w:widowControl w:val="0"/>
        <w:autoSpaceDE w:val="0"/>
        <w:autoSpaceDN w:val="0"/>
        <w:adjustRightInd w:val="0"/>
        <w:ind w:left="284"/>
        <w:jc w:val="both"/>
        <w:rPr>
          <w:rFonts w:ascii="Arial" w:hAnsi="Arial" w:cs="Arial"/>
          <w:sz w:val="18"/>
          <w:szCs w:val="18"/>
        </w:rPr>
      </w:pPr>
      <w:r w:rsidRPr="00BE2B52">
        <w:rPr>
          <w:rFonts w:ascii="Arial" w:hAnsi="Arial" w:cs="Arial"/>
          <w:i/>
          <w:iCs/>
          <w:sz w:val="18"/>
          <w:szCs w:val="18"/>
        </w:rPr>
        <w:t>Arquimedes,candidato a um dos cursos da Faculdade de Engenharia, visitou a PUCRS para colher informações. Uma das constatações que fez foi a de que existe grande proximidade entre Engenharia e Matemática.</w:t>
      </w:r>
      <w:r w:rsidRPr="00BE2B52">
        <w:rPr>
          <w:rFonts w:ascii="Arial" w:hAnsi="Arial" w:cs="Arial"/>
          <w:sz w:val="18"/>
          <w:szCs w:val="18"/>
        </w:rPr>
        <w:t xml:space="preserve">  </w:t>
      </w:r>
    </w:p>
    <w:p w:rsidR="0064382C" w:rsidRPr="00BE2B52" w:rsidRDefault="0064382C" w:rsidP="0064382C">
      <w:pPr>
        <w:jc w:val="both"/>
        <w:rPr>
          <w:rFonts w:ascii="Arial" w:hAnsi="Arial" w:cs="Arial"/>
          <w:sz w:val="18"/>
          <w:szCs w:val="18"/>
          <w:lang w:eastAsia="zh-CN"/>
        </w:rPr>
      </w:pPr>
    </w:p>
    <w:p w:rsidR="0064382C" w:rsidRPr="00BE2B52" w:rsidRDefault="0064382C" w:rsidP="0064382C">
      <w:pPr>
        <w:pStyle w:val="Estilo846"/>
      </w:pPr>
      <w:r w:rsidRPr="00BE2B52">
        <w:t xml:space="preserve">Os fenômenos gerados por movimentos oscilatórios são estudados nos cursos da Faculdade de Engenharia. Sob certas condições, a função </w:t>
      </w:r>
      <w:r w:rsidRPr="00BE2B52">
        <w:rPr>
          <w:noProof/>
          <w:position w:val="-10"/>
        </w:rPr>
        <w:object w:dxaOrig="1300" w:dyaOrig="300">
          <v:shape id="_x0000_i1046" type="#_x0000_t75" style="width:65.25pt;height:15pt" o:ole="">
            <v:imagedata r:id="rId56" o:title=""/>
          </v:shape>
          <o:OLEObject Type="Embed" ProgID="Equation.DSMT4" ShapeID="_x0000_i1046" DrawAspect="Content" ObjectID="_1648325267" r:id="rId57"/>
        </w:object>
      </w:r>
      <w:r w:rsidRPr="00BE2B52">
        <w:t xml:space="preserve"> descreve o movimento de uma mola, onde </w:t>
      </w:r>
      <w:r w:rsidRPr="00BE2B52">
        <w:rPr>
          <w:b/>
          <w:bCs/>
        </w:rPr>
        <w:t xml:space="preserve">y </w:t>
      </w:r>
      <w:r w:rsidRPr="00BE2B52">
        <w:t xml:space="preserve">(medido em cm) representa o deslocamento da massa a partir da posição de equilíbrio no instante </w:t>
      </w:r>
      <w:r w:rsidRPr="00BE2B52">
        <w:rPr>
          <w:b/>
          <w:bCs/>
        </w:rPr>
        <w:t xml:space="preserve">t </w:t>
      </w:r>
      <w:r w:rsidRPr="00BE2B52">
        <w:t xml:space="preserve">(em segundos). Assim, o período e a amplitude desse movimento valem, respectivamente, </w:t>
      </w:r>
    </w:p>
    <w:p w:rsidR="0064382C" w:rsidRDefault="0064382C" w:rsidP="0064382C">
      <w:pPr>
        <w:ind w:left="227" w:hanging="227"/>
        <w:jc w:val="both"/>
        <w:rPr>
          <w:rFonts w:ascii="Arial" w:hAnsi="Arial" w:cs="Arial"/>
          <w:sz w:val="18"/>
          <w:szCs w:val="18"/>
          <w:lang w:eastAsia="zh-CN"/>
        </w:rPr>
      </w:pPr>
    </w:p>
    <w:p w:rsidR="0064382C" w:rsidRPr="00BE2B52" w:rsidRDefault="0064382C" w:rsidP="00451C5F">
      <w:pPr>
        <w:ind w:left="284"/>
        <w:rPr>
          <w:rFonts w:ascii="Arial" w:hAnsi="Arial" w:cs="Arial"/>
          <w:sz w:val="18"/>
          <w:szCs w:val="18"/>
          <w:lang w:val="en-US" w:eastAsia="zh-CN"/>
        </w:rPr>
      </w:pPr>
      <w:r w:rsidRPr="00BE2B52">
        <w:rPr>
          <w:rFonts w:ascii="Arial" w:hAnsi="Arial" w:cs="Arial"/>
          <w:sz w:val="18"/>
          <w:szCs w:val="18"/>
          <w:lang w:eastAsia="zh-CN"/>
        </w:rPr>
        <w:t xml:space="preserve">a) </w:t>
      </w:r>
      <w:r w:rsidRPr="00BE2B52">
        <w:rPr>
          <w:rFonts w:ascii="Arial" w:hAnsi="Arial" w:cs="Arial"/>
          <w:noProof/>
          <w:position w:val="-20"/>
          <w:sz w:val="18"/>
          <w:szCs w:val="18"/>
        </w:rPr>
        <w:object w:dxaOrig="1540" w:dyaOrig="540">
          <v:shape id="_x0000_i1047" type="#_x0000_t75" style="width:77.25pt;height:27pt" o:ole="">
            <v:imagedata r:id="rId58" o:title=""/>
          </v:shape>
          <o:OLEObject Type="Embed" ProgID="Equation.DSMT4" ShapeID="_x0000_i1047" DrawAspect="Content" ObjectID="_1648325268" r:id="rId59"/>
        </w:object>
      </w:r>
      <w:r w:rsidRPr="00BE2B52">
        <w:rPr>
          <w:rFonts w:ascii="Arial" w:hAnsi="Arial" w:cs="Arial"/>
          <w:sz w:val="18"/>
          <w:szCs w:val="18"/>
        </w:rPr>
        <w:t xml:space="preserve"> </w:t>
      </w:r>
      <w:r w:rsidRPr="00BE2B52">
        <w:rPr>
          <w:rFonts w:ascii="Arial" w:hAnsi="Arial" w:cs="Arial"/>
          <w:sz w:val="18"/>
          <w:szCs w:val="18"/>
          <w:lang w:eastAsia="zh-CN"/>
        </w:rPr>
        <w:t xml:space="preserve">  </w:t>
      </w:r>
    </w:p>
    <w:p w:rsidR="0064382C" w:rsidRPr="00BE2B52" w:rsidRDefault="0064382C" w:rsidP="00451C5F">
      <w:pPr>
        <w:ind w:left="284"/>
        <w:rPr>
          <w:rFonts w:ascii="Arial" w:hAnsi="Arial" w:cs="Arial"/>
          <w:sz w:val="18"/>
          <w:szCs w:val="18"/>
          <w:lang w:val="en-US" w:eastAsia="zh-CN"/>
        </w:rPr>
      </w:pPr>
      <w:r w:rsidRPr="00BE2B52">
        <w:rPr>
          <w:rFonts w:ascii="Arial" w:hAnsi="Arial" w:cs="Arial"/>
          <w:sz w:val="18"/>
          <w:szCs w:val="18"/>
          <w:lang w:eastAsia="zh-CN"/>
        </w:rPr>
        <w:t xml:space="preserve">b) </w:t>
      </w:r>
      <w:r w:rsidRPr="00BE2B52">
        <w:rPr>
          <w:rFonts w:ascii="Arial" w:hAnsi="Arial" w:cs="Arial"/>
          <w:noProof/>
          <w:position w:val="-10"/>
          <w:sz w:val="18"/>
          <w:szCs w:val="18"/>
        </w:rPr>
        <w:object w:dxaOrig="1640" w:dyaOrig="300">
          <v:shape id="_x0000_i1050" type="#_x0000_t75" style="width:81.75pt;height:15pt" o:ole="">
            <v:imagedata r:id="rId60" o:title=""/>
          </v:shape>
          <o:OLEObject Type="Embed" ProgID="Equation.DSMT4" ShapeID="_x0000_i1050" DrawAspect="Content" ObjectID="_1648325269" r:id="rId61"/>
        </w:object>
      </w:r>
      <w:r w:rsidRPr="00BE2B52">
        <w:rPr>
          <w:rFonts w:ascii="Arial" w:hAnsi="Arial" w:cs="Arial"/>
          <w:sz w:val="18"/>
          <w:szCs w:val="18"/>
        </w:rPr>
        <w:t xml:space="preserve"> </w:t>
      </w:r>
      <w:r w:rsidRPr="00BE2B52">
        <w:rPr>
          <w:rFonts w:ascii="Arial" w:hAnsi="Arial" w:cs="Arial"/>
          <w:sz w:val="18"/>
          <w:szCs w:val="18"/>
          <w:lang w:eastAsia="zh-CN"/>
        </w:rPr>
        <w:t xml:space="preserve">  </w:t>
      </w:r>
    </w:p>
    <w:p w:rsidR="0064382C" w:rsidRPr="00BE2B52" w:rsidRDefault="0064382C" w:rsidP="00451C5F">
      <w:pPr>
        <w:ind w:left="284"/>
        <w:rPr>
          <w:rFonts w:ascii="Arial" w:hAnsi="Arial" w:cs="Arial"/>
          <w:sz w:val="18"/>
          <w:szCs w:val="18"/>
          <w:lang w:val="en-US" w:eastAsia="zh-CN"/>
        </w:rPr>
      </w:pPr>
      <w:r w:rsidRPr="00BE2B52">
        <w:rPr>
          <w:rFonts w:ascii="Arial" w:hAnsi="Arial" w:cs="Arial"/>
          <w:sz w:val="18"/>
          <w:szCs w:val="18"/>
          <w:lang w:eastAsia="zh-CN"/>
        </w:rPr>
        <w:t xml:space="preserve">c) </w:t>
      </w:r>
      <w:r w:rsidRPr="00BE2B52">
        <w:rPr>
          <w:rFonts w:ascii="Arial" w:hAnsi="Arial" w:cs="Arial"/>
          <w:noProof/>
          <w:position w:val="-20"/>
          <w:sz w:val="18"/>
          <w:szCs w:val="18"/>
        </w:rPr>
        <w:object w:dxaOrig="1540" w:dyaOrig="540">
          <v:shape id="_x0000_i1051" type="#_x0000_t75" style="width:77.25pt;height:27pt" o:ole="">
            <v:imagedata r:id="rId62" o:title=""/>
          </v:shape>
          <o:OLEObject Type="Embed" ProgID="Equation.DSMT4" ShapeID="_x0000_i1051" DrawAspect="Content" ObjectID="_1648325270" r:id="rId63"/>
        </w:object>
      </w:r>
      <w:r w:rsidRPr="00BE2B52">
        <w:rPr>
          <w:rFonts w:ascii="Arial" w:hAnsi="Arial" w:cs="Arial"/>
          <w:sz w:val="18"/>
          <w:szCs w:val="18"/>
        </w:rPr>
        <w:t xml:space="preserve"> </w:t>
      </w:r>
      <w:r w:rsidRPr="00BE2B52">
        <w:rPr>
          <w:rFonts w:ascii="Arial" w:hAnsi="Arial" w:cs="Arial"/>
          <w:sz w:val="18"/>
          <w:szCs w:val="18"/>
          <w:lang w:eastAsia="zh-CN"/>
        </w:rPr>
        <w:t xml:space="preserve">  </w:t>
      </w:r>
    </w:p>
    <w:p w:rsidR="0064382C" w:rsidRPr="00BE2B52" w:rsidRDefault="0064382C" w:rsidP="00451C5F">
      <w:pPr>
        <w:ind w:left="284"/>
        <w:rPr>
          <w:rFonts w:ascii="Arial" w:hAnsi="Arial" w:cs="Arial"/>
          <w:sz w:val="18"/>
          <w:szCs w:val="18"/>
          <w:lang w:val="en-US" w:eastAsia="zh-CN"/>
        </w:rPr>
      </w:pPr>
      <w:r w:rsidRPr="00BE2B52">
        <w:rPr>
          <w:rFonts w:ascii="Arial" w:hAnsi="Arial" w:cs="Arial"/>
          <w:sz w:val="18"/>
          <w:szCs w:val="18"/>
          <w:lang w:eastAsia="zh-CN"/>
        </w:rPr>
        <w:t xml:space="preserve">d) </w:t>
      </w:r>
      <w:r w:rsidRPr="00BE2B52">
        <w:rPr>
          <w:rFonts w:ascii="Arial" w:hAnsi="Arial" w:cs="Arial"/>
          <w:noProof/>
          <w:position w:val="-20"/>
          <w:sz w:val="18"/>
          <w:szCs w:val="18"/>
        </w:rPr>
        <w:object w:dxaOrig="1560" w:dyaOrig="540">
          <v:shape id="_x0000_i1052" type="#_x0000_t75" style="width:78pt;height:27pt" o:ole="">
            <v:imagedata r:id="rId64" o:title=""/>
          </v:shape>
          <o:OLEObject Type="Embed" ProgID="Equation.DSMT4" ShapeID="_x0000_i1052" DrawAspect="Content" ObjectID="_1648325271" r:id="rId65"/>
        </w:object>
      </w:r>
      <w:r w:rsidRPr="00BE2B52">
        <w:rPr>
          <w:rFonts w:ascii="Arial" w:hAnsi="Arial" w:cs="Arial"/>
          <w:sz w:val="18"/>
          <w:szCs w:val="18"/>
        </w:rPr>
        <w:t xml:space="preserve"> </w:t>
      </w:r>
      <w:r w:rsidRPr="00BE2B52">
        <w:rPr>
          <w:rFonts w:ascii="Arial" w:hAnsi="Arial" w:cs="Arial"/>
          <w:sz w:val="18"/>
          <w:szCs w:val="18"/>
          <w:lang w:eastAsia="zh-CN"/>
        </w:rPr>
        <w:t xml:space="preserve">  </w:t>
      </w:r>
    </w:p>
    <w:p w:rsidR="0064382C" w:rsidRPr="00BE2B52" w:rsidRDefault="0064382C" w:rsidP="00451C5F">
      <w:pPr>
        <w:ind w:left="284"/>
        <w:rPr>
          <w:rFonts w:ascii="Arial" w:hAnsi="Arial" w:cs="Arial"/>
          <w:sz w:val="18"/>
          <w:szCs w:val="18"/>
          <w:lang w:val="en-US" w:eastAsia="zh-CN"/>
        </w:rPr>
      </w:pPr>
      <w:r w:rsidRPr="00BE2B52">
        <w:rPr>
          <w:rFonts w:ascii="Arial" w:hAnsi="Arial" w:cs="Arial"/>
          <w:sz w:val="18"/>
          <w:szCs w:val="18"/>
          <w:lang w:eastAsia="zh-CN"/>
        </w:rPr>
        <w:t xml:space="preserve">e) </w:t>
      </w:r>
      <w:r w:rsidRPr="00BE2B52">
        <w:rPr>
          <w:rFonts w:ascii="Arial" w:hAnsi="Arial" w:cs="Arial"/>
          <w:noProof/>
          <w:position w:val="-20"/>
          <w:sz w:val="18"/>
          <w:szCs w:val="18"/>
        </w:rPr>
        <w:object w:dxaOrig="1560" w:dyaOrig="540">
          <v:shape id="_x0000_i1053" type="#_x0000_t75" style="width:78pt;height:27pt" o:ole="">
            <v:imagedata r:id="rId66" o:title=""/>
          </v:shape>
          <o:OLEObject Type="Embed" ProgID="Equation.DSMT4" ShapeID="_x0000_i1053" DrawAspect="Content" ObjectID="_1648325272" r:id="rId67"/>
        </w:object>
      </w:r>
      <w:r w:rsidRPr="00BE2B52">
        <w:rPr>
          <w:rFonts w:ascii="Arial" w:hAnsi="Arial" w:cs="Arial"/>
          <w:sz w:val="18"/>
          <w:szCs w:val="18"/>
        </w:rPr>
        <w:t xml:space="preserve"> </w:t>
      </w:r>
      <w:r w:rsidRPr="00BE2B52">
        <w:rPr>
          <w:rFonts w:ascii="Arial" w:hAnsi="Arial" w:cs="Arial"/>
          <w:sz w:val="18"/>
          <w:szCs w:val="18"/>
          <w:lang w:eastAsia="zh-CN"/>
        </w:rPr>
        <w:t xml:space="preserve">  </w:t>
      </w:r>
    </w:p>
    <w:p w:rsidR="0064382C" w:rsidRPr="008828F9" w:rsidRDefault="0064382C" w:rsidP="0064382C">
      <w:pPr>
        <w:pStyle w:val="Estilo844"/>
        <w:rPr>
          <w:lang w:eastAsia="zh-CN"/>
        </w:rPr>
      </w:pPr>
      <w:r w:rsidRPr="00B0193F">
        <w:rPr>
          <w:lang w:eastAsia="zh-CN"/>
        </w:rPr>
        <w:t xml:space="preserve"> </w:t>
      </w:r>
    </w:p>
    <w:p w:rsidR="0064382C" w:rsidRPr="007923BC" w:rsidRDefault="0064382C" w:rsidP="0064382C">
      <w:pPr>
        <w:pStyle w:val="Estilo843"/>
      </w:pPr>
      <w:r w:rsidRPr="00B0193F">
        <w:rPr>
          <w:lang w:eastAsia="zh-CN"/>
        </w:rPr>
        <w:t xml:space="preserve"> </w:t>
      </w:r>
      <w:r w:rsidRPr="007923BC">
        <w:t xml:space="preserve">Para colocar um objeto em movimento e deslocá-lo sobre uma trajetória retilínea por x metros, é necessário aplicar uma força de </w:t>
      </w:r>
      <w:r w:rsidRPr="007923BC">
        <w:rPr>
          <w:noProof/>
          <w:position w:val="-12"/>
        </w:rPr>
        <w:object w:dxaOrig="1320" w:dyaOrig="340">
          <v:shape id="_x0000_i1048" type="#_x0000_t75" style="width:66pt;height:17.25pt" o:ole="">
            <v:imagedata r:id="rId68" o:title=""/>
          </v:shape>
          <o:OLEObject Type="Embed" ProgID="Equation.DSMT4" ShapeID="_x0000_i1048" DrawAspect="Content" ObjectID="_1648325273" r:id="rId69"/>
        </w:object>
      </w:r>
      <w:r w:rsidRPr="007923BC">
        <w:t xml:space="preserve"> newtons sobre ele.</w:t>
      </w:r>
    </w:p>
    <w:p w:rsidR="0064382C" w:rsidRDefault="0064382C" w:rsidP="0064382C">
      <w:pPr>
        <w:pStyle w:val="Estilo846"/>
      </w:pPr>
      <w:r w:rsidRPr="007923BC">
        <w:t xml:space="preserve">Em qual dos gráficos abaixo, no intervalo </w:t>
      </w:r>
      <w:r w:rsidRPr="007923BC">
        <w:rPr>
          <w:noProof/>
          <w:position w:val="-12"/>
        </w:rPr>
        <w:object w:dxaOrig="540" w:dyaOrig="340">
          <v:shape id="_x0000_i1049" type="#_x0000_t75" style="width:27pt;height:17.25pt" o:ole="">
            <v:imagedata r:id="rId70" o:title=""/>
          </v:shape>
          <o:OLEObject Type="Embed" ProgID="Equation.DSMT4" ShapeID="_x0000_i1049" DrawAspect="Content" ObjectID="_1648325274" r:id="rId71"/>
        </w:object>
      </w:r>
      <w:r w:rsidRPr="007923BC">
        <w:t xml:space="preserve"> está representada a relação entre a força aplicada e a distância, quando o objeto é deslocado até 3 metros? </w:t>
      </w:r>
    </w:p>
    <w:p w:rsidR="0064382C" w:rsidRDefault="0064382C" w:rsidP="0064382C">
      <w:pPr>
        <w:pStyle w:val="Estilo846"/>
      </w:pPr>
    </w:p>
    <w:p w:rsidR="0064382C" w:rsidRDefault="0064382C" w:rsidP="0064382C">
      <w:pPr>
        <w:pStyle w:val="Estilo844"/>
        <w:rPr>
          <w:lang w:eastAsia="zh-CN"/>
        </w:rPr>
      </w:pPr>
      <w:r w:rsidRPr="006F1737">
        <w:rPr>
          <w:lang w:eastAsia="zh-CN"/>
        </w:rPr>
        <w:t>a)</w:t>
      </w:r>
      <w:r w:rsidRPr="00A647A6">
        <w:rPr>
          <w:lang w:eastAsia="zh-CN"/>
        </w:rPr>
        <w:t xml:space="preserve"> </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sidRPr="006F1737">
        <w:rPr>
          <w:lang w:eastAsia="zh-CN"/>
        </w:rPr>
        <w:t>d)</w:t>
      </w:r>
    </w:p>
    <w:p w:rsidR="0064382C" w:rsidRDefault="0064382C" w:rsidP="0064382C">
      <w:pPr>
        <w:pStyle w:val="Estilo844"/>
        <w:rPr>
          <w:sz w:val="24"/>
          <w:lang w:val="en-US" w:eastAsia="zh-CN"/>
        </w:rPr>
      </w:pPr>
      <w:r w:rsidRPr="006F1737">
        <w:rPr>
          <w:lang w:eastAsia="zh-CN"/>
        </w:rPr>
        <w:t xml:space="preserve"> </w:t>
      </w:r>
      <w:r>
        <w:rPr>
          <w:noProof/>
        </w:rPr>
        <w:drawing>
          <wp:inline distT="0" distB="0" distL="0" distR="0" wp14:anchorId="2E999DF7" wp14:editId="564DEBE3">
            <wp:extent cx="1221187" cy="923925"/>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223907" cy="925983"/>
                    </a:xfrm>
                    <a:prstGeom prst="rect">
                      <a:avLst/>
                    </a:prstGeom>
                    <a:noFill/>
                    <a:ln>
                      <a:noFill/>
                    </a:ln>
                  </pic:spPr>
                </pic:pic>
              </a:graphicData>
            </a:graphic>
          </wp:inline>
        </w:drawing>
      </w:r>
      <w:r w:rsidRPr="006F28F2">
        <w:t xml:space="preserve"> </w:t>
      </w:r>
      <w:r w:rsidRPr="006F1737">
        <w:rPr>
          <w:lang w:eastAsia="zh-CN"/>
        </w:rPr>
        <w:t xml:space="preserve">  </w:t>
      </w:r>
      <w:r>
        <w:rPr>
          <w:lang w:eastAsia="zh-CN"/>
        </w:rPr>
        <w:tab/>
      </w:r>
      <w:r>
        <w:rPr>
          <w:lang w:eastAsia="zh-CN"/>
        </w:rPr>
        <w:tab/>
      </w:r>
      <w:r>
        <w:rPr>
          <w:lang w:eastAsia="zh-CN"/>
        </w:rPr>
        <w:tab/>
      </w:r>
      <w:r>
        <w:rPr>
          <w:lang w:eastAsia="zh-CN"/>
        </w:rPr>
        <w:tab/>
      </w:r>
      <w:r>
        <w:rPr>
          <w:noProof/>
        </w:rPr>
        <w:drawing>
          <wp:inline distT="0" distB="0" distL="0" distR="0" wp14:anchorId="065F5788" wp14:editId="12ADBDBF">
            <wp:extent cx="1170830" cy="885825"/>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174753" cy="888793"/>
                    </a:xfrm>
                    <a:prstGeom prst="rect">
                      <a:avLst/>
                    </a:prstGeom>
                    <a:noFill/>
                    <a:ln>
                      <a:noFill/>
                    </a:ln>
                  </pic:spPr>
                </pic:pic>
              </a:graphicData>
            </a:graphic>
          </wp:inline>
        </w:drawing>
      </w:r>
      <w:r w:rsidRPr="006A2650">
        <w:t xml:space="preserve"> </w:t>
      </w:r>
      <w:r w:rsidRPr="006F1737">
        <w:rPr>
          <w:lang w:eastAsia="zh-CN"/>
        </w:rPr>
        <w:t xml:space="preserve">  </w:t>
      </w:r>
    </w:p>
    <w:p w:rsidR="0064382C" w:rsidRDefault="0064382C" w:rsidP="0064382C">
      <w:pPr>
        <w:pStyle w:val="Estilo844"/>
        <w:rPr>
          <w:lang w:eastAsia="zh-CN"/>
        </w:rPr>
      </w:pPr>
    </w:p>
    <w:p w:rsidR="0064382C" w:rsidRDefault="0064382C" w:rsidP="0064382C">
      <w:pPr>
        <w:pStyle w:val="Estilo844"/>
        <w:rPr>
          <w:lang w:eastAsia="zh-CN"/>
        </w:rPr>
      </w:pPr>
      <w:r w:rsidRPr="006F1737">
        <w:rPr>
          <w:lang w:eastAsia="zh-CN"/>
        </w:rPr>
        <w:t>b)</w:t>
      </w:r>
      <w:r w:rsidRPr="00A647A6">
        <w:rPr>
          <w:lang w:eastAsia="zh-CN"/>
        </w:rPr>
        <w:t xml:space="preserve"> </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sidRPr="006F1737">
        <w:rPr>
          <w:lang w:eastAsia="zh-CN"/>
        </w:rPr>
        <w:t xml:space="preserve">e) </w:t>
      </w:r>
    </w:p>
    <w:p w:rsidR="0064382C" w:rsidRDefault="0064382C" w:rsidP="0064382C">
      <w:pPr>
        <w:pStyle w:val="Estilo844"/>
        <w:rPr>
          <w:lang w:eastAsia="zh-CN"/>
        </w:rPr>
      </w:pPr>
    </w:p>
    <w:p w:rsidR="0064382C" w:rsidRDefault="0064382C" w:rsidP="0064382C">
      <w:pPr>
        <w:pStyle w:val="Estilo844"/>
        <w:rPr>
          <w:sz w:val="24"/>
          <w:lang w:val="en-US" w:eastAsia="zh-CN"/>
        </w:rPr>
      </w:pPr>
      <w:r w:rsidRPr="006F1737">
        <w:rPr>
          <w:lang w:eastAsia="zh-CN"/>
        </w:rPr>
        <w:t xml:space="preserve"> </w:t>
      </w:r>
      <w:r>
        <w:rPr>
          <w:noProof/>
        </w:rPr>
        <w:drawing>
          <wp:inline distT="0" distB="0" distL="0" distR="0" wp14:anchorId="2E550AD9" wp14:editId="0F8E0518">
            <wp:extent cx="1258957" cy="95250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259903" cy="953216"/>
                    </a:xfrm>
                    <a:prstGeom prst="rect">
                      <a:avLst/>
                    </a:prstGeom>
                    <a:noFill/>
                    <a:ln>
                      <a:noFill/>
                    </a:ln>
                  </pic:spPr>
                </pic:pic>
              </a:graphicData>
            </a:graphic>
          </wp:inline>
        </w:drawing>
      </w:r>
      <w:r>
        <w:rPr>
          <w:lang w:eastAsia="zh-CN"/>
        </w:rPr>
        <w:tab/>
      </w:r>
      <w:r>
        <w:rPr>
          <w:lang w:eastAsia="zh-CN"/>
        </w:rPr>
        <w:tab/>
      </w:r>
      <w:r>
        <w:rPr>
          <w:lang w:eastAsia="zh-CN"/>
        </w:rPr>
        <w:tab/>
      </w:r>
      <w:r>
        <w:rPr>
          <w:lang w:eastAsia="zh-CN"/>
        </w:rPr>
        <w:tab/>
      </w:r>
      <w:r>
        <w:rPr>
          <w:noProof/>
        </w:rPr>
        <w:drawing>
          <wp:inline distT="0" distB="0" distL="0" distR="0" wp14:anchorId="56663086" wp14:editId="29607779">
            <wp:extent cx="1208598" cy="914400"/>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210913" cy="916152"/>
                    </a:xfrm>
                    <a:prstGeom prst="rect">
                      <a:avLst/>
                    </a:prstGeom>
                    <a:noFill/>
                    <a:ln>
                      <a:noFill/>
                    </a:ln>
                  </pic:spPr>
                </pic:pic>
              </a:graphicData>
            </a:graphic>
          </wp:inline>
        </w:drawing>
      </w:r>
    </w:p>
    <w:p w:rsidR="0064382C" w:rsidRDefault="0064382C" w:rsidP="0064382C">
      <w:pPr>
        <w:pStyle w:val="Estilo844"/>
        <w:rPr>
          <w:lang w:eastAsia="zh-CN"/>
        </w:rPr>
      </w:pPr>
    </w:p>
    <w:p w:rsidR="0064382C" w:rsidRDefault="0064382C" w:rsidP="0064382C">
      <w:pPr>
        <w:pStyle w:val="Estilo844"/>
        <w:rPr>
          <w:lang w:eastAsia="zh-CN"/>
        </w:rPr>
      </w:pPr>
      <w:r w:rsidRPr="006F1737">
        <w:rPr>
          <w:lang w:eastAsia="zh-CN"/>
        </w:rPr>
        <w:t>c)</w:t>
      </w:r>
    </w:p>
    <w:p w:rsidR="0064382C" w:rsidRDefault="0064382C" w:rsidP="0064382C">
      <w:pPr>
        <w:pStyle w:val="Estilo844"/>
        <w:rPr>
          <w:lang w:eastAsia="zh-CN"/>
        </w:rPr>
      </w:pPr>
      <w:r w:rsidRPr="006F1737">
        <w:rPr>
          <w:lang w:eastAsia="zh-CN"/>
        </w:rPr>
        <w:t xml:space="preserve"> </w:t>
      </w:r>
      <w:r>
        <w:rPr>
          <w:noProof/>
        </w:rPr>
        <w:drawing>
          <wp:inline distT="0" distB="0" distL="0" distR="0" wp14:anchorId="74D41AEB" wp14:editId="0819B1E5">
            <wp:extent cx="1233777" cy="933450"/>
            <wp:effectExtent l="0" t="0" r="508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235637" cy="934857"/>
                    </a:xfrm>
                    <a:prstGeom prst="rect">
                      <a:avLst/>
                    </a:prstGeom>
                    <a:noFill/>
                    <a:ln>
                      <a:noFill/>
                    </a:ln>
                  </pic:spPr>
                </pic:pic>
              </a:graphicData>
            </a:graphic>
          </wp:inline>
        </w:drawing>
      </w:r>
      <w:r w:rsidRPr="00153349">
        <w:t xml:space="preserve"> </w:t>
      </w:r>
      <w:r w:rsidRPr="006F1737">
        <w:rPr>
          <w:lang w:eastAsia="zh-CN"/>
        </w:rPr>
        <w:t xml:space="preserve">  </w:t>
      </w:r>
    </w:p>
    <w:p w:rsidR="009A79F0" w:rsidRDefault="009A79F0" w:rsidP="0064382C">
      <w:pPr>
        <w:pStyle w:val="Estilo844"/>
        <w:rPr>
          <w:lang w:eastAsia="zh-CN"/>
        </w:rPr>
      </w:pPr>
    </w:p>
    <w:p w:rsidR="009A79F0" w:rsidRDefault="009A79F0" w:rsidP="0064382C">
      <w:pPr>
        <w:pStyle w:val="Estilo844"/>
        <w:rPr>
          <w:lang w:eastAsia="zh-CN"/>
        </w:rPr>
      </w:pPr>
    </w:p>
    <w:p w:rsidR="009A79F0" w:rsidRDefault="009A79F0" w:rsidP="009A79F0">
      <w:pPr>
        <w:pStyle w:val="Estilo840"/>
      </w:pPr>
      <w:r>
        <w:lastRenderedPageBreak/>
        <w:t>ESPANHOL</w:t>
      </w:r>
      <w:r>
        <w:t xml:space="preserve"> – ELIANE MONTEIRO - </w:t>
      </w:r>
      <w:r w:rsidRPr="009A79F0">
        <w:t xml:space="preserve">POSESIVOS Y DEMOSTRATIVOS.      </w:t>
      </w:r>
    </w:p>
    <w:p w:rsidR="009A79F0" w:rsidRPr="009A79F0" w:rsidRDefault="009A79F0" w:rsidP="009A79F0">
      <w:pPr>
        <w:pStyle w:val="Estilo804"/>
        <w:numPr>
          <w:ilvl w:val="0"/>
          <w:numId w:val="52"/>
        </w:numPr>
        <w:ind w:left="0" w:firstLine="0"/>
        <w:rPr>
          <w:lang w:val="es-ES_tradnl"/>
        </w:rPr>
      </w:pPr>
    </w:p>
    <w:p w:rsidR="009A79F0" w:rsidRPr="002B0562" w:rsidRDefault="009A79F0" w:rsidP="009A79F0">
      <w:pPr>
        <w:jc w:val="center"/>
        <w:rPr>
          <w:rFonts w:ascii="Arial" w:hAnsi="Arial" w:cs="Arial"/>
          <w:bCs/>
          <w:sz w:val="18"/>
          <w:szCs w:val="18"/>
          <w:lang w:val="es-ES_tradnl"/>
        </w:rPr>
      </w:pPr>
      <w:r w:rsidRPr="002B0562">
        <w:rPr>
          <w:rFonts w:ascii="Arial" w:hAnsi="Arial" w:cs="Arial"/>
          <w:bCs/>
          <w:sz w:val="18"/>
          <w:szCs w:val="18"/>
          <w:lang w:val="es-ES_tradnl"/>
        </w:rPr>
        <w:t>LA CUBIERTA VERDE DE LA TIERRA TIENE NUEVO GUARDIÁN</w:t>
      </w:r>
    </w:p>
    <w:p w:rsidR="009A79F0" w:rsidRPr="002B0562" w:rsidRDefault="009A79F0" w:rsidP="009A79F0">
      <w:pPr>
        <w:pStyle w:val="Estilo847"/>
      </w:pPr>
      <w:r w:rsidRPr="002B0562">
        <w:t xml:space="preserve">La tierra ya tiene un nuevo guardián. Se llama Deísmos-1 y es un satélite que grabará desde el espacio imágenes de nuestro planeta azul para estudiar detalladamente la cubierta vegetal de este planeta. El “guardián” iniciará su labor a partir del próximo miércoles, 29 de julio, cuando será lanzado desde el cosmódromo de </w:t>
      </w:r>
      <w:proofErr w:type="spellStart"/>
      <w:r w:rsidRPr="002B0562">
        <w:t>Baikonur</w:t>
      </w:r>
      <w:proofErr w:type="spellEnd"/>
      <w:r w:rsidRPr="002B0562">
        <w:t xml:space="preserve"> (Kazajstán).</w:t>
      </w:r>
    </w:p>
    <w:p w:rsidR="009A79F0" w:rsidRPr="002B0562" w:rsidRDefault="009A79F0" w:rsidP="009A79F0">
      <w:pPr>
        <w:jc w:val="both"/>
        <w:rPr>
          <w:rFonts w:ascii="Arial" w:hAnsi="Arial" w:cs="Arial"/>
          <w:bCs/>
          <w:sz w:val="18"/>
          <w:szCs w:val="18"/>
          <w:lang w:val="es-ES_tradnl"/>
        </w:rPr>
      </w:pPr>
    </w:p>
    <w:p w:rsidR="009A79F0" w:rsidRPr="002B0562" w:rsidRDefault="009A79F0" w:rsidP="009A79F0">
      <w:pPr>
        <w:pStyle w:val="Estilo846"/>
      </w:pPr>
      <w:r w:rsidRPr="002B0562">
        <w:t>Com base no texto, o Deísmos-1 é um satélite que</w:t>
      </w:r>
    </w:p>
    <w:p w:rsidR="009A79F0" w:rsidRDefault="009A79F0" w:rsidP="009A79F0">
      <w:pPr>
        <w:jc w:val="both"/>
        <w:rPr>
          <w:rFonts w:ascii="Arial" w:hAnsi="Arial" w:cs="Arial"/>
          <w:bCs/>
          <w:sz w:val="18"/>
          <w:szCs w:val="18"/>
        </w:rPr>
      </w:pPr>
    </w:p>
    <w:p w:rsidR="009A79F0" w:rsidRPr="002B0562" w:rsidRDefault="009A79F0" w:rsidP="009A79F0">
      <w:pPr>
        <w:pStyle w:val="Estilo844"/>
      </w:pPr>
      <w:r w:rsidRPr="002B0562">
        <w:t>a) armazenará fotos diretamente do espaço para poder ser possível estudar se há vida em outros planetas.</w:t>
      </w:r>
    </w:p>
    <w:p w:rsidR="009A79F0" w:rsidRPr="002B0562" w:rsidRDefault="009A79F0" w:rsidP="009A79F0">
      <w:pPr>
        <w:pStyle w:val="Estilo844"/>
      </w:pPr>
      <w:r w:rsidRPr="002B0562">
        <w:t>b) gravará desde o espaço imagens do planeta Terra e assim estudar a cobertura vegetal desse planeta.</w:t>
      </w:r>
    </w:p>
    <w:p w:rsidR="009A79F0" w:rsidRPr="002B0562" w:rsidRDefault="009A79F0" w:rsidP="009A79F0">
      <w:pPr>
        <w:pStyle w:val="Estilo844"/>
      </w:pPr>
      <w:r w:rsidRPr="002B0562">
        <w:t>c) abrigará o maior número possível de informações sobre o espaço para análise.</w:t>
      </w:r>
    </w:p>
    <w:p w:rsidR="009A79F0" w:rsidRPr="002B0562" w:rsidRDefault="009A79F0" w:rsidP="009A79F0">
      <w:pPr>
        <w:pStyle w:val="Estilo844"/>
      </w:pPr>
      <w:r w:rsidRPr="002B0562">
        <w:t>d) começará a ser utilizado na Terra para testar novas tecnologias.</w:t>
      </w:r>
    </w:p>
    <w:p w:rsidR="009A79F0" w:rsidRPr="002B0562" w:rsidRDefault="009A79F0" w:rsidP="009A79F0">
      <w:pPr>
        <w:pStyle w:val="Estilo844"/>
      </w:pPr>
      <w:r w:rsidRPr="002B0562">
        <w:t>e) protegerá o planeta Terra de possíveis invasões.</w:t>
      </w:r>
    </w:p>
    <w:p w:rsidR="009A79F0" w:rsidRPr="002B0562" w:rsidRDefault="009A79F0" w:rsidP="009A79F0">
      <w:pPr>
        <w:jc w:val="both"/>
        <w:rPr>
          <w:rFonts w:ascii="Arial" w:hAnsi="Arial" w:cs="Arial"/>
          <w:b/>
          <w:bCs/>
          <w:sz w:val="18"/>
          <w:szCs w:val="18"/>
          <w:lang w:val="es-ES"/>
        </w:rPr>
      </w:pPr>
    </w:p>
    <w:p w:rsidR="009A79F0" w:rsidRPr="002B0562" w:rsidRDefault="009A79F0" w:rsidP="009A79F0">
      <w:pPr>
        <w:pStyle w:val="Estilo843"/>
        <w:rPr>
          <w:lang w:val="es-ES"/>
        </w:rPr>
      </w:pPr>
    </w:p>
    <w:p w:rsidR="009A79F0" w:rsidRPr="002B0562" w:rsidRDefault="009A79F0" w:rsidP="009A79F0">
      <w:pPr>
        <w:pStyle w:val="Estilo847"/>
      </w:pPr>
      <w:r w:rsidRPr="002B0562">
        <w:t xml:space="preserve">Los fallos de </w:t>
      </w:r>
      <w:r w:rsidRPr="002B0562">
        <w:rPr>
          <w:i/>
          <w:iCs/>
        </w:rPr>
        <w:t xml:space="preserve">software </w:t>
      </w:r>
      <w:r w:rsidRPr="002B0562">
        <w:t xml:space="preserve">en aparatos médicos, como marcapasos, van a ser una creciente amenaza para la salud pública, según el informe de </w:t>
      </w:r>
      <w:r w:rsidRPr="002B0562">
        <w:rPr>
          <w:i/>
          <w:iCs/>
        </w:rPr>
        <w:t xml:space="preserve">Software </w:t>
      </w:r>
      <w:proofErr w:type="spellStart"/>
      <w:r w:rsidRPr="002B0562">
        <w:rPr>
          <w:i/>
          <w:iCs/>
        </w:rPr>
        <w:t>Freedom</w:t>
      </w:r>
      <w:proofErr w:type="spellEnd"/>
      <w:r w:rsidRPr="002B0562">
        <w:rPr>
          <w:i/>
          <w:iCs/>
        </w:rPr>
        <w:t xml:space="preserve"> </w:t>
      </w:r>
      <w:proofErr w:type="spellStart"/>
      <w:r w:rsidRPr="002B0562">
        <w:rPr>
          <w:i/>
          <w:iCs/>
        </w:rPr>
        <w:t>Law</w:t>
      </w:r>
      <w:proofErr w:type="spellEnd"/>
      <w:r w:rsidRPr="002B0562">
        <w:t xml:space="preserve"> </w:t>
      </w:r>
      <w:r w:rsidRPr="002B0562">
        <w:rPr>
          <w:i/>
          <w:iCs/>
        </w:rPr>
        <w:t xml:space="preserve">Center </w:t>
      </w:r>
      <w:r w:rsidRPr="002B0562">
        <w:t xml:space="preserve">(SFLC) que ha sido presentado hoy en Portland (EEUU), en la </w:t>
      </w:r>
      <w:r w:rsidRPr="002B0562">
        <w:rPr>
          <w:i/>
          <w:iCs/>
        </w:rPr>
        <w:t xml:space="preserve">Open </w:t>
      </w:r>
      <w:proofErr w:type="spellStart"/>
      <w:r w:rsidRPr="002B0562">
        <w:rPr>
          <w:i/>
          <w:iCs/>
        </w:rPr>
        <w:t>Source</w:t>
      </w:r>
      <w:proofErr w:type="spellEnd"/>
      <w:r w:rsidRPr="002B0562">
        <w:rPr>
          <w:i/>
          <w:iCs/>
        </w:rPr>
        <w:t xml:space="preserve"> </w:t>
      </w:r>
      <w:proofErr w:type="spellStart"/>
      <w:r w:rsidRPr="002B0562">
        <w:rPr>
          <w:i/>
          <w:iCs/>
        </w:rPr>
        <w:t>Convention</w:t>
      </w:r>
      <w:proofErr w:type="spellEnd"/>
      <w:r w:rsidRPr="002B0562">
        <w:rPr>
          <w:i/>
          <w:iCs/>
        </w:rPr>
        <w:t xml:space="preserve"> </w:t>
      </w:r>
      <w:r w:rsidRPr="002B0562">
        <w:t>(OSCON).</w:t>
      </w:r>
    </w:p>
    <w:p w:rsidR="009A79F0" w:rsidRPr="002B0562" w:rsidRDefault="009A79F0" w:rsidP="009A79F0">
      <w:pPr>
        <w:pStyle w:val="Estilo847"/>
      </w:pPr>
      <w:r w:rsidRPr="002B0562">
        <w:t xml:space="preserve">La ponencia “Muerto por el código: transparencia de </w:t>
      </w:r>
      <w:r w:rsidRPr="002B0562">
        <w:rPr>
          <w:i/>
          <w:iCs/>
        </w:rPr>
        <w:t xml:space="preserve">software </w:t>
      </w:r>
      <w:r w:rsidRPr="002B0562">
        <w:t xml:space="preserve">en los dispositivos médicos </w:t>
      </w:r>
      <w:proofErr w:type="spellStart"/>
      <w:r w:rsidRPr="002B0562">
        <w:t>implantables</w:t>
      </w:r>
      <w:proofErr w:type="spellEnd"/>
      <w:r w:rsidRPr="002B0562">
        <w:t>” aborda el riesgo potencialmente mortal de los defectos informáticos en los aparatos médicos implantados en las personas.</w:t>
      </w:r>
    </w:p>
    <w:p w:rsidR="009A79F0" w:rsidRPr="002B0562" w:rsidRDefault="009A79F0" w:rsidP="009A79F0">
      <w:pPr>
        <w:pStyle w:val="Estilo847"/>
      </w:pPr>
      <w:r w:rsidRPr="002B0562">
        <w:t xml:space="preserve">Según SFLC, millones de personas con condiciones crónicas del corazón, epilepsia, diabetes, obesidad e, incluso, la depresión dependen de implantes, pero el </w:t>
      </w:r>
      <w:r w:rsidRPr="002B0562">
        <w:rPr>
          <w:i/>
          <w:iCs/>
        </w:rPr>
        <w:t xml:space="preserve">software </w:t>
      </w:r>
      <w:r w:rsidRPr="002B0562">
        <w:t>permanece oculto a los pacientes y sus médicos.</w:t>
      </w:r>
    </w:p>
    <w:p w:rsidR="009A79F0" w:rsidRPr="002B0562" w:rsidRDefault="009A79F0" w:rsidP="009A79F0">
      <w:pPr>
        <w:pStyle w:val="Estilo847"/>
      </w:pPr>
      <w:r w:rsidRPr="002B0562">
        <w:t>La SFLC recuerda graves fallos informáticos ocurridos en otros campos, como en elecciones, en la fabricación de coches, en las líneas aéreas comerciales o en los mercados financieros.</w:t>
      </w:r>
    </w:p>
    <w:p w:rsidR="009A79F0" w:rsidRPr="002B0562" w:rsidRDefault="009A79F0" w:rsidP="009A79F0">
      <w:pPr>
        <w:pStyle w:val="Estilo845"/>
      </w:pPr>
      <w:r w:rsidRPr="002B0562">
        <w:t>Disponível em: http://www.elpais.com. Acesso em: 24 jul. 2010 (adaptado).</w:t>
      </w:r>
    </w:p>
    <w:p w:rsidR="009A79F0" w:rsidRPr="002B0562" w:rsidRDefault="009A79F0" w:rsidP="009A79F0">
      <w:pPr>
        <w:pStyle w:val="Estilo844"/>
      </w:pPr>
    </w:p>
    <w:p w:rsidR="009A79F0" w:rsidRPr="002B0562" w:rsidRDefault="009A79F0" w:rsidP="009A79F0">
      <w:pPr>
        <w:pStyle w:val="Estilo844"/>
      </w:pPr>
      <w:r w:rsidRPr="002B0562">
        <w:t>O título da palestra, citado no texto, antecipa o tema que será tratado e mostra que o autor tem a intenção de</w:t>
      </w:r>
    </w:p>
    <w:p w:rsidR="009A79F0" w:rsidRPr="002B0562" w:rsidRDefault="009A79F0" w:rsidP="009A79F0">
      <w:pPr>
        <w:pStyle w:val="Estilo844"/>
      </w:pPr>
    </w:p>
    <w:p w:rsidR="009A79F0" w:rsidRPr="002B0562" w:rsidRDefault="009A79F0" w:rsidP="009A79F0">
      <w:pPr>
        <w:pStyle w:val="Estilo844"/>
      </w:pPr>
      <w:r w:rsidRPr="002B0562">
        <w:t>a) relatar novas experiências em tratamento de saúde.</w:t>
      </w:r>
    </w:p>
    <w:p w:rsidR="009A79F0" w:rsidRPr="002B0562" w:rsidRDefault="009A79F0" w:rsidP="009A79F0">
      <w:pPr>
        <w:pStyle w:val="Estilo844"/>
      </w:pPr>
      <w:r w:rsidRPr="002B0562">
        <w:t xml:space="preserve">b) alertar sobre os riscos mortais de determinados </w:t>
      </w:r>
      <w:r w:rsidRPr="002B0562">
        <w:rPr>
          <w:i/>
          <w:iCs/>
        </w:rPr>
        <w:t xml:space="preserve">softwares </w:t>
      </w:r>
      <w:r w:rsidRPr="002B0562">
        <w:t>de uso médico para o ser humano.</w:t>
      </w:r>
    </w:p>
    <w:p w:rsidR="009A79F0" w:rsidRPr="002B0562" w:rsidRDefault="009A79F0" w:rsidP="009A79F0">
      <w:pPr>
        <w:pStyle w:val="Estilo844"/>
      </w:pPr>
      <w:r w:rsidRPr="002B0562">
        <w:t xml:space="preserve">c) denunciar falhas médicas na implantação de </w:t>
      </w:r>
      <w:r w:rsidRPr="002B0562">
        <w:rPr>
          <w:i/>
          <w:iCs/>
        </w:rPr>
        <w:t xml:space="preserve">softwares </w:t>
      </w:r>
      <w:r w:rsidRPr="002B0562">
        <w:t>em seres humanos.</w:t>
      </w:r>
    </w:p>
    <w:p w:rsidR="009A79F0" w:rsidRPr="002B0562" w:rsidRDefault="009A79F0" w:rsidP="009A79F0">
      <w:pPr>
        <w:pStyle w:val="Estilo844"/>
      </w:pPr>
      <w:r w:rsidRPr="002B0562">
        <w:t xml:space="preserve">d) divulgar novos </w:t>
      </w:r>
      <w:r w:rsidRPr="002B0562">
        <w:rPr>
          <w:i/>
          <w:iCs/>
        </w:rPr>
        <w:t xml:space="preserve">softwares </w:t>
      </w:r>
      <w:r w:rsidRPr="002B0562">
        <w:t>presentes em aparelhos médicos lançados no mercado.</w:t>
      </w:r>
    </w:p>
    <w:p w:rsidR="009A79F0" w:rsidRPr="002B0562" w:rsidRDefault="009A79F0" w:rsidP="009A79F0">
      <w:pPr>
        <w:pStyle w:val="Estilo844"/>
      </w:pPr>
      <w:r w:rsidRPr="002B0562">
        <w:t xml:space="preserve">e) apresentar os defeitos mais comuns de </w:t>
      </w:r>
      <w:r w:rsidRPr="002B0562">
        <w:rPr>
          <w:i/>
          <w:iCs/>
        </w:rPr>
        <w:t xml:space="preserve">softwares </w:t>
      </w:r>
      <w:r w:rsidRPr="002B0562">
        <w:t>em aparelhos médicos.</w:t>
      </w:r>
    </w:p>
    <w:p w:rsidR="009A79F0" w:rsidRPr="002B0562" w:rsidRDefault="009A79F0" w:rsidP="009A79F0">
      <w:pPr>
        <w:jc w:val="both"/>
        <w:rPr>
          <w:rFonts w:ascii="Arial" w:hAnsi="Arial" w:cs="Arial"/>
          <w:b/>
          <w:bCs/>
          <w:sz w:val="18"/>
          <w:szCs w:val="18"/>
          <w:lang w:val="es-ES"/>
        </w:rPr>
      </w:pPr>
    </w:p>
    <w:p w:rsidR="009A79F0" w:rsidRPr="002B0562" w:rsidRDefault="009A79F0" w:rsidP="009A79F0">
      <w:pPr>
        <w:pStyle w:val="Estilo843"/>
      </w:pPr>
    </w:p>
    <w:p w:rsidR="009A79F0" w:rsidRPr="002B0562" w:rsidRDefault="009A79F0" w:rsidP="009A79F0">
      <w:pPr>
        <w:jc w:val="center"/>
        <w:rPr>
          <w:rFonts w:ascii="Arial" w:hAnsi="Arial" w:cs="Arial"/>
          <w:bCs/>
          <w:color w:val="FF0000"/>
          <w:sz w:val="18"/>
          <w:szCs w:val="18"/>
        </w:rPr>
      </w:pPr>
      <w:r w:rsidRPr="002B0562">
        <w:rPr>
          <w:rFonts w:ascii="Arial" w:hAnsi="Arial" w:cs="Arial"/>
          <w:b/>
          <w:bCs/>
          <w:noProof/>
          <w:sz w:val="18"/>
          <w:szCs w:val="18"/>
        </w:rPr>
        <w:drawing>
          <wp:inline distT="0" distB="0" distL="0" distR="0" wp14:anchorId="5E740181" wp14:editId="236A89E8">
            <wp:extent cx="3790950" cy="2761862"/>
            <wp:effectExtent l="0" t="0" r="0" b="635"/>
            <wp:docPr id="82" name="Imagem 82" descr="Resultado de imagem para a mí lo que me asusta es cómo nos estamos pareciendo a lo que no queríamos, Q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esultado de imagem para a mí lo que me asusta es cómo nos estamos pareciendo a lo que no queríamos, QUINO"/>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796541" cy="2765936"/>
                    </a:xfrm>
                    <a:prstGeom prst="rect">
                      <a:avLst/>
                    </a:prstGeom>
                    <a:noFill/>
                  </pic:spPr>
                </pic:pic>
              </a:graphicData>
            </a:graphic>
          </wp:inline>
        </w:drawing>
      </w:r>
    </w:p>
    <w:p w:rsidR="009A79F0" w:rsidRPr="002B0562" w:rsidRDefault="009A79F0" w:rsidP="009A79F0">
      <w:pPr>
        <w:jc w:val="center"/>
        <w:rPr>
          <w:rFonts w:ascii="Arial" w:hAnsi="Arial" w:cs="Arial"/>
          <w:bCs/>
          <w:sz w:val="18"/>
          <w:szCs w:val="18"/>
        </w:rPr>
      </w:pPr>
      <w:r w:rsidRPr="006E4B2B">
        <w:rPr>
          <w:rStyle w:val="Estilo845Char"/>
        </w:rPr>
        <w:t xml:space="preserve">Disponível em: </w:t>
      </w:r>
      <w:r>
        <w:fldChar w:fldCharType="begin"/>
      </w:r>
      <w:r>
        <w:instrText xml:space="preserve"> HYPERLINK "https://es.slideshare.net/TatianaElizabeth2/prova-2015-48527091" </w:instrText>
      </w:r>
      <w:r>
        <w:fldChar w:fldCharType="separate"/>
      </w:r>
      <w:r w:rsidRPr="006E4B2B">
        <w:rPr>
          <w:rStyle w:val="Estilo845Char"/>
        </w:rPr>
        <w:t>https://es.slideshare.net/TatianaElizabeth2/prova-2015-48527091</w:t>
      </w:r>
      <w:r>
        <w:rPr>
          <w:rStyle w:val="Estilo845Char"/>
        </w:rPr>
        <w:fldChar w:fldCharType="end"/>
      </w:r>
      <w:r w:rsidRPr="006E4B2B">
        <w:rPr>
          <w:rStyle w:val="Estilo845Char"/>
        </w:rPr>
        <w:t>. Acesso em 18 de mar de 2020.</w:t>
      </w:r>
    </w:p>
    <w:p w:rsidR="009A79F0" w:rsidRPr="002B0562" w:rsidRDefault="009A79F0" w:rsidP="009A79F0">
      <w:pPr>
        <w:jc w:val="both"/>
        <w:rPr>
          <w:rFonts w:ascii="Arial" w:hAnsi="Arial" w:cs="Arial"/>
          <w:b/>
          <w:sz w:val="18"/>
          <w:szCs w:val="18"/>
        </w:rPr>
      </w:pPr>
    </w:p>
    <w:p w:rsidR="009A79F0" w:rsidRPr="002B0562" w:rsidRDefault="009A79F0" w:rsidP="009A79F0">
      <w:pPr>
        <w:pStyle w:val="Estilo846"/>
      </w:pPr>
      <w:r w:rsidRPr="002B0562">
        <w:t>Realizar mudanças em nossa sociedade é, em muitos casos, algo que exige precaução, pois poderá vir a atuar de forma positiva e ou negativa. A charge de Quino explora esse tema, podendo notar que o personagem:</w:t>
      </w:r>
    </w:p>
    <w:p w:rsidR="009A79F0" w:rsidRPr="002B0562" w:rsidRDefault="009A79F0" w:rsidP="009A79F0">
      <w:pPr>
        <w:jc w:val="both"/>
        <w:rPr>
          <w:rFonts w:ascii="Arial" w:hAnsi="Arial" w:cs="Arial"/>
          <w:sz w:val="18"/>
          <w:szCs w:val="18"/>
        </w:rPr>
      </w:pPr>
    </w:p>
    <w:p w:rsidR="009A79F0" w:rsidRPr="002B0562" w:rsidRDefault="009A79F0" w:rsidP="009A79F0">
      <w:pPr>
        <w:pStyle w:val="Estilo844"/>
      </w:pPr>
      <w:r w:rsidRPr="002B0562">
        <w:t>a) continua com os mesmos hábitos.</w:t>
      </w:r>
    </w:p>
    <w:p w:rsidR="009A79F0" w:rsidRPr="002B0562" w:rsidRDefault="009A79F0" w:rsidP="009A79F0">
      <w:pPr>
        <w:pStyle w:val="Estilo844"/>
      </w:pPr>
      <w:r w:rsidRPr="002B0562">
        <w:t>b) prefere não permanecer com hábitos antigos.</w:t>
      </w:r>
    </w:p>
    <w:p w:rsidR="009A79F0" w:rsidRPr="002B0562" w:rsidRDefault="009A79F0" w:rsidP="009A79F0">
      <w:pPr>
        <w:pStyle w:val="Estilo844"/>
      </w:pPr>
      <w:r w:rsidRPr="002B0562">
        <w:t>c) critica o fato de termos nos transformados em seres inimagináveis.</w:t>
      </w:r>
    </w:p>
    <w:p w:rsidR="009A79F0" w:rsidRPr="002B0562" w:rsidRDefault="009A79F0" w:rsidP="009A79F0">
      <w:pPr>
        <w:pStyle w:val="Estilo844"/>
      </w:pPr>
      <w:r w:rsidRPr="002B0562">
        <w:t>d) se assusta ao ver que estamos mudando para algo que não desejávamos ser.</w:t>
      </w:r>
    </w:p>
    <w:p w:rsidR="009A79F0" w:rsidRDefault="009A79F0" w:rsidP="009A79F0">
      <w:pPr>
        <w:pStyle w:val="Estilo844"/>
      </w:pPr>
      <w:r w:rsidRPr="002B0562">
        <w:t>e) se opõe aos hábitos antigos frente aos atuais que se tornaram mais comuns.</w:t>
      </w:r>
    </w:p>
    <w:p w:rsidR="009A79F0" w:rsidRDefault="009A79F0" w:rsidP="009A79F0">
      <w:pPr>
        <w:pStyle w:val="Estilo844"/>
      </w:pPr>
    </w:p>
    <w:p w:rsidR="009A79F0" w:rsidRDefault="009A79F0" w:rsidP="009A79F0">
      <w:pPr>
        <w:pStyle w:val="Estilo844"/>
      </w:pPr>
    </w:p>
    <w:p w:rsidR="009A79F0" w:rsidRPr="002B0562" w:rsidRDefault="009A79F0" w:rsidP="009A79F0">
      <w:pPr>
        <w:pStyle w:val="Estilo844"/>
      </w:pPr>
    </w:p>
    <w:p w:rsidR="009A79F0" w:rsidRPr="002B0562" w:rsidRDefault="009A79F0" w:rsidP="009A79F0">
      <w:pPr>
        <w:pStyle w:val="Estilo843"/>
        <w:rPr>
          <w:lang w:val="es-ES"/>
        </w:rPr>
      </w:pPr>
      <w:r w:rsidRPr="002B0562">
        <w:rPr>
          <w:lang w:val="es-ES"/>
        </w:rPr>
        <w:lastRenderedPageBreak/>
        <w:t xml:space="preserve"> “Adjetivo son una clase de palabras que dan calidades al nombre. Son usados para hablar de las </w:t>
      </w:r>
      <w:proofErr w:type="spellStart"/>
      <w:r w:rsidRPr="002B0562">
        <w:rPr>
          <w:lang w:val="es-ES"/>
        </w:rPr>
        <w:t>propriedades</w:t>
      </w:r>
      <w:proofErr w:type="spellEnd"/>
      <w:r w:rsidRPr="002B0562">
        <w:rPr>
          <w:lang w:val="es-ES"/>
        </w:rPr>
        <w:t xml:space="preserve"> o características de un…</w:t>
      </w:r>
    </w:p>
    <w:p w:rsidR="009A79F0" w:rsidRDefault="009A79F0" w:rsidP="009A79F0">
      <w:pPr>
        <w:autoSpaceDE w:val="0"/>
        <w:autoSpaceDN w:val="0"/>
        <w:adjustRightInd w:val="0"/>
        <w:jc w:val="both"/>
        <w:rPr>
          <w:rFonts w:ascii="Arial" w:hAnsi="Arial" w:cs="Arial"/>
          <w:sz w:val="18"/>
          <w:szCs w:val="18"/>
          <w:lang w:val="es-ES"/>
        </w:rPr>
      </w:pPr>
    </w:p>
    <w:p w:rsidR="009A79F0" w:rsidRPr="002B0562" w:rsidRDefault="009A79F0" w:rsidP="009A79F0">
      <w:pPr>
        <w:pStyle w:val="Estilo844"/>
        <w:rPr>
          <w:lang w:val="es-ES"/>
        </w:rPr>
      </w:pPr>
      <w:r w:rsidRPr="002B0562">
        <w:rPr>
          <w:lang w:val="es-ES"/>
        </w:rPr>
        <w:t>a) verbo</w:t>
      </w:r>
    </w:p>
    <w:p w:rsidR="009A79F0" w:rsidRPr="002B0562" w:rsidRDefault="009A79F0" w:rsidP="009A79F0">
      <w:pPr>
        <w:pStyle w:val="Estilo844"/>
        <w:rPr>
          <w:lang w:val="es-ES"/>
        </w:rPr>
      </w:pPr>
      <w:r w:rsidRPr="002B0562">
        <w:rPr>
          <w:lang w:val="es-ES"/>
        </w:rPr>
        <w:t>b) artículo</w:t>
      </w:r>
    </w:p>
    <w:p w:rsidR="009A79F0" w:rsidRPr="002B0562" w:rsidRDefault="009A79F0" w:rsidP="009A79F0">
      <w:pPr>
        <w:pStyle w:val="Estilo844"/>
        <w:rPr>
          <w:lang w:val="es-ES"/>
        </w:rPr>
      </w:pPr>
      <w:r w:rsidRPr="002B0562">
        <w:rPr>
          <w:lang w:val="es-ES"/>
        </w:rPr>
        <w:t>c) posesivo.</w:t>
      </w:r>
    </w:p>
    <w:p w:rsidR="009A79F0" w:rsidRPr="002B0562" w:rsidRDefault="009A79F0" w:rsidP="009A79F0">
      <w:pPr>
        <w:pStyle w:val="Estilo844"/>
        <w:rPr>
          <w:lang w:val="es-ES"/>
        </w:rPr>
      </w:pPr>
      <w:r w:rsidRPr="002B0562">
        <w:rPr>
          <w:lang w:val="es-ES"/>
        </w:rPr>
        <w:t>d) sustantivo.</w:t>
      </w:r>
    </w:p>
    <w:p w:rsidR="009A79F0" w:rsidRPr="002B0562" w:rsidRDefault="009A79F0" w:rsidP="009A79F0">
      <w:pPr>
        <w:pStyle w:val="Estilo844"/>
        <w:rPr>
          <w:lang w:val="es-ES"/>
        </w:rPr>
      </w:pPr>
      <w:r w:rsidRPr="002B0562">
        <w:rPr>
          <w:lang w:val="es-ES"/>
        </w:rPr>
        <w:t>e) demostrativo.</w:t>
      </w:r>
    </w:p>
    <w:p w:rsidR="009A79F0" w:rsidRPr="002B0562" w:rsidRDefault="009A79F0" w:rsidP="009A79F0">
      <w:pPr>
        <w:autoSpaceDE w:val="0"/>
        <w:autoSpaceDN w:val="0"/>
        <w:adjustRightInd w:val="0"/>
        <w:jc w:val="both"/>
        <w:rPr>
          <w:rFonts w:ascii="Arial" w:hAnsi="Arial" w:cs="Arial"/>
          <w:sz w:val="18"/>
          <w:szCs w:val="18"/>
          <w:lang w:val="es-ES"/>
        </w:rPr>
      </w:pPr>
    </w:p>
    <w:p w:rsidR="009A79F0" w:rsidRPr="002B0562" w:rsidRDefault="009A79F0" w:rsidP="009A79F0">
      <w:pPr>
        <w:pStyle w:val="Estilo843"/>
        <w:rPr>
          <w:lang w:val="es-ES"/>
        </w:rPr>
      </w:pPr>
      <w:proofErr w:type="spellStart"/>
      <w:r w:rsidRPr="002B0562">
        <w:rPr>
          <w:lang w:val="es-ES"/>
        </w:rPr>
        <w:t>Na</w:t>
      </w:r>
      <w:proofErr w:type="spellEnd"/>
      <w:r w:rsidRPr="002B0562">
        <w:rPr>
          <w:lang w:val="es-ES"/>
        </w:rPr>
        <w:t xml:space="preserve"> frase “Tus manos están muy sucias”, </w:t>
      </w:r>
      <w:proofErr w:type="spellStart"/>
      <w:r w:rsidRPr="002B0562">
        <w:rPr>
          <w:lang w:val="es-ES"/>
        </w:rPr>
        <w:t>temos</w:t>
      </w:r>
      <w:proofErr w:type="spellEnd"/>
      <w:r w:rsidRPr="002B0562">
        <w:rPr>
          <w:lang w:val="es-ES"/>
        </w:rPr>
        <w:t xml:space="preserve"> </w:t>
      </w:r>
      <w:proofErr w:type="spellStart"/>
      <w:r w:rsidRPr="002B0562">
        <w:rPr>
          <w:lang w:val="es-ES"/>
        </w:rPr>
        <w:t>um</w:t>
      </w:r>
      <w:proofErr w:type="spellEnd"/>
      <w:r w:rsidRPr="002B0562">
        <w:rPr>
          <w:lang w:val="es-ES"/>
        </w:rPr>
        <w:t xml:space="preserve"> (a):</w:t>
      </w:r>
    </w:p>
    <w:p w:rsidR="009A79F0" w:rsidRDefault="009A79F0" w:rsidP="009A79F0">
      <w:pPr>
        <w:autoSpaceDE w:val="0"/>
        <w:autoSpaceDN w:val="0"/>
        <w:adjustRightInd w:val="0"/>
        <w:jc w:val="both"/>
        <w:rPr>
          <w:rFonts w:ascii="Arial" w:hAnsi="Arial" w:cs="Arial"/>
          <w:sz w:val="18"/>
          <w:szCs w:val="18"/>
        </w:rPr>
      </w:pPr>
    </w:p>
    <w:p w:rsidR="009A79F0" w:rsidRPr="002B0562" w:rsidRDefault="009A79F0" w:rsidP="009A79F0">
      <w:pPr>
        <w:pStyle w:val="Estilo844"/>
      </w:pPr>
      <w:r w:rsidRPr="002B0562">
        <w:t>a) Pronome pessoal</w:t>
      </w:r>
    </w:p>
    <w:p w:rsidR="009A79F0" w:rsidRPr="002B0562" w:rsidRDefault="009A79F0" w:rsidP="009A79F0">
      <w:pPr>
        <w:pStyle w:val="Estilo844"/>
      </w:pPr>
      <w:r w:rsidRPr="002B0562">
        <w:t>b) Verbo no passado</w:t>
      </w:r>
    </w:p>
    <w:p w:rsidR="009A79F0" w:rsidRPr="002B0562" w:rsidRDefault="009A79F0" w:rsidP="009A79F0">
      <w:pPr>
        <w:pStyle w:val="Estilo844"/>
      </w:pPr>
      <w:r w:rsidRPr="002B0562">
        <w:t>c) Adjetivo</w:t>
      </w:r>
    </w:p>
    <w:p w:rsidR="009A79F0" w:rsidRPr="002B0562" w:rsidRDefault="009A79F0" w:rsidP="009A79F0">
      <w:pPr>
        <w:pStyle w:val="Estilo844"/>
      </w:pPr>
      <w:r w:rsidRPr="002B0562">
        <w:t>d) Conjunção</w:t>
      </w:r>
    </w:p>
    <w:p w:rsidR="009A79F0" w:rsidRPr="002B0562" w:rsidRDefault="009A79F0" w:rsidP="009A79F0">
      <w:pPr>
        <w:pStyle w:val="Estilo844"/>
      </w:pPr>
      <w:r w:rsidRPr="002B0562">
        <w:t>e) Artigo</w:t>
      </w:r>
    </w:p>
    <w:p w:rsidR="009A79F0" w:rsidRDefault="009A79F0" w:rsidP="009A79F0">
      <w:pPr>
        <w:pStyle w:val="Estilo844"/>
      </w:pPr>
    </w:p>
    <w:p w:rsidR="009A79F0" w:rsidRDefault="009A79F0" w:rsidP="009A79F0">
      <w:pPr>
        <w:pStyle w:val="Estilo840"/>
      </w:pPr>
      <w:r>
        <w:t>INGLÊS</w:t>
      </w:r>
      <w:r>
        <w:t xml:space="preserve"> – DANILO FERREIRA - </w:t>
      </w:r>
      <w:r w:rsidRPr="009A79F0">
        <w:t>HOMESCHOOLING / GRAMMAR: INFINITIVES X GERUNDS.</w:t>
      </w:r>
    </w:p>
    <w:p w:rsidR="009A79F0" w:rsidRDefault="009A79F0" w:rsidP="009A79F0">
      <w:pPr>
        <w:pStyle w:val="Estilo825"/>
        <w:numPr>
          <w:ilvl w:val="0"/>
          <w:numId w:val="0"/>
        </w:numPr>
      </w:pPr>
    </w:p>
    <w:p w:rsidR="009A79F0" w:rsidRDefault="009A79F0" w:rsidP="009A79F0">
      <w:pPr>
        <w:pStyle w:val="Estilo804"/>
        <w:numPr>
          <w:ilvl w:val="0"/>
          <w:numId w:val="53"/>
        </w:numPr>
        <w:ind w:left="0" w:firstLine="0"/>
      </w:pPr>
    </w:p>
    <w:p w:rsidR="009A79F0" w:rsidRPr="00253B0F" w:rsidRDefault="009A79F0" w:rsidP="009A79F0">
      <w:pPr>
        <w:jc w:val="center"/>
        <w:rPr>
          <w:rFonts w:ascii="Arial" w:hAnsi="Arial" w:cs="Arial"/>
          <w:b/>
          <w:bCs/>
          <w:iCs/>
          <w:sz w:val="18"/>
          <w:szCs w:val="18"/>
          <w:lang w:val="en-US"/>
        </w:rPr>
      </w:pPr>
      <w:r w:rsidRPr="00253B0F">
        <w:rPr>
          <w:rFonts w:ascii="Arial" w:hAnsi="Arial" w:cs="Arial"/>
          <w:b/>
          <w:bCs/>
          <w:iCs/>
          <w:sz w:val="18"/>
          <w:szCs w:val="18"/>
          <w:lang w:val="en-US"/>
        </w:rPr>
        <w:t>Quotes of the Day</w:t>
      </w:r>
    </w:p>
    <w:p w:rsidR="009A79F0" w:rsidRPr="00253B0F" w:rsidRDefault="009A79F0" w:rsidP="009A79F0">
      <w:pPr>
        <w:jc w:val="center"/>
        <w:rPr>
          <w:rFonts w:ascii="Arial" w:hAnsi="Arial" w:cs="Arial"/>
          <w:bCs/>
          <w:iCs/>
          <w:sz w:val="18"/>
          <w:szCs w:val="18"/>
          <w:lang w:val="en-US"/>
        </w:rPr>
      </w:pPr>
      <w:r w:rsidRPr="00253B0F">
        <w:rPr>
          <w:rFonts w:ascii="Arial" w:hAnsi="Arial" w:cs="Arial"/>
          <w:b/>
          <w:bCs/>
          <w:iCs/>
          <w:sz w:val="14"/>
          <w:szCs w:val="18"/>
          <w:lang w:val="en-US"/>
        </w:rPr>
        <w:t>Friday, Sep. 02, 2011</w:t>
      </w:r>
    </w:p>
    <w:p w:rsidR="009A79F0" w:rsidRPr="00253B0F" w:rsidRDefault="009A79F0" w:rsidP="009A79F0">
      <w:pPr>
        <w:jc w:val="both"/>
        <w:rPr>
          <w:rFonts w:ascii="Arial" w:hAnsi="Arial" w:cs="Arial"/>
          <w:bCs/>
          <w:iCs/>
          <w:sz w:val="18"/>
          <w:szCs w:val="18"/>
          <w:lang w:val="en-US"/>
        </w:rPr>
      </w:pPr>
    </w:p>
    <w:p w:rsidR="009A79F0" w:rsidRPr="00253B0F" w:rsidRDefault="009A79F0" w:rsidP="009A79F0">
      <w:pPr>
        <w:pStyle w:val="Estilo847"/>
      </w:pPr>
      <w:r w:rsidRPr="00253B0F">
        <w:t>“</w:t>
      </w:r>
      <w:proofErr w:type="spellStart"/>
      <w:r w:rsidRPr="00253B0F">
        <w:t>There</w:t>
      </w:r>
      <w:proofErr w:type="spellEnd"/>
      <w:r w:rsidRPr="00253B0F">
        <w:t xml:space="preserve"> </w:t>
      </w:r>
      <w:proofErr w:type="spellStart"/>
      <w:r w:rsidRPr="00253B0F">
        <w:t>probably</w:t>
      </w:r>
      <w:proofErr w:type="spellEnd"/>
      <w:r w:rsidRPr="00253B0F">
        <w:t xml:space="preserve"> </w:t>
      </w:r>
      <w:proofErr w:type="spellStart"/>
      <w:r w:rsidRPr="00253B0F">
        <w:t>was</w:t>
      </w:r>
      <w:proofErr w:type="spellEnd"/>
      <w:r w:rsidRPr="00253B0F">
        <w:t xml:space="preserve"> a </w:t>
      </w:r>
      <w:proofErr w:type="spellStart"/>
      <w:r w:rsidRPr="00253B0F">
        <w:t>shortage</w:t>
      </w:r>
      <w:proofErr w:type="spellEnd"/>
      <w:r w:rsidRPr="00253B0F">
        <w:t xml:space="preserve"> of </w:t>
      </w:r>
      <w:proofErr w:type="spellStart"/>
      <w:r w:rsidRPr="00253B0F">
        <w:t>not</w:t>
      </w:r>
      <w:proofErr w:type="spellEnd"/>
      <w:r w:rsidRPr="00253B0F">
        <w:t xml:space="preserve"> </w:t>
      </w:r>
      <w:proofErr w:type="spellStart"/>
      <w:r w:rsidRPr="00253B0F">
        <w:t>just</w:t>
      </w:r>
      <w:proofErr w:type="spellEnd"/>
      <w:r w:rsidRPr="00253B0F">
        <w:t xml:space="preserve"> </w:t>
      </w:r>
      <w:proofErr w:type="spellStart"/>
      <w:r w:rsidRPr="00253B0F">
        <w:t>respect</w:t>
      </w:r>
      <w:proofErr w:type="spellEnd"/>
      <w:r w:rsidRPr="00253B0F">
        <w:t xml:space="preserve"> and </w:t>
      </w:r>
      <w:proofErr w:type="spellStart"/>
      <w:r w:rsidRPr="00253B0F">
        <w:t>boundaries</w:t>
      </w:r>
      <w:proofErr w:type="spellEnd"/>
      <w:r w:rsidRPr="00253B0F">
        <w:t xml:space="preserve"> </w:t>
      </w:r>
      <w:proofErr w:type="spellStart"/>
      <w:r w:rsidRPr="00253B0F">
        <w:t>but</w:t>
      </w:r>
      <w:proofErr w:type="spellEnd"/>
      <w:r w:rsidRPr="00253B0F">
        <w:t xml:space="preserve"> </w:t>
      </w:r>
      <w:proofErr w:type="spellStart"/>
      <w:r w:rsidRPr="00253B0F">
        <w:t>also</w:t>
      </w:r>
      <w:proofErr w:type="spellEnd"/>
      <w:r w:rsidRPr="00253B0F">
        <w:t xml:space="preserve"> </w:t>
      </w:r>
      <w:proofErr w:type="spellStart"/>
      <w:r w:rsidRPr="00253B0F">
        <w:t>love</w:t>
      </w:r>
      <w:proofErr w:type="spellEnd"/>
      <w:r w:rsidRPr="00253B0F">
        <w:t xml:space="preserve">. </w:t>
      </w:r>
      <w:proofErr w:type="spellStart"/>
      <w:r w:rsidRPr="00253B0F">
        <w:t>But</w:t>
      </w:r>
      <w:proofErr w:type="spellEnd"/>
      <w:r w:rsidRPr="00253B0F">
        <w:t xml:space="preserve"> </w:t>
      </w:r>
      <w:proofErr w:type="spellStart"/>
      <w:r w:rsidRPr="00253B0F">
        <w:t>you</w:t>
      </w:r>
      <w:proofErr w:type="spellEnd"/>
      <w:r w:rsidRPr="00253B0F">
        <w:t xml:space="preserve"> do </w:t>
      </w:r>
      <w:proofErr w:type="spellStart"/>
      <w:r w:rsidRPr="00253B0F">
        <w:t>need</w:t>
      </w:r>
      <w:proofErr w:type="spellEnd"/>
      <w:r w:rsidRPr="00253B0F">
        <w:t xml:space="preserve">, </w:t>
      </w:r>
      <w:proofErr w:type="spellStart"/>
      <w:r w:rsidRPr="00253B0F">
        <w:t>when</w:t>
      </w:r>
      <w:proofErr w:type="spellEnd"/>
      <w:r w:rsidRPr="00253B0F">
        <w:t xml:space="preserve"> </w:t>
      </w:r>
      <w:proofErr w:type="spellStart"/>
      <w:r w:rsidRPr="00253B0F">
        <w:t>they</w:t>
      </w:r>
      <w:proofErr w:type="spellEnd"/>
      <w:r w:rsidRPr="00253B0F">
        <w:t xml:space="preserve"> </w:t>
      </w:r>
      <w:proofErr w:type="spellStart"/>
      <w:r w:rsidRPr="00253B0F">
        <w:t>cross</w:t>
      </w:r>
      <w:proofErr w:type="spellEnd"/>
      <w:r w:rsidRPr="00253B0F">
        <w:t xml:space="preserve"> </w:t>
      </w:r>
      <w:proofErr w:type="spellStart"/>
      <w:r w:rsidRPr="00253B0F">
        <w:t>the</w:t>
      </w:r>
      <w:proofErr w:type="spellEnd"/>
      <w:r w:rsidRPr="00253B0F">
        <w:t xml:space="preserve"> line and break </w:t>
      </w:r>
      <w:proofErr w:type="spellStart"/>
      <w:r w:rsidRPr="00253B0F">
        <w:t>the</w:t>
      </w:r>
      <w:proofErr w:type="spellEnd"/>
      <w:r w:rsidRPr="00253B0F">
        <w:t xml:space="preserve"> </w:t>
      </w:r>
      <w:proofErr w:type="spellStart"/>
      <w:r w:rsidRPr="00253B0F">
        <w:t>law</w:t>
      </w:r>
      <w:proofErr w:type="spellEnd"/>
      <w:r w:rsidRPr="00253B0F">
        <w:t xml:space="preserve">, to be </w:t>
      </w:r>
      <w:proofErr w:type="spellStart"/>
      <w:r w:rsidRPr="00253B0F">
        <w:t>very</w:t>
      </w:r>
      <w:proofErr w:type="spellEnd"/>
      <w:r w:rsidRPr="00253B0F">
        <w:t xml:space="preserve"> </w:t>
      </w:r>
      <w:proofErr w:type="spellStart"/>
      <w:r w:rsidRPr="00253B0F">
        <w:t>tough</w:t>
      </w:r>
      <w:proofErr w:type="spellEnd"/>
      <w:r w:rsidRPr="00253B0F">
        <w:t>.”</w:t>
      </w:r>
    </w:p>
    <w:p w:rsidR="009A79F0" w:rsidRPr="00253B0F" w:rsidRDefault="009A79F0" w:rsidP="009A79F0">
      <w:pPr>
        <w:pStyle w:val="Estilo847"/>
      </w:pPr>
      <w:r w:rsidRPr="00253B0F">
        <w:t xml:space="preserve">British Prime </w:t>
      </w:r>
      <w:proofErr w:type="spellStart"/>
      <w:r w:rsidRPr="00253B0F">
        <w:t>Minister</w:t>
      </w:r>
      <w:proofErr w:type="spellEnd"/>
      <w:r w:rsidRPr="00253B0F">
        <w:t xml:space="preserve"> DAVID CAMERON, </w:t>
      </w:r>
      <w:proofErr w:type="spellStart"/>
      <w:r w:rsidRPr="00253B0F">
        <w:t>arguing</w:t>
      </w:r>
      <w:proofErr w:type="spellEnd"/>
      <w:r w:rsidRPr="00253B0F">
        <w:t xml:space="preserve"> </w:t>
      </w:r>
      <w:proofErr w:type="spellStart"/>
      <w:r w:rsidRPr="00253B0F">
        <w:t>that</w:t>
      </w:r>
      <w:proofErr w:type="spellEnd"/>
      <w:r w:rsidRPr="00253B0F">
        <w:t xml:space="preserve"> </w:t>
      </w:r>
      <w:proofErr w:type="spellStart"/>
      <w:r w:rsidRPr="00253B0F">
        <w:t>those</w:t>
      </w:r>
      <w:proofErr w:type="spellEnd"/>
      <w:r w:rsidRPr="00253B0F">
        <w:t xml:space="preserve"> </w:t>
      </w:r>
      <w:proofErr w:type="spellStart"/>
      <w:r w:rsidRPr="00253B0F">
        <w:t>involved</w:t>
      </w:r>
      <w:proofErr w:type="spellEnd"/>
      <w:r w:rsidRPr="00253B0F">
        <w:t xml:space="preserve"> in </w:t>
      </w:r>
      <w:proofErr w:type="spellStart"/>
      <w:r w:rsidRPr="00253B0F">
        <w:t>the</w:t>
      </w:r>
      <w:proofErr w:type="spellEnd"/>
      <w:r w:rsidRPr="00253B0F">
        <w:t xml:space="preserve"> </w:t>
      </w:r>
      <w:proofErr w:type="spellStart"/>
      <w:r w:rsidRPr="00253B0F">
        <w:t>recent</w:t>
      </w:r>
      <w:proofErr w:type="spellEnd"/>
      <w:r w:rsidRPr="00253B0F">
        <w:t xml:space="preserve"> </w:t>
      </w:r>
      <w:proofErr w:type="spellStart"/>
      <w:r w:rsidRPr="00253B0F">
        <w:t>riots</w:t>
      </w:r>
      <w:proofErr w:type="spellEnd"/>
      <w:r w:rsidRPr="00253B0F">
        <w:t xml:space="preserve"> in </w:t>
      </w:r>
      <w:proofErr w:type="spellStart"/>
      <w:r w:rsidRPr="00253B0F">
        <w:t>England</w:t>
      </w:r>
      <w:proofErr w:type="spellEnd"/>
      <w:r w:rsidRPr="00253B0F">
        <w:t xml:space="preserve"> </w:t>
      </w:r>
      <w:proofErr w:type="spellStart"/>
      <w:r w:rsidRPr="00253B0F">
        <w:t>need</w:t>
      </w:r>
      <w:proofErr w:type="spellEnd"/>
      <w:r w:rsidRPr="00253B0F">
        <w:t xml:space="preserve"> “</w:t>
      </w:r>
      <w:proofErr w:type="spellStart"/>
      <w:r w:rsidRPr="00253B0F">
        <w:t>tough</w:t>
      </w:r>
      <w:proofErr w:type="spellEnd"/>
      <w:r w:rsidRPr="00253B0F">
        <w:t xml:space="preserve"> </w:t>
      </w:r>
      <w:proofErr w:type="spellStart"/>
      <w:r w:rsidRPr="00253B0F">
        <w:t>love</w:t>
      </w:r>
      <w:proofErr w:type="spellEnd"/>
      <w:r w:rsidRPr="00253B0F">
        <w:t xml:space="preserve">” as he </w:t>
      </w:r>
      <w:proofErr w:type="spellStart"/>
      <w:r w:rsidRPr="00253B0F">
        <w:t>vows</w:t>
      </w:r>
      <w:proofErr w:type="spellEnd"/>
      <w:r w:rsidRPr="00253B0F">
        <w:t xml:space="preserve"> to “</w:t>
      </w:r>
      <w:proofErr w:type="spellStart"/>
      <w:r w:rsidRPr="00253B0F">
        <w:t>get</w:t>
      </w:r>
      <w:proofErr w:type="spellEnd"/>
      <w:r w:rsidRPr="00253B0F">
        <w:t xml:space="preserve"> to </w:t>
      </w:r>
      <w:proofErr w:type="spellStart"/>
      <w:r w:rsidRPr="00253B0F">
        <w:t>grips</w:t>
      </w:r>
      <w:proofErr w:type="spellEnd"/>
      <w:r w:rsidRPr="00253B0F">
        <w:t xml:space="preserve">” </w:t>
      </w:r>
      <w:proofErr w:type="spellStart"/>
      <w:r w:rsidRPr="00253B0F">
        <w:t>with</w:t>
      </w:r>
      <w:proofErr w:type="spellEnd"/>
      <w:r w:rsidRPr="00253B0F">
        <w:t xml:space="preserve"> </w:t>
      </w:r>
      <w:proofErr w:type="spellStart"/>
      <w:r w:rsidRPr="00253B0F">
        <w:t>the</w:t>
      </w:r>
      <w:proofErr w:type="spellEnd"/>
      <w:r w:rsidRPr="00253B0F">
        <w:t xml:space="preserve"> </w:t>
      </w:r>
      <w:proofErr w:type="spellStart"/>
      <w:r w:rsidRPr="00253B0F">
        <w:t>country’s</w:t>
      </w:r>
      <w:proofErr w:type="spellEnd"/>
      <w:r w:rsidRPr="00253B0F">
        <w:t xml:space="preserve"> </w:t>
      </w:r>
      <w:proofErr w:type="spellStart"/>
      <w:r w:rsidRPr="00253B0F">
        <w:t>problem</w:t>
      </w:r>
      <w:proofErr w:type="spellEnd"/>
      <w:r w:rsidRPr="00253B0F">
        <w:t xml:space="preserve"> </w:t>
      </w:r>
      <w:proofErr w:type="spellStart"/>
      <w:r w:rsidRPr="00253B0F">
        <w:t>families</w:t>
      </w:r>
      <w:proofErr w:type="spellEnd"/>
      <w:r w:rsidRPr="00253B0F">
        <w:t>.</w:t>
      </w:r>
    </w:p>
    <w:p w:rsidR="009A79F0" w:rsidRPr="00253B0F" w:rsidRDefault="009A79F0" w:rsidP="009A79F0">
      <w:pPr>
        <w:jc w:val="right"/>
        <w:rPr>
          <w:rFonts w:ascii="Arial" w:hAnsi="Arial" w:cs="Arial"/>
          <w:bCs/>
          <w:iCs/>
          <w:sz w:val="14"/>
          <w:szCs w:val="18"/>
          <w:lang w:val="en-US"/>
        </w:rPr>
      </w:pPr>
      <w:proofErr w:type="spellStart"/>
      <w:r w:rsidRPr="00253B0F">
        <w:rPr>
          <w:rFonts w:ascii="Arial" w:hAnsi="Arial" w:cs="Arial"/>
          <w:bCs/>
          <w:iCs/>
          <w:sz w:val="14"/>
          <w:szCs w:val="18"/>
          <w:lang w:val="en-US"/>
        </w:rPr>
        <w:t>Disponível</w:t>
      </w:r>
      <w:proofErr w:type="spellEnd"/>
      <w:r w:rsidRPr="00253B0F">
        <w:rPr>
          <w:rFonts w:ascii="Arial" w:hAnsi="Arial" w:cs="Arial"/>
          <w:bCs/>
          <w:iCs/>
          <w:sz w:val="14"/>
          <w:szCs w:val="18"/>
          <w:lang w:val="en-US"/>
        </w:rPr>
        <w:t xml:space="preserve"> </w:t>
      </w:r>
      <w:proofErr w:type="spellStart"/>
      <w:r w:rsidRPr="00253B0F">
        <w:rPr>
          <w:rFonts w:ascii="Arial" w:hAnsi="Arial" w:cs="Arial"/>
          <w:bCs/>
          <w:iCs/>
          <w:sz w:val="14"/>
          <w:szCs w:val="18"/>
          <w:lang w:val="en-US"/>
        </w:rPr>
        <w:t>em</w:t>
      </w:r>
      <w:proofErr w:type="spellEnd"/>
      <w:r w:rsidRPr="00253B0F">
        <w:rPr>
          <w:rFonts w:ascii="Arial" w:hAnsi="Arial" w:cs="Arial"/>
          <w:bCs/>
          <w:iCs/>
          <w:sz w:val="14"/>
          <w:szCs w:val="18"/>
          <w:lang w:val="en-US"/>
        </w:rPr>
        <w:t xml:space="preserve">: www.time.com. </w:t>
      </w:r>
      <w:proofErr w:type="spellStart"/>
      <w:r w:rsidRPr="00253B0F">
        <w:rPr>
          <w:rFonts w:ascii="Arial" w:hAnsi="Arial" w:cs="Arial"/>
          <w:bCs/>
          <w:iCs/>
          <w:sz w:val="14"/>
          <w:szCs w:val="18"/>
          <w:lang w:val="en-US"/>
        </w:rPr>
        <w:t>Acesso</w:t>
      </w:r>
      <w:proofErr w:type="spellEnd"/>
      <w:r w:rsidRPr="00253B0F">
        <w:rPr>
          <w:rFonts w:ascii="Arial" w:hAnsi="Arial" w:cs="Arial"/>
          <w:bCs/>
          <w:iCs/>
          <w:sz w:val="14"/>
          <w:szCs w:val="18"/>
          <w:lang w:val="en-US"/>
        </w:rPr>
        <w:t xml:space="preserve"> </w:t>
      </w:r>
      <w:proofErr w:type="spellStart"/>
      <w:r w:rsidRPr="00253B0F">
        <w:rPr>
          <w:rFonts w:ascii="Arial" w:hAnsi="Arial" w:cs="Arial"/>
          <w:bCs/>
          <w:iCs/>
          <w:sz w:val="14"/>
          <w:szCs w:val="18"/>
          <w:lang w:val="en-US"/>
        </w:rPr>
        <w:t>em</w:t>
      </w:r>
      <w:proofErr w:type="spellEnd"/>
      <w:r w:rsidRPr="00253B0F">
        <w:rPr>
          <w:rFonts w:ascii="Arial" w:hAnsi="Arial" w:cs="Arial"/>
          <w:bCs/>
          <w:iCs/>
          <w:sz w:val="14"/>
          <w:szCs w:val="18"/>
          <w:lang w:val="en-US"/>
        </w:rPr>
        <w:t xml:space="preserve">: 5 </w:t>
      </w:r>
      <w:proofErr w:type="spellStart"/>
      <w:proofErr w:type="gramStart"/>
      <w:r w:rsidRPr="00253B0F">
        <w:rPr>
          <w:rFonts w:ascii="Arial" w:hAnsi="Arial" w:cs="Arial"/>
          <w:bCs/>
          <w:iCs/>
          <w:sz w:val="14"/>
          <w:szCs w:val="18"/>
          <w:lang w:val="en-US"/>
        </w:rPr>
        <w:t>nov</w:t>
      </w:r>
      <w:proofErr w:type="gramEnd"/>
      <w:r w:rsidRPr="00253B0F">
        <w:rPr>
          <w:rFonts w:ascii="Arial" w:hAnsi="Arial" w:cs="Arial"/>
          <w:bCs/>
          <w:iCs/>
          <w:sz w:val="14"/>
          <w:szCs w:val="18"/>
          <w:lang w:val="en-US"/>
        </w:rPr>
        <w:t>.</w:t>
      </w:r>
      <w:proofErr w:type="spellEnd"/>
      <w:r w:rsidRPr="00253B0F">
        <w:rPr>
          <w:rFonts w:ascii="Arial" w:hAnsi="Arial" w:cs="Arial"/>
          <w:bCs/>
          <w:iCs/>
          <w:sz w:val="14"/>
          <w:szCs w:val="18"/>
          <w:lang w:val="en-US"/>
        </w:rPr>
        <w:t xml:space="preserve"> 2011 (</w:t>
      </w:r>
      <w:proofErr w:type="spellStart"/>
      <w:r w:rsidRPr="00253B0F">
        <w:rPr>
          <w:rFonts w:ascii="Arial" w:hAnsi="Arial" w:cs="Arial"/>
          <w:bCs/>
          <w:iCs/>
          <w:sz w:val="14"/>
          <w:szCs w:val="18"/>
          <w:lang w:val="en-US"/>
        </w:rPr>
        <w:t>adaptado</w:t>
      </w:r>
      <w:proofErr w:type="spellEnd"/>
      <w:r w:rsidRPr="00253B0F">
        <w:rPr>
          <w:rFonts w:ascii="Arial" w:hAnsi="Arial" w:cs="Arial"/>
          <w:bCs/>
          <w:iCs/>
          <w:sz w:val="14"/>
          <w:szCs w:val="18"/>
          <w:lang w:val="en-US"/>
        </w:rPr>
        <w:t>).</w:t>
      </w:r>
    </w:p>
    <w:p w:rsidR="009A79F0" w:rsidRPr="00253B0F" w:rsidRDefault="009A79F0" w:rsidP="009A79F0">
      <w:pPr>
        <w:jc w:val="both"/>
        <w:rPr>
          <w:rFonts w:ascii="Arial" w:hAnsi="Arial" w:cs="Arial"/>
          <w:bCs/>
          <w:iCs/>
          <w:sz w:val="18"/>
          <w:szCs w:val="18"/>
          <w:lang w:val="en-US"/>
        </w:rPr>
      </w:pPr>
    </w:p>
    <w:p w:rsidR="009A79F0" w:rsidRPr="00253B0F" w:rsidRDefault="009A79F0" w:rsidP="009A79F0">
      <w:pPr>
        <w:pStyle w:val="Estilo846"/>
        <w:rPr>
          <w:lang w:val="en-US"/>
        </w:rPr>
      </w:pPr>
      <w:r w:rsidRPr="00253B0F">
        <w:rPr>
          <w:lang w:val="en-US"/>
        </w:rPr>
        <w:t xml:space="preserve">A </w:t>
      </w:r>
      <w:proofErr w:type="spellStart"/>
      <w:r w:rsidRPr="00253B0F">
        <w:rPr>
          <w:lang w:val="en-US"/>
        </w:rPr>
        <w:t>respeito</w:t>
      </w:r>
      <w:proofErr w:type="spellEnd"/>
      <w:r w:rsidRPr="00253B0F">
        <w:rPr>
          <w:lang w:val="en-US"/>
        </w:rPr>
        <w:t xml:space="preserve"> dos </w:t>
      </w:r>
      <w:proofErr w:type="spellStart"/>
      <w:r w:rsidRPr="00253B0F">
        <w:rPr>
          <w:lang w:val="en-US"/>
        </w:rPr>
        <w:t>tumultos</w:t>
      </w:r>
      <w:proofErr w:type="spellEnd"/>
      <w:r w:rsidRPr="00253B0F">
        <w:rPr>
          <w:lang w:val="en-US"/>
        </w:rPr>
        <w:t xml:space="preserve"> </w:t>
      </w:r>
      <w:proofErr w:type="spellStart"/>
      <w:r w:rsidRPr="00253B0F">
        <w:rPr>
          <w:lang w:val="en-US"/>
        </w:rPr>
        <w:t>causados</w:t>
      </w:r>
      <w:proofErr w:type="spellEnd"/>
      <w:r w:rsidRPr="00253B0F">
        <w:rPr>
          <w:lang w:val="en-US"/>
        </w:rPr>
        <w:t xml:space="preserve"> </w:t>
      </w:r>
      <w:proofErr w:type="spellStart"/>
      <w:proofErr w:type="gramStart"/>
      <w:r w:rsidRPr="00253B0F">
        <w:rPr>
          <w:lang w:val="en-US"/>
        </w:rPr>
        <w:t>na</w:t>
      </w:r>
      <w:proofErr w:type="spellEnd"/>
      <w:proofErr w:type="gramEnd"/>
      <w:r w:rsidRPr="00253B0F">
        <w:rPr>
          <w:lang w:val="en-US"/>
        </w:rPr>
        <w:t xml:space="preserve"> </w:t>
      </w:r>
      <w:proofErr w:type="spellStart"/>
      <w:r w:rsidRPr="00253B0F">
        <w:rPr>
          <w:lang w:val="en-US"/>
        </w:rPr>
        <w:t>Inglaterra</w:t>
      </w:r>
      <w:proofErr w:type="spellEnd"/>
      <w:r w:rsidRPr="00253B0F">
        <w:rPr>
          <w:lang w:val="en-US"/>
        </w:rPr>
        <w:t xml:space="preserve"> </w:t>
      </w:r>
      <w:proofErr w:type="spellStart"/>
      <w:r w:rsidRPr="00253B0F">
        <w:rPr>
          <w:lang w:val="en-US"/>
        </w:rPr>
        <w:t>em</w:t>
      </w:r>
      <w:proofErr w:type="spellEnd"/>
      <w:r w:rsidRPr="00253B0F">
        <w:rPr>
          <w:lang w:val="en-US"/>
        </w:rPr>
        <w:t xml:space="preserve"> </w:t>
      </w:r>
      <w:proofErr w:type="spellStart"/>
      <w:r w:rsidRPr="00253B0F">
        <w:rPr>
          <w:lang w:val="en-US"/>
        </w:rPr>
        <w:t>agosto</w:t>
      </w:r>
      <w:proofErr w:type="spellEnd"/>
      <w:r w:rsidRPr="00253B0F">
        <w:rPr>
          <w:lang w:val="en-US"/>
        </w:rPr>
        <w:t xml:space="preserve"> de 2011, as </w:t>
      </w:r>
      <w:proofErr w:type="spellStart"/>
      <w:r w:rsidRPr="00253B0F">
        <w:rPr>
          <w:lang w:val="en-US"/>
        </w:rPr>
        <w:t>palavras</w:t>
      </w:r>
      <w:proofErr w:type="spellEnd"/>
      <w:r w:rsidRPr="00253B0F">
        <w:rPr>
          <w:lang w:val="en-US"/>
        </w:rPr>
        <w:t xml:space="preserve"> de </w:t>
      </w:r>
      <w:proofErr w:type="spellStart"/>
      <w:r w:rsidRPr="00253B0F">
        <w:rPr>
          <w:lang w:val="en-US"/>
        </w:rPr>
        <w:t>alerta</w:t>
      </w:r>
      <w:proofErr w:type="spellEnd"/>
      <w:r w:rsidRPr="00253B0F">
        <w:rPr>
          <w:lang w:val="en-US"/>
        </w:rPr>
        <w:t xml:space="preserve"> de David Cameron </w:t>
      </w:r>
      <w:proofErr w:type="spellStart"/>
      <w:r w:rsidRPr="00253B0F">
        <w:rPr>
          <w:lang w:val="en-US"/>
        </w:rPr>
        <w:t>têm</w:t>
      </w:r>
      <w:proofErr w:type="spellEnd"/>
      <w:r w:rsidRPr="00253B0F">
        <w:rPr>
          <w:lang w:val="en-US"/>
        </w:rPr>
        <w:t xml:space="preserve"> </w:t>
      </w:r>
      <w:proofErr w:type="spellStart"/>
      <w:r w:rsidRPr="00253B0F">
        <w:rPr>
          <w:lang w:val="en-US"/>
        </w:rPr>
        <w:t>como</w:t>
      </w:r>
      <w:proofErr w:type="spellEnd"/>
      <w:r w:rsidRPr="00253B0F">
        <w:rPr>
          <w:lang w:val="en-US"/>
        </w:rPr>
        <w:t xml:space="preserve"> </w:t>
      </w:r>
      <w:proofErr w:type="spellStart"/>
      <w:r w:rsidRPr="00253B0F">
        <w:rPr>
          <w:lang w:val="en-US"/>
        </w:rPr>
        <w:t>foco</w:t>
      </w:r>
      <w:proofErr w:type="spellEnd"/>
      <w:r w:rsidRPr="00253B0F">
        <w:rPr>
          <w:lang w:val="en-US"/>
        </w:rPr>
        <w:t xml:space="preserve"> principal</w:t>
      </w:r>
    </w:p>
    <w:p w:rsidR="009A79F0" w:rsidRPr="00253B0F" w:rsidRDefault="009A79F0" w:rsidP="009A79F0">
      <w:pPr>
        <w:jc w:val="both"/>
        <w:rPr>
          <w:rFonts w:ascii="Arial" w:hAnsi="Arial" w:cs="Arial"/>
          <w:bCs/>
          <w:iCs/>
          <w:sz w:val="18"/>
          <w:szCs w:val="18"/>
          <w:lang w:val="en-US"/>
        </w:rPr>
      </w:pPr>
    </w:p>
    <w:p w:rsidR="009A79F0" w:rsidRPr="00253B0F" w:rsidRDefault="009A79F0" w:rsidP="009A79F0">
      <w:pPr>
        <w:pStyle w:val="Estilo844"/>
        <w:rPr>
          <w:lang w:val="en-US"/>
        </w:rPr>
      </w:pPr>
      <w:r>
        <w:rPr>
          <w:lang w:val="en-US"/>
        </w:rPr>
        <w:t xml:space="preserve">a) </w:t>
      </w:r>
      <w:proofErr w:type="spellStart"/>
      <w:proofErr w:type="gramStart"/>
      <w:r w:rsidRPr="00253B0F">
        <w:rPr>
          <w:lang w:val="en-US"/>
        </w:rPr>
        <w:t>enfatizar</w:t>
      </w:r>
      <w:proofErr w:type="spellEnd"/>
      <w:proofErr w:type="gramEnd"/>
      <w:r w:rsidRPr="00253B0F">
        <w:rPr>
          <w:lang w:val="en-US"/>
        </w:rPr>
        <w:t xml:space="preserve"> a </w:t>
      </w:r>
      <w:proofErr w:type="spellStart"/>
      <w:r w:rsidRPr="00253B0F">
        <w:rPr>
          <w:lang w:val="en-US"/>
        </w:rPr>
        <w:t>discriminação</w:t>
      </w:r>
      <w:proofErr w:type="spellEnd"/>
      <w:r w:rsidRPr="00253B0F">
        <w:rPr>
          <w:lang w:val="en-US"/>
        </w:rPr>
        <w:t xml:space="preserve"> contra </w:t>
      </w:r>
      <w:proofErr w:type="spellStart"/>
      <w:r w:rsidRPr="00253B0F">
        <w:rPr>
          <w:lang w:val="en-US"/>
        </w:rPr>
        <w:t>os</w:t>
      </w:r>
      <w:proofErr w:type="spellEnd"/>
      <w:r w:rsidRPr="00253B0F">
        <w:rPr>
          <w:lang w:val="en-US"/>
        </w:rPr>
        <w:t xml:space="preserve"> </w:t>
      </w:r>
      <w:proofErr w:type="spellStart"/>
      <w:r w:rsidRPr="00253B0F">
        <w:rPr>
          <w:lang w:val="en-US"/>
        </w:rPr>
        <w:t>jovens</w:t>
      </w:r>
      <w:proofErr w:type="spellEnd"/>
      <w:r w:rsidRPr="00253B0F">
        <w:rPr>
          <w:lang w:val="en-US"/>
        </w:rPr>
        <w:t xml:space="preserve"> </w:t>
      </w:r>
      <w:proofErr w:type="spellStart"/>
      <w:r w:rsidRPr="00253B0F">
        <w:rPr>
          <w:lang w:val="en-US"/>
        </w:rPr>
        <w:t>britânicos</w:t>
      </w:r>
      <w:proofErr w:type="spellEnd"/>
      <w:r w:rsidRPr="00253B0F">
        <w:rPr>
          <w:lang w:val="en-US"/>
        </w:rPr>
        <w:t xml:space="preserve"> e </w:t>
      </w:r>
      <w:proofErr w:type="spellStart"/>
      <w:r w:rsidRPr="00253B0F">
        <w:rPr>
          <w:lang w:val="en-US"/>
        </w:rPr>
        <w:t>suas</w:t>
      </w:r>
      <w:proofErr w:type="spellEnd"/>
      <w:r w:rsidRPr="00253B0F">
        <w:rPr>
          <w:lang w:val="en-US"/>
        </w:rPr>
        <w:t xml:space="preserve"> </w:t>
      </w:r>
      <w:proofErr w:type="spellStart"/>
      <w:r w:rsidRPr="00253B0F">
        <w:rPr>
          <w:lang w:val="en-US"/>
        </w:rPr>
        <w:t>famílias</w:t>
      </w:r>
      <w:proofErr w:type="spellEnd"/>
      <w:r w:rsidRPr="00253B0F">
        <w:rPr>
          <w:lang w:val="en-US"/>
        </w:rPr>
        <w:t>.</w:t>
      </w:r>
    </w:p>
    <w:p w:rsidR="009A79F0" w:rsidRPr="00253B0F" w:rsidRDefault="009A79F0" w:rsidP="009A79F0">
      <w:pPr>
        <w:pStyle w:val="Estilo844"/>
        <w:rPr>
          <w:lang w:val="en-US"/>
        </w:rPr>
      </w:pPr>
      <w:r>
        <w:rPr>
          <w:lang w:val="en-US"/>
        </w:rPr>
        <w:t xml:space="preserve">b) </w:t>
      </w:r>
      <w:proofErr w:type="spellStart"/>
      <w:proofErr w:type="gramStart"/>
      <w:r w:rsidRPr="00253B0F">
        <w:rPr>
          <w:lang w:val="en-US"/>
        </w:rPr>
        <w:t>criticar</w:t>
      </w:r>
      <w:proofErr w:type="spellEnd"/>
      <w:proofErr w:type="gramEnd"/>
      <w:r w:rsidRPr="00253B0F">
        <w:rPr>
          <w:lang w:val="en-US"/>
        </w:rPr>
        <w:t xml:space="preserve"> as </w:t>
      </w:r>
      <w:proofErr w:type="spellStart"/>
      <w:r w:rsidRPr="00253B0F">
        <w:rPr>
          <w:lang w:val="en-US"/>
        </w:rPr>
        <w:t>ações</w:t>
      </w:r>
      <w:proofErr w:type="spellEnd"/>
      <w:r w:rsidRPr="00253B0F">
        <w:rPr>
          <w:lang w:val="en-US"/>
        </w:rPr>
        <w:t xml:space="preserve"> </w:t>
      </w:r>
      <w:proofErr w:type="spellStart"/>
      <w:r w:rsidRPr="00253B0F">
        <w:rPr>
          <w:lang w:val="en-US"/>
        </w:rPr>
        <w:t>agressivas</w:t>
      </w:r>
      <w:proofErr w:type="spellEnd"/>
      <w:r w:rsidRPr="00253B0F">
        <w:rPr>
          <w:lang w:val="en-US"/>
        </w:rPr>
        <w:t xml:space="preserve"> </w:t>
      </w:r>
      <w:proofErr w:type="spellStart"/>
      <w:r w:rsidRPr="00253B0F">
        <w:rPr>
          <w:lang w:val="en-US"/>
        </w:rPr>
        <w:t>demonstradas</w:t>
      </w:r>
      <w:proofErr w:type="spellEnd"/>
      <w:r w:rsidRPr="00253B0F">
        <w:rPr>
          <w:lang w:val="en-US"/>
        </w:rPr>
        <w:t xml:space="preserve"> </w:t>
      </w:r>
      <w:proofErr w:type="spellStart"/>
      <w:r w:rsidRPr="00253B0F">
        <w:rPr>
          <w:lang w:val="en-US"/>
        </w:rPr>
        <w:t>nos</w:t>
      </w:r>
      <w:proofErr w:type="spellEnd"/>
      <w:r w:rsidRPr="00253B0F">
        <w:rPr>
          <w:lang w:val="en-US"/>
        </w:rPr>
        <w:t xml:space="preserve"> </w:t>
      </w:r>
      <w:proofErr w:type="spellStart"/>
      <w:r w:rsidRPr="00253B0F">
        <w:rPr>
          <w:lang w:val="en-US"/>
        </w:rPr>
        <w:t>tumultos</w:t>
      </w:r>
      <w:proofErr w:type="spellEnd"/>
      <w:r w:rsidRPr="00253B0F">
        <w:rPr>
          <w:lang w:val="en-US"/>
        </w:rPr>
        <w:t xml:space="preserve"> </w:t>
      </w:r>
      <w:proofErr w:type="spellStart"/>
      <w:r w:rsidRPr="00253B0F">
        <w:rPr>
          <w:lang w:val="en-US"/>
        </w:rPr>
        <w:t>pelos</w:t>
      </w:r>
      <w:proofErr w:type="spellEnd"/>
      <w:r w:rsidRPr="00253B0F">
        <w:rPr>
          <w:lang w:val="en-US"/>
        </w:rPr>
        <w:t xml:space="preserve"> </w:t>
      </w:r>
      <w:proofErr w:type="spellStart"/>
      <w:r w:rsidRPr="00253B0F">
        <w:rPr>
          <w:lang w:val="en-US"/>
        </w:rPr>
        <w:t>jovens</w:t>
      </w:r>
      <w:proofErr w:type="spellEnd"/>
    </w:p>
    <w:p w:rsidR="009A79F0" w:rsidRPr="00253B0F" w:rsidRDefault="009A79F0" w:rsidP="009A79F0">
      <w:pPr>
        <w:pStyle w:val="Estilo844"/>
        <w:rPr>
          <w:lang w:val="en-US"/>
        </w:rPr>
      </w:pPr>
      <w:r>
        <w:rPr>
          <w:lang w:val="en-US"/>
        </w:rPr>
        <w:t xml:space="preserve">c) </w:t>
      </w:r>
      <w:proofErr w:type="spellStart"/>
      <w:proofErr w:type="gramStart"/>
      <w:r w:rsidRPr="00253B0F">
        <w:rPr>
          <w:lang w:val="en-US"/>
        </w:rPr>
        <w:t>estabelecer</w:t>
      </w:r>
      <w:proofErr w:type="spellEnd"/>
      <w:proofErr w:type="gramEnd"/>
      <w:r w:rsidRPr="00253B0F">
        <w:rPr>
          <w:lang w:val="en-US"/>
        </w:rPr>
        <w:t xml:space="preserve"> </w:t>
      </w:r>
      <w:proofErr w:type="spellStart"/>
      <w:r w:rsidRPr="00253B0F">
        <w:rPr>
          <w:lang w:val="en-US"/>
        </w:rPr>
        <w:t>relação</w:t>
      </w:r>
      <w:proofErr w:type="spellEnd"/>
      <w:r w:rsidRPr="00253B0F">
        <w:rPr>
          <w:lang w:val="en-US"/>
        </w:rPr>
        <w:t xml:space="preserve"> entre a </w:t>
      </w:r>
      <w:proofErr w:type="spellStart"/>
      <w:r w:rsidRPr="00253B0F">
        <w:rPr>
          <w:lang w:val="en-US"/>
        </w:rPr>
        <w:t>falta</w:t>
      </w:r>
      <w:proofErr w:type="spellEnd"/>
      <w:r w:rsidRPr="00253B0F">
        <w:rPr>
          <w:lang w:val="en-US"/>
        </w:rPr>
        <w:t xml:space="preserve"> de </w:t>
      </w:r>
      <w:proofErr w:type="spellStart"/>
      <w:r w:rsidRPr="00253B0F">
        <w:rPr>
          <w:lang w:val="en-US"/>
        </w:rPr>
        <w:t>limites</w:t>
      </w:r>
      <w:proofErr w:type="spellEnd"/>
      <w:r w:rsidRPr="00253B0F">
        <w:rPr>
          <w:lang w:val="en-US"/>
        </w:rPr>
        <w:t xml:space="preserve"> dos </w:t>
      </w:r>
      <w:proofErr w:type="spellStart"/>
      <w:r w:rsidRPr="00253B0F">
        <w:rPr>
          <w:lang w:val="en-US"/>
        </w:rPr>
        <w:t>jovens</w:t>
      </w:r>
      <w:proofErr w:type="spellEnd"/>
      <w:r w:rsidRPr="00253B0F">
        <w:rPr>
          <w:lang w:val="en-US"/>
        </w:rPr>
        <w:t xml:space="preserve"> e o </w:t>
      </w:r>
      <w:proofErr w:type="spellStart"/>
      <w:r w:rsidRPr="00253B0F">
        <w:rPr>
          <w:lang w:val="en-US"/>
        </w:rPr>
        <w:t>excesso</w:t>
      </w:r>
      <w:proofErr w:type="spellEnd"/>
      <w:r w:rsidRPr="00253B0F">
        <w:rPr>
          <w:lang w:val="en-US"/>
        </w:rPr>
        <w:t xml:space="preserve"> de </w:t>
      </w:r>
      <w:proofErr w:type="spellStart"/>
      <w:r w:rsidRPr="00253B0F">
        <w:rPr>
          <w:lang w:val="en-US"/>
        </w:rPr>
        <w:t>amor</w:t>
      </w:r>
      <w:proofErr w:type="spellEnd"/>
    </w:p>
    <w:p w:rsidR="009A79F0" w:rsidRPr="00257CB6" w:rsidRDefault="009A79F0" w:rsidP="009A79F0">
      <w:pPr>
        <w:pStyle w:val="Estilo844"/>
        <w:rPr>
          <w:lang w:val="en-US"/>
        </w:rPr>
      </w:pPr>
      <w:r w:rsidRPr="00257CB6">
        <w:rPr>
          <w:lang w:val="en-US"/>
        </w:rPr>
        <w:t xml:space="preserve">d) </w:t>
      </w:r>
      <w:proofErr w:type="spellStart"/>
      <w:proofErr w:type="gramStart"/>
      <w:r w:rsidRPr="00257CB6">
        <w:rPr>
          <w:lang w:val="en-US"/>
        </w:rPr>
        <w:t>reforçar</w:t>
      </w:r>
      <w:proofErr w:type="spellEnd"/>
      <w:proofErr w:type="gramEnd"/>
      <w:r w:rsidRPr="00257CB6">
        <w:rPr>
          <w:lang w:val="en-US"/>
        </w:rPr>
        <w:t xml:space="preserve"> a </w:t>
      </w:r>
      <w:proofErr w:type="spellStart"/>
      <w:r w:rsidRPr="00257CB6">
        <w:rPr>
          <w:lang w:val="en-US"/>
        </w:rPr>
        <w:t>ideia</w:t>
      </w:r>
      <w:proofErr w:type="spellEnd"/>
      <w:r w:rsidRPr="00257CB6">
        <w:rPr>
          <w:lang w:val="en-US"/>
        </w:rPr>
        <w:t xml:space="preserve"> de </w:t>
      </w:r>
      <w:proofErr w:type="spellStart"/>
      <w:r w:rsidRPr="00257CB6">
        <w:rPr>
          <w:lang w:val="en-US"/>
        </w:rPr>
        <w:t>que</w:t>
      </w:r>
      <w:proofErr w:type="spellEnd"/>
      <w:r w:rsidRPr="00257CB6">
        <w:rPr>
          <w:lang w:val="en-US"/>
        </w:rPr>
        <w:t xml:space="preserve"> </w:t>
      </w:r>
      <w:proofErr w:type="spellStart"/>
      <w:r w:rsidRPr="00257CB6">
        <w:rPr>
          <w:lang w:val="en-US"/>
        </w:rPr>
        <w:t>os</w:t>
      </w:r>
      <w:proofErr w:type="spellEnd"/>
      <w:r w:rsidRPr="00257CB6">
        <w:rPr>
          <w:lang w:val="en-US"/>
        </w:rPr>
        <w:t xml:space="preserve"> </w:t>
      </w:r>
      <w:proofErr w:type="spellStart"/>
      <w:r w:rsidRPr="00257CB6">
        <w:rPr>
          <w:lang w:val="en-US"/>
        </w:rPr>
        <w:t>jovens</w:t>
      </w:r>
      <w:proofErr w:type="spellEnd"/>
      <w:r w:rsidRPr="00257CB6">
        <w:rPr>
          <w:lang w:val="en-US"/>
        </w:rPr>
        <w:t xml:space="preserve"> </w:t>
      </w:r>
      <w:proofErr w:type="spellStart"/>
      <w:r w:rsidRPr="00257CB6">
        <w:rPr>
          <w:lang w:val="en-US"/>
        </w:rPr>
        <w:t>precisam</w:t>
      </w:r>
      <w:proofErr w:type="spellEnd"/>
      <w:r w:rsidRPr="00257CB6">
        <w:rPr>
          <w:lang w:val="en-US"/>
        </w:rPr>
        <w:t xml:space="preserve"> de </w:t>
      </w:r>
      <w:proofErr w:type="spellStart"/>
      <w:r w:rsidRPr="00257CB6">
        <w:rPr>
          <w:lang w:val="en-US"/>
        </w:rPr>
        <w:t>amor</w:t>
      </w:r>
      <w:proofErr w:type="spellEnd"/>
      <w:r w:rsidRPr="00257CB6">
        <w:rPr>
          <w:lang w:val="en-US"/>
        </w:rPr>
        <w:t xml:space="preserve">, mas </w:t>
      </w:r>
      <w:proofErr w:type="spellStart"/>
      <w:r w:rsidRPr="00257CB6">
        <w:rPr>
          <w:lang w:val="en-US"/>
        </w:rPr>
        <w:t>também</w:t>
      </w:r>
      <w:proofErr w:type="spellEnd"/>
      <w:r w:rsidRPr="00257CB6">
        <w:rPr>
          <w:lang w:val="en-US"/>
        </w:rPr>
        <w:t xml:space="preserve"> de </w:t>
      </w:r>
      <w:proofErr w:type="spellStart"/>
      <w:r w:rsidRPr="00257CB6">
        <w:rPr>
          <w:lang w:val="en-US"/>
        </w:rPr>
        <w:t>firmeza</w:t>
      </w:r>
      <w:proofErr w:type="spellEnd"/>
      <w:r w:rsidRPr="00257CB6">
        <w:rPr>
          <w:lang w:val="en-US"/>
        </w:rPr>
        <w:t>.</w:t>
      </w:r>
    </w:p>
    <w:p w:rsidR="009A79F0" w:rsidRPr="006D624A" w:rsidRDefault="009A79F0" w:rsidP="009A79F0">
      <w:pPr>
        <w:pStyle w:val="Estilo844"/>
        <w:rPr>
          <w:lang w:val="en-US"/>
        </w:rPr>
      </w:pPr>
      <w:r>
        <w:rPr>
          <w:lang w:val="en-US"/>
        </w:rPr>
        <w:t xml:space="preserve">e) </w:t>
      </w:r>
      <w:proofErr w:type="spellStart"/>
      <w:proofErr w:type="gramStart"/>
      <w:r w:rsidRPr="00253B0F">
        <w:rPr>
          <w:lang w:val="en-US"/>
        </w:rPr>
        <w:t>descrever</w:t>
      </w:r>
      <w:proofErr w:type="spellEnd"/>
      <w:proofErr w:type="gramEnd"/>
      <w:r w:rsidRPr="00253B0F">
        <w:rPr>
          <w:lang w:val="en-US"/>
        </w:rPr>
        <w:t xml:space="preserve"> o </w:t>
      </w:r>
      <w:proofErr w:type="spellStart"/>
      <w:r w:rsidRPr="00253B0F">
        <w:rPr>
          <w:lang w:val="en-US"/>
        </w:rPr>
        <w:t>tipo</w:t>
      </w:r>
      <w:proofErr w:type="spellEnd"/>
      <w:r w:rsidRPr="00253B0F">
        <w:rPr>
          <w:lang w:val="en-US"/>
        </w:rPr>
        <w:t xml:space="preserve"> de </w:t>
      </w:r>
      <w:proofErr w:type="spellStart"/>
      <w:r w:rsidRPr="00253B0F">
        <w:rPr>
          <w:lang w:val="en-US"/>
        </w:rPr>
        <w:t>amor</w:t>
      </w:r>
      <w:proofErr w:type="spellEnd"/>
      <w:r w:rsidRPr="00253B0F">
        <w:rPr>
          <w:lang w:val="en-US"/>
        </w:rPr>
        <w:t xml:space="preserve"> </w:t>
      </w:r>
      <w:proofErr w:type="spellStart"/>
      <w:r w:rsidRPr="00253B0F">
        <w:rPr>
          <w:lang w:val="en-US"/>
        </w:rPr>
        <w:t>que</w:t>
      </w:r>
      <w:proofErr w:type="spellEnd"/>
      <w:r w:rsidRPr="00253B0F">
        <w:rPr>
          <w:lang w:val="en-US"/>
        </w:rPr>
        <w:t xml:space="preserve"> </w:t>
      </w:r>
      <w:proofErr w:type="spellStart"/>
      <w:r w:rsidRPr="00253B0F">
        <w:rPr>
          <w:lang w:val="en-US"/>
        </w:rPr>
        <w:t>gera</w:t>
      </w:r>
      <w:proofErr w:type="spellEnd"/>
      <w:r w:rsidRPr="00253B0F">
        <w:rPr>
          <w:lang w:val="en-US"/>
        </w:rPr>
        <w:t xml:space="preserve"> </w:t>
      </w:r>
      <w:proofErr w:type="spellStart"/>
      <w:r w:rsidRPr="00253B0F">
        <w:rPr>
          <w:lang w:val="en-US"/>
        </w:rPr>
        <w:t>problemas</w:t>
      </w:r>
      <w:proofErr w:type="spellEnd"/>
      <w:r w:rsidRPr="00253B0F">
        <w:rPr>
          <w:lang w:val="en-US"/>
        </w:rPr>
        <w:t xml:space="preserve"> </w:t>
      </w:r>
      <w:proofErr w:type="spellStart"/>
      <w:r w:rsidRPr="00253B0F">
        <w:rPr>
          <w:lang w:val="en-US"/>
        </w:rPr>
        <w:t>às</w:t>
      </w:r>
      <w:proofErr w:type="spellEnd"/>
      <w:r w:rsidRPr="00253B0F">
        <w:rPr>
          <w:lang w:val="en-US"/>
        </w:rPr>
        <w:t xml:space="preserve"> </w:t>
      </w:r>
      <w:proofErr w:type="spellStart"/>
      <w:r w:rsidRPr="00253B0F">
        <w:rPr>
          <w:lang w:val="en-US"/>
        </w:rPr>
        <w:t>famílias</w:t>
      </w:r>
      <w:proofErr w:type="spellEnd"/>
      <w:r w:rsidRPr="00253B0F">
        <w:rPr>
          <w:lang w:val="en-US"/>
        </w:rPr>
        <w:t xml:space="preserve"> de </w:t>
      </w:r>
      <w:proofErr w:type="spellStart"/>
      <w:r w:rsidRPr="00253B0F">
        <w:rPr>
          <w:lang w:val="en-US"/>
        </w:rPr>
        <w:t>jovens</w:t>
      </w:r>
      <w:proofErr w:type="spellEnd"/>
      <w:r w:rsidRPr="00253B0F">
        <w:rPr>
          <w:lang w:val="en-US"/>
        </w:rPr>
        <w:t xml:space="preserve"> </w:t>
      </w:r>
      <w:proofErr w:type="spellStart"/>
      <w:r w:rsidRPr="00253B0F">
        <w:rPr>
          <w:lang w:val="en-US"/>
        </w:rPr>
        <w:t>britânicos</w:t>
      </w:r>
      <w:proofErr w:type="spellEnd"/>
      <w:r w:rsidRPr="00253B0F">
        <w:rPr>
          <w:lang w:val="en-US"/>
        </w:rPr>
        <w:t>.</w:t>
      </w:r>
    </w:p>
    <w:p w:rsidR="009A79F0" w:rsidRPr="006D624A" w:rsidRDefault="009A79F0" w:rsidP="009A79F0">
      <w:pPr>
        <w:jc w:val="both"/>
        <w:rPr>
          <w:rFonts w:ascii="Arial" w:hAnsi="Arial" w:cs="Arial"/>
          <w:b/>
          <w:bCs/>
          <w:iCs/>
          <w:sz w:val="18"/>
          <w:szCs w:val="18"/>
        </w:rPr>
      </w:pPr>
    </w:p>
    <w:p w:rsidR="009A79F0" w:rsidRDefault="009A79F0" w:rsidP="009A79F0">
      <w:pPr>
        <w:pStyle w:val="Estilo843"/>
        <w:numPr>
          <w:ilvl w:val="0"/>
          <w:numId w:val="53"/>
        </w:numPr>
        <w:ind w:left="284" w:hanging="142"/>
      </w:pPr>
    </w:p>
    <w:p w:rsidR="009A79F0" w:rsidRDefault="009A79F0" w:rsidP="009A79F0">
      <w:pPr>
        <w:jc w:val="center"/>
        <w:rPr>
          <w:rFonts w:ascii="Arial" w:hAnsi="Arial" w:cs="Arial"/>
          <w:b/>
          <w:bCs/>
          <w:iCs/>
          <w:sz w:val="18"/>
          <w:szCs w:val="18"/>
        </w:rPr>
      </w:pPr>
      <w:r>
        <w:rPr>
          <w:noProof/>
        </w:rPr>
        <w:drawing>
          <wp:inline distT="0" distB="0" distL="0" distR="0" wp14:anchorId="49394D2B" wp14:editId="365233D4">
            <wp:extent cx="2209377" cy="2113471"/>
            <wp:effectExtent l="0" t="0" r="635" b="1270"/>
            <wp:docPr id="10" name="Imagem 10" descr="Questão 95 de inglês do Enem 2012 (Foto: Reprodução/En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ão 95 de inglês do Enem 2012 (Foto: Reprodução/Enem)"/>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12224" cy="2116195"/>
                    </a:xfrm>
                    <a:prstGeom prst="rect">
                      <a:avLst/>
                    </a:prstGeom>
                    <a:noFill/>
                    <a:ln>
                      <a:noFill/>
                    </a:ln>
                  </pic:spPr>
                </pic:pic>
              </a:graphicData>
            </a:graphic>
          </wp:inline>
        </w:drawing>
      </w:r>
    </w:p>
    <w:p w:rsidR="009A79F0" w:rsidRDefault="009A79F0" w:rsidP="009A79F0">
      <w:pPr>
        <w:pStyle w:val="Estilo846"/>
      </w:pPr>
    </w:p>
    <w:p w:rsidR="009A79F0" w:rsidRPr="00257CB6" w:rsidRDefault="009A79F0" w:rsidP="009A79F0">
      <w:pPr>
        <w:pStyle w:val="Estilo846"/>
      </w:pPr>
      <w:r w:rsidRPr="00257CB6">
        <w:t xml:space="preserve">Aproveitando-se de seu status social e da possível influência sobre seus fãs, o famoso músico Jimi Hendrix associa, em seu texto, os termos </w:t>
      </w:r>
      <w:r w:rsidRPr="00016BD9">
        <w:rPr>
          <w:i/>
        </w:rPr>
        <w:t>love</w:t>
      </w:r>
      <w:r w:rsidRPr="00257CB6">
        <w:t xml:space="preserve">, </w:t>
      </w:r>
      <w:r w:rsidRPr="00016BD9">
        <w:rPr>
          <w:i/>
        </w:rPr>
        <w:t>power</w:t>
      </w:r>
      <w:r w:rsidRPr="00257CB6">
        <w:t xml:space="preserve"> e </w:t>
      </w:r>
      <w:r w:rsidRPr="00016BD9">
        <w:rPr>
          <w:i/>
        </w:rPr>
        <w:t>peace</w:t>
      </w:r>
      <w:r w:rsidRPr="00257CB6">
        <w:t xml:space="preserve"> para justificar sua opinião de que</w:t>
      </w:r>
    </w:p>
    <w:p w:rsidR="009A79F0" w:rsidRPr="00257CB6" w:rsidRDefault="009A79F0" w:rsidP="009A79F0">
      <w:pPr>
        <w:pStyle w:val="Estilo846"/>
      </w:pPr>
    </w:p>
    <w:p w:rsidR="009A79F0" w:rsidRPr="00257CB6" w:rsidRDefault="009A79F0" w:rsidP="009A79F0">
      <w:pPr>
        <w:pStyle w:val="Estilo844"/>
      </w:pPr>
      <w:r>
        <w:t xml:space="preserve">a) </w:t>
      </w:r>
      <w:r w:rsidRPr="00257CB6">
        <w:t>a paz tem o poder de aumentar o amor entre os homens.</w:t>
      </w:r>
    </w:p>
    <w:p w:rsidR="009A79F0" w:rsidRPr="00016BD9" w:rsidRDefault="009A79F0" w:rsidP="009A79F0">
      <w:pPr>
        <w:pStyle w:val="Estilo844"/>
      </w:pPr>
      <w:r w:rsidRPr="00016BD9">
        <w:t>b) o amor pelo poder deve ser menor do que o poder do amor.</w:t>
      </w:r>
    </w:p>
    <w:p w:rsidR="009A79F0" w:rsidRPr="00257CB6" w:rsidRDefault="009A79F0" w:rsidP="009A79F0">
      <w:pPr>
        <w:pStyle w:val="Estilo844"/>
      </w:pPr>
      <w:r>
        <w:t xml:space="preserve">c) </w:t>
      </w:r>
      <w:r w:rsidRPr="00257CB6">
        <w:t>o poder deve ser compartilhado entre aqueles que se amam.</w:t>
      </w:r>
    </w:p>
    <w:p w:rsidR="009A79F0" w:rsidRPr="00257CB6" w:rsidRDefault="009A79F0" w:rsidP="009A79F0">
      <w:pPr>
        <w:pStyle w:val="Estilo844"/>
      </w:pPr>
      <w:r>
        <w:t xml:space="preserve">d) </w:t>
      </w:r>
      <w:r w:rsidRPr="00257CB6">
        <w:t>o amor pelo poder é capaz de desunir cada vez mais as pessoas.</w:t>
      </w:r>
    </w:p>
    <w:p w:rsidR="009A79F0" w:rsidRPr="006D624A" w:rsidRDefault="009A79F0" w:rsidP="009A79F0">
      <w:pPr>
        <w:pStyle w:val="Estilo844"/>
      </w:pPr>
      <w:r>
        <w:t xml:space="preserve">e) </w:t>
      </w:r>
      <w:r w:rsidRPr="00257CB6">
        <w:t>a paz será alcançada quando a busca pelo poder deixar de existir.</w:t>
      </w:r>
    </w:p>
    <w:p w:rsidR="009A79F0" w:rsidRDefault="009A79F0" w:rsidP="009A79F0">
      <w:pPr>
        <w:jc w:val="both"/>
        <w:rPr>
          <w:rFonts w:ascii="Arial" w:hAnsi="Arial" w:cs="Arial"/>
          <w:b/>
          <w:bCs/>
          <w:iCs/>
          <w:sz w:val="18"/>
          <w:szCs w:val="18"/>
        </w:rPr>
      </w:pPr>
    </w:p>
    <w:p w:rsidR="00451C5F" w:rsidRDefault="00451C5F" w:rsidP="009A79F0">
      <w:pPr>
        <w:jc w:val="both"/>
        <w:rPr>
          <w:rFonts w:ascii="Arial" w:hAnsi="Arial" w:cs="Arial"/>
          <w:b/>
          <w:bCs/>
          <w:iCs/>
          <w:sz w:val="18"/>
          <w:szCs w:val="18"/>
        </w:rPr>
      </w:pPr>
    </w:p>
    <w:p w:rsidR="00451C5F" w:rsidRDefault="00451C5F" w:rsidP="009A79F0">
      <w:pPr>
        <w:jc w:val="both"/>
        <w:rPr>
          <w:rFonts w:ascii="Arial" w:hAnsi="Arial" w:cs="Arial"/>
          <w:b/>
          <w:bCs/>
          <w:iCs/>
          <w:sz w:val="18"/>
          <w:szCs w:val="18"/>
        </w:rPr>
      </w:pPr>
    </w:p>
    <w:p w:rsidR="00451C5F" w:rsidRDefault="00451C5F" w:rsidP="009A79F0">
      <w:pPr>
        <w:jc w:val="both"/>
        <w:rPr>
          <w:rFonts w:ascii="Arial" w:hAnsi="Arial" w:cs="Arial"/>
          <w:b/>
          <w:bCs/>
          <w:iCs/>
          <w:sz w:val="18"/>
          <w:szCs w:val="18"/>
        </w:rPr>
      </w:pPr>
    </w:p>
    <w:p w:rsidR="00451C5F" w:rsidRDefault="00451C5F" w:rsidP="009A79F0">
      <w:pPr>
        <w:jc w:val="both"/>
        <w:rPr>
          <w:rFonts w:ascii="Arial" w:hAnsi="Arial" w:cs="Arial"/>
          <w:b/>
          <w:bCs/>
          <w:iCs/>
          <w:sz w:val="18"/>
          <w:szCs w:val="18"/>
        </w:rPr>
      </w:pPr>
    </w:p>
    <w:p w:rsidR="00451C5F" w:rsidRDefault="00451C5F" w:rsidP="009A79F0">
      <w:pPr>
        <w:jc w:val="both"/>
        <w:rPr>
          <w:rFonts w:ascii="Arial" w:hAnsi="Arial" w:cs="Arial"/>
          <w:b/>
          <w:bCs/>
          <w:iCs/>
          <w:sz w:val="18"/>
          <w:szCs w:val="18"/>
        </w:rPr>
      </w:pPr>
    </w:p>
    <w:p w:rsidR="00451C5F" w:rsidRDefault="00451C5F" w:rsidP="009A79F0">
      <w:pPr>
        <w:jc w:val="both"/>
        <w:rPr>
          <w:rFonts w:ascii="Arial" w:hAnsi="Arial" w:cs="Arial"/>
          <w:b/>
          <w:bCs/>
          <w:iCs/>
          <w:sz w:val="18"/>
          <w:szCs w:val="18"/>
        </w:rPr>
      </w:pPr>
      <w:bookmarkStart w:id="0" w:name="_GoBack"/>
      <w:bookmarkEnd w:id="0"/>
    </w:p>
    <w:p w:rsidR="009A79F0" w:rsidRPr="00711EA4" w:rsidRDefault="009A79F0" w:rsidP="009A79F0">
      <w:pPr>
        <w:pStyle w:val="Estilo843"/>
        <w:numPr>
          <w:ilvl w:val="0"/>
          <w:numId w:val="53"/>
        </w:numPr>
        <w:ind w:left="426"/>
      </w:pPr>
      <w:r w:rsidRPr="00711EA4">
        <w:t>She _________ up late in the morning.</w:t>
      </w:r>
    </w:p>
    <w:p w:rsidR="009A79F0" w:rsidRDefault="009A79F0" w:rsidP="009A79F0">
      <w:pPr>
        <w:pStyle w:val="Estilo844"/>
      </w:pPr>
    </w:p>
    <w:p w:rsidR="009A79F0" w:rsidRPr="00711EA4" w:rsidRDefault="009A79F0" w:rsidP="009A79F0">
      <w:pPr>
        <w:pStyle w:val="Estilo844"/>
      </w:pPr>
      <w:r w:rsidRPr="00711EA4">
        <w:t>a) were used to get</w:t>
      </w:r>
    </w:p>
    <w:p w:rsidR="009A79F0" w:rsidRPr="00711EA4" w:rsidRDefault="009A79F0" w:rsidP="009A79F0">
      <w:pPr>
        <w:pStyle w:val="Estilo844"/>
      </w:pPr>
      <w:r w:rsidRPr="00711EA4">
        <w:t>b) used to getting</w:t>
      </w:r>
    </w:p>
    <w:p w:rsidR="009A79F0" w:rsidRPr="00711EA4" w:rsidRDefault="009A79F0" w:rsidP="009A79F0">
      <w:pPr>
        <w:pStyle w:val="Estilo844"/>
      </w:pPr>
      <w:r w:rsidRPr="00711EA4">
        <w:t>c) is used to getting</w:t>
      </w:r>
    </w:p>
    <w:p w:rsidR="009A79F0" w:rsidRPr="00711EA4" w:rsidRDefault="009A79F0" w:rsidP="009A79F0">
      <w:pPr>
        <w:pStyle w:val="Estilo844"/>
      </w:pPr>
      <w:r w:rsidRPr="00711EA4">
        <w:t>d) is used to get</w:t>
      </w:r>
    </w:p>
    <w:p w:rsidR="009A79F0" w:rsidRPr="00711EA4" w:rsidRDefault="009A79F0" w:rsidP="009A79F0">
      <w:pPr>
        <w:pStyle w:val="Estilo844"/>
      </w:pPr>
      <w:r w:rsidRPr="00711EA4">
        <w:t>e) used to got</w:t>
      </w:r>
    </w:p>
    <w:p w:rsidR="009A79F0" w:rsidRDefault="009A79F0" w:rsidP="009A79F0">
      <w:pPr>
        <w:jc w:val="both"/>
        <w:rPr>
          <w:rFonts w:ascii="Arial" w:hAnsi="Arial" w:cs="Arial"/>
          <w:bCs/>
          <w:iCs/>
          <w:sz w:val="18"/>
          <w:szCs w:val="18"/>
        </w:rPr>
      </w:pPr>
    </w:p>
    <w:p w:rsidR="009A79F0" w:rsidRDefault="009A79F0" w:rsidP="009A79F0">
      <w:pPr>
        <w:pStyle w:val="Estilo843"/>
        <w:numPr>
          <w:ilvl w:val="0"/>
          <w:numId w:val="53"/>
        </w:numPr>
        <w:ind w:left="284" w:hanging="284"/>
      </w:pPr>
      <w:r>
        <w:t>Complete corretamente:</w:t>
      </w:r>
    </w:p>
    <w:p w:rsidR="009A79F0" w:rsidRDefault="009A79F0" w:rsidP="009A79F0">
      <w:pPr>
        <w:spacing w:line="360" w:lineRule="auto"/>
        <w:jc w:val="center"/>
        <w:rPr>
          <w:rFonts w:ascii="Arial" w:hAnsi="Arial" w:cs="Arial"/>
          <w:b/>
          <w:bCs/>
          <w:iCs/>
          <w:sz w:val="18"/>
          <w:szCs w:val="18"/>
        </w:rPr>
      </w:pPr>
    </w:p>
    <w:p w:rsidR="009A79F0" w:rsidRPr="00711EA4" w:rsidRDefault="009A79F0" w:rsidP="009A79F0">
      <w:pPr>
        <w:pStyle w:val="Estilo846"/>
      </w:pPr>
      <w:r w:rsidRPr="00711EA4">
        <w:t>"What's the news about the magazine I have ordered? The magazine _______________ you have ordered has been sold."</w:t>
      </w:r>
    </w:p>
    <w:p w:rsidR="009A79F0" w:rsidRDefault="009A79F0" w:rsidP="009A79F0">
      <w:pPr>
        <w:pStyle w:val="Estilo844"/>
      </w:pPr>
    </w:p>
    <w:p w:rsidR="009A79F0" w:rsidRDefault="009A79F0" w:rsidP="009A79F0">
      <w:pPr>
        <w:pStyle w:val="Estilo844"/>
      </w:pPr>
      <w:r>
        <w:t xml:space="preserve">a) </w:t>
      </w:r>
      <w:r w:rsidRPr="00711EA4">
        <w:t>Who</w:t>
      </w:r>
    </w:p>
    <w:p w:rsidR="009A79F0" w:rsidRDefault="009A79F0" w:rsidP="009A79F0">
      <w:pPr>
        <w:pStyle w:val="Estilo844"/>
      </w:pPr>
      <w:r>
        <w:t xml:space="preserve">b) </w:t>
      </w:r>
      <w:r w:rsidRPr="00711EA4">
        <w:t>Whose</w:t>
      </w:r>
    </w:p>
    <w:p w:rsidR="009A79F0" w:rsidRDefault="009A79F0" w:rsidP="009A79F0">
      <w:pPr>
        <w:pStyle w:val="Estilo844"/>
      </w:pPr>
      <w:r>
        <w:t xml:space="preserve">c) </w:t>
      </w:r>
      <w:r w:rsidRPr="00711EA4">
        <w:t>Whom</w:t>
      </w:r>
    </w:p>
    <w:p w:rsidR="009A79F0" w:rsidRDefault="009A79F0" w:rsidP="009A79F0">
      <w:pPr>
        <w:pStyle w:val="Estilo844"/>
      </w:pPr>
      <w:r>
        <w:t xml:space="preserve">d) </w:t>
      </w:r>
      <w:r w:rsidRPr="00711EA4">
        <w:t>Those</w:t>
      </w:r>
    </w:p>
    <w:p w:rsidR="009A79F0" w:rsidRPr="00711EA4" w:rsidRDefault="009A79F0" w:rsidP="009A79F0">
      <w:pPr>
        <w:pStyle w:val="Estilo844"/>
      </w:pPr>
      <w:r w:rsidRPr="00711EA4">
        <w:t>e) Which</w:t>
      </w:r>
    </w:p>
    <w:p w:rsidR="009A79F0" w:rsidRDefault="009A79F0" w:rsidP="009A79F0">
      <w:pPr>
        <w:jc w:val="both"/>
        <w:rPr>
          <w:rFonts w:ascii="Arial" w:hAnsi="Arial" w:cs="Arial"/>
          <w:bCs/>
          <w:iCs/>
          <w:sz w:val="18"/>
          <w:szCs w:val="18"/>
        </w:rPr>
      </w:pPr>
    </w:p>
    <w:p w:rsidR="009A79F0" w:rsidRDefault="009A79F0" w:rsidP="009A79F0">
      <w:pPr>
        <w:pStyle w:val="Estilo843"/>
        <w:numPr>
          <w:ilvl w:val="0"/>
          <w:numId w:val="53"/>
        </w:numPr>
        <w:ind w:left="284" w:hanging="284"/>
      </w:pPr>
    </w:p>
    <w:p w:rsidR="009A79F0" w:rsidRDefault="009A79F0" w:rsidP="009A79F0">
      <w:pPr>
        <w:jc w:val="center"/>
        <w:rPr>
          <w:rFonts w:ascii="Arial" w:hAnsi="Arial" w:cs="Arial"/>
          <w:b/>
          <w:bCs/>
          <w:iCs/>
          <w:sz w:val="18"/>
          <w:szCs w:val="18"/>
        </w:rPr>
      </w:pPr>
    </w:p>
    <w:p w:rsidR="009A79F0" w:rsidRPr="00E6637D" w:rsidRDefault="009A79F0" w:rsidP="009A79F0">
      <w:pPr>
        <w:jc w:val="center"/>
        <w:rPr>
          <w:rFonts w:ascii="Arial" w:hAnsi="Arial" w:cs="Arial"/>
          <w:b/>
          <w:bCs/>
          <w:iCs/>
          <w:sz w:val="18"/>
          <w:szCs w:val="18"/>
        </w:rPr>
      </w:pPr>
      <w:r w:rsidRPr="00E6637D">
        <w:rPr>
          <w:rFonts w:ascii="Arial" w:hAnsi="Arial" w:cs="Arial"/>
          <w:b/>
          <w:bCs/>
          <w:iCs/>
          <w:sz w:val="18"/>
          <w:szCs w:val="18"/>
        </w:rPr>
        <w:t>School violence and the news</w:t>
      </w:r>
    </w:p>
    <w:p w:rsidR="009A79F0" w:rsidRDefault="009A79F0" w:rsidP="009A79F0">
      <w:pPr>
        <w:pStyle w:val="Estilo847"/>
      </w:pPr>
      <w:r w:rsidRPr="00DC2A5C">
        <w:t xml:space="preserve">News of </w:t>
      </w:r>
      <w:proofErr w:type="spellStart"/>
      <w:r w:rsidRPr="00DC2A5C">
        <w:t>the</w:t>
      </w:r>
      <w:proofErr w:type="spellEnd"/>
      <w:r w:rsidRPr="00DC2A5C">
        <w:t xml:space="preserve"> </w:t>
      </w:r>
      <w:proofErr w:type="spellStart"/>
      <w:r w:rsidRPr="00DC2A5C">
        <w:t>shootings</w:t>
      </w:r>
      <w:proofErr w:type="spellEnd"/>
      <w:r w:rsidRPr="00DC2A5C">
        <w:t xml:space="preserve"> at Sandy Hook </w:t>
      </w:r>
      <w:proofErr w:type="spellStart"/>
      <w:r w:rsidRPr="00DC2A5C">
        <w:t>Elementary</w:t>
      </w:r>
      <w:proofErr w:type="spellEnd"/>
      <w:r w:rsidRPr="00DC2A5C">
        <w:t xml:space="preserve"> </w:t>
      </w:r>
      <w:proofErr w:type="spellStart"/>
      <w:r w:rsidRPr="00DC2A5C">
        <w:t>School</w:t>
      </w:r>
      <w:proofErr w:type="spellEnd"/>
      <w:r w:rsidRPr="00DC2A5C">
        <w:t xml:space="preserve"> in</w:t>
      </w:r>
      <w:r>
        <w:t xml:space="preserve"> </w:t>
      </w:r>
      <w:r w:rsidRPr="00DC2A5C">
        <w:t xml:space="preserve">Connecticut, in </w:t>
      </w:r>
      <w:proofErr w:type="spellStart"/>
      <w:r w:rsidRPr="00DC2A5C">
        <w:t>which</w:t>
      </w:r>
      <w:proofErr w:type="spellEnd"/>
      <w:r w:rsidRPr="00DC2A5C">
        <w:t xml:space="preserve"> </w:t>
      </w:r>
      <w:proofErr w:type="spellStart"/>
      <w:r w:rsidRPr="00DC2A5C">
        <w:t>children</w:t>
      </w:r>
      <w:proofErr w:type="spellEnd"/>
      <w:r w:rsidRPr="00DC2A5C">
        <w:t xml:space="preserve"> and </w:t>
      </w:r>
      <w:proofErr w:type="spellStart"/>
      <w:r w:rsidRPr="00DC2A5C">
        <w:t>school</w:t>
      </w:r>
      <w:proofErr w:type="spellEnd"/>
      <w:r w:rsidRPr="00DC2A5C">
        <w:t xml:space="preserve"> staff </w:t>
      </w:r>
      <w:proofErr w:type="spellStart"/>
      <w:r w:rsidRPr="00DC2A5C">
        <w:t>were</w:t>
      </w:r>
      <w:proofErr w:type="spellEnd"/>
      <w:r w:rsidRPr="00DC2A5C">
        <w:t xml:space="preserve"> </w:t>
      </w:r>
      <w:proofErr w:type="spellStart"/>
      <w:r w:rsidRPr="00DC2A5C">
        <w:t>killed</w:t>
      </w:r>
      <w:proofErr w:type="spellEnd"/>
      <w:r w:rsidRPr="00DC2A5C">
        <w:t xml:space="preserve">, </w:t>
      </w:r>
      <w:proofErr w:type="spellStart"/>
      <w:r w:rsidRPr="00DC2A5C">
        <w:t>might</w:t>
      </w:r>
      <w:proofErr w:type="spellEnd"/>
      <w:r w:rsidRPr="00DC2A5C">
        <w:t xml:space="preserve"> </w:t>
      </w:r>
      <w:proofErr w:type="spellStart"/>
      <w:r w:rsidRPr="00DC2A5C">
        <w:t>make</w:t>
      </w:r>
      <w:proofErr w:type="spellEnd"/>
      <w:r w:rsidRPr="00DC2A5C">
        <w:t xml:space="preserve"> </w:t>
      </w:r>
      <w:proofErr w:type="spellStart"/>
      <w:r w:rsidRPr="00DC2A5C">
        <w:t>you</w:t>
      </w:r>
      <w:proofErr w:type="spellEnd"/>
      <w:r w:rsidRPr="00DC2A5C">
        <w:t xml:space="preserve"> </w:t>
      </w:r>
      <w:proofErr w:type="spellStart"/>
      <w:r w:rsidRPr="00DC2A5C">
        <w:t>think</w:t>
      </w:r>
      <w:proofErr w:type="spellEnd"/>
      <w:r w:rsidRPr="00DC2A5C">
        <w:t xml:space="preserve"> </w:t>
      </w:r>
      <w:proofErr w:type="spellStart"/>
      <w:r w:rsidRPr="00DC2A5C">
        <w:t>that</w:t>
      </w:r>
      <w:proofErr w:type="spellEnd"/>
      <w:r w:rsidRPr="00DC2A5C">
        <w:t xml:space="preserve"> </w:t>
      </w:r>
      <w:proofErr w:type="spellStart"/>
      <w:r w:rsidRPr="00DC2A5C">
        <w:t>school</w:t>
      </w:r>
      <w:proofErr w:type="spellEnd"/>
      <w:r w:rsidRPr="00DC2A5C">
        <w:t xml:space="preserve"> </w:t>
      </w:r>
      <w:proofErr w:type="spellStart"/>
      <w:r w:rsidRPr="00DC2A5C">
        <w:t>violence</w:t>
      </w:r>
      <w:proofErr w:type="spellEnd"/>
      <w:r w:rsidRPr="00DC2A5C">
        <w:t xml:space="preserve"> </w:t>
      </w:r>
      <w:proofErr w:type="spellStart"/>
      <w:r w:rsidRPr="00DC2A5C">
        <w:t>is</w:t>
      </w:r>
      <w:proofErr w:type="spellEnd"/>
      <w:r w:rsidRPr="00DC2A5C">
        <w:t xml:space="preserve"> </w:t>
      </w:r>
      <w:proofErr w:type="spellStart"/>
      <w:r w:rsidRPr="00DC2A5C">
        <w:t>on</w:t>
      </w:r>
      <w:proofErr w:type="spellEnd"/>
      <w:r w:rsidRPr="00DC2A5C">
        <w:t xml:space="preserve"> </w:t>
      </w:r>
      <w:proofErr w:type="spellStart"/>
      <w:r w:rsidRPr="00DC2A5C">
        <w:t>the</w:t>
      </w:r>
      <w:proofErr w:type="spellEnd"/>
      <w:r w:rsidRPr="00DC2A5C">
        <w:t xml:space="preserve"> </w:t>
      </w:r>
      <w:proofErr w:type="spellStart"/>
      <w:r w:rsidRPr="00DC2A5C">
        <w:t>rise</w:t>
      </w:r>
      <w:proofErr w:type="spellEnd"/>
      <w:r w:rsidRPr="00DC2A5C">
        <w:t xml:space="preserve">. </w:t>
      </w:r>
      <w:proofErr w:type="spellStart"/>
      <w:r w:rsidRPr="00DC2A5C">
        <w:t>But</w:t>
      </w:r>
      <w:proofErr w:type="spellEnd"/>
      <w:r w:rsidRPr="00DC2A5C">
        <w:t xml:space="preserve"> as terrible and </w:t>
      </w:r>
      <w:proofErr w:type="spellStart"/>
      <w:r w:rsidRPr="00DC2A5C">
        <w:t>frightening</w:t>
      </w:r>
      <w:proofErr w:type="spellEnd"/>
      <w:r w:rsidRPr="00DC2A5C">
        <w:t xml:space="preserve"> as </w:t>
      </w:r>
      <w:proofErr w:type="spellStart"/>
      <w:r w:rsidRPr="00DC2A5C">
        <w:t>incidents</w:t>
      </w:r>
      <w:proofErr w:type="spellEnd"/>
      <w:r w:rsidRPr="00DC2A5C">
        <w:t xml:space="preserve"> </w:t>
      </w:r>
      <w:proofErr w:type="spellStart"/>
      <w:r w:rsidRPr="00DC2A5C">
        <w:t>like</w:t>
      </w:r>
      <w:proofErr w:type="spellEnd"/>
      <w:r w:rsidRPr="00DC2A5C">
        <w:t xml:space="preserve"> </w:t>
      </w:r>
      <w:proofErr w:type="spellStart"/>
      <w:r w:rsidRPr="00DC2A5C">
        <w:t>these</w:t>
      </w:r>
      <w:proofErr w:type="spellEnd"/>
      <w:r w:rsidRPr="00DC2A5C">
        <w:t xml:space="preserve"> are, </w:t>
      </w:r>
      <w:proofErr w:type="spellStart"/>
      <w:r w:rsidRPr="00DC2A5C">
        <w:t>they</w:t>
      </w:r>
      <w:proofErr w:type="spellEnd"/>
      <w:r w:rsidRPr="00DC2A5C">
        <w:t xml:space="preserve"> are </w:t>
      </w:r>
      <w:proofErr w:type="spellStart"/>
      <w:r w:rsidRPr="00DC2A5C">
        <w:t>rare</w:t>
      </w:r>
      <w:proofErr w:type="spellEnd"/>
      <w:r w:rsidRPr="00DC2A5C">
        <w:t xml:space="preserve">. </w:t>
      </w:r>
      <w:proofErr w:type="spellStart"/>
      <w:r w:rsidRPr="00DC2A5C">
        <w:t>Although</w:t>
      </w:r>
      <w:proofErr w:type="spellEnd"/>
      <w:r w:rsidRPr="00DC2A5C">
        <w:t xml:space="preserve"> </w:t>
      </w:r>
      <w:proofErr w:type="spellStart"/>
      <w:r w:rsidRPr="00DC2A5C">
        <w:t>it</w:t>
      </w:r>
      <w:proofErr w:type="spellEnd"/>
      <w:r w:rsidRPr="00DC2A5C">
        <w:t xml:space="preserve"> </w:t>
      </w:r>
      <w:proofErr w:type="spellStart"/>
      <w:r w:rsidRPr="00DC2A5C">
        <w:t>may</w:t>
      </w:r>
      <w:proofErr w:type="spellEnd"/>
      <w:r w:rsidRPr="00DC2A5C">
        <w:t xml:space="preserve"> </w:t>
      </w:r>
      <w:proofErr w:type="spellStart"/>
      <w:r w:rsidRPr="00DC2A5C">
        <w:t>not</w:t>
      </w:r>
      <w:proofErr w:type="spellEnd"/>
      <w:r w:rsidRPr="00DC2A5C">
        <w:t xml:space="preserve"> </w:t>
      </w:r>
      <w:proofErr w:type="spellStart"/>
      <w:r w:rsidRPr="00DC2A5C">
        <w:t>seem</w:t>
      </w:r>
      <w:proofErr w:type="spellEnd"/>
      <w:r w:rsidRPr="00DC2A5C">
        <w:t xml:space="preserve"> </w:t>
      </w:r>
      <w:proofErr w:type="spellStart"/>
      <w:r w:rsidRPr="00DC2A5C">
        <w:t>that</w:t>
      </w:r>
      <w:proofErr w:type="spellEnd"/>
      <w:r w:rsidRPr="00DC2A5C">
        <w:t xml:space="preserve"> </w:t>
      </w:r>
      <w:proofErr w:type="spellStart"/>
      <w:r w:rsidRPr="00DC2A5C">
        <w:t>way</w:t>
      </w:r>
      <w:proofErr w:type="spellEnd"/>
      <w:r w:rsidRPr="00DC2A5C">
        <w:t xml:space="preserve">, </w:t>
      </w:r>
      <w:proofErr w:type="spellStart"/>
      <w:r w:rsidRPr="00DC2A5C">
        <w:t>the</w:t>
      </w:r>
      <w:proofErr w:type="spellEnd"/>
      <w:r w:rsidRPr="00DC2A5C">
        <w:t xml:space="preserve"> </w:t>
      </w:r>
      <w:proofErr w:type="spellStart"/>
      <w:r w:rsidRPr="00DC2A5C">
        <w:t>rate</w:t>
      </w:r>
      <w:proofErr w:type="spellEnd"/>
      <w:r w:rsidRPr="00DC2A5C">
        <w:t xml:space="preserve"> of </w:t>
      </w:r>
      <w:proofErr w:type="spellStart"/>
      <w:r w:rsidRPr="00DC2A5C">
        <w:t>crime</w:t>
      </w:r>
      <w:proofErr w:type="spellEnd"/>
      <w:r w:rsidRPr="00DC2A5C">
        <w:t xml:space="preserve"> </w:t>
      </w:r>
      <w:proofErr w:type="spellStart"/>
      <w:r w:rsidRPr="00DC2A5C">
        <w:t>involving</w:t>
      </w:r>
      <w:proofErr w:type="spellEnd"/>
      <w:r w:rsidRPr="00DC2A5C">
        <w:t xml:space="preserve"> </w:t>
      </w:r>
      <w:proofErr w:type="spellStart"/>
      <w:r w:rsidRPr="00DC2A5C">
        <w:t>physical</w:t>
      </w:r>
      <w:proofErr w:type="spellEnd"/>
      <w:r w:rsidRPr="00DC2A5C">
        <w:t xml:space="preserve"> </w:t>
      </w:r>
      <w:proofErr w:type="spellStart"/>
      <w:r w:rsidRPr="00DC2A5C">
        <w:t>harm</w:t>
      </w:r>
      <w:proofErr w:type="spellEnd"/>
      <w:r w:rsidRPr="00DC2A5C">
        <w:t xml:space="preserve"> has </w:t>
      </w:r>
      <w:proofErr w:type="spellStart"/>
      <w:r w:rsidRPr="00DC2A5C">
        <w:t>been</w:t>
      </w:r>
      <w:proofErr w:type="spellEnd"/>
      <w:r w:rsidRPr="00DC2A5C">
        <w:t xml:space="preserve"> </w:t>
      </w:r>
      <w:proofErr w:type="spellStart"/>
      <w:r w:rsidRPr="00DC2A5C">
        <w:t>declining</w:t>
      </w:r>
      <w:proofErr w:type="spellEnd"/>
      <w:r w:rsidRPr="00DC2A5C">
        <w:t xml:space="preserve"> at U.S. </w:t>
      </w:r>
      <w:proofErr w:type="spellStart"/>
      <w:r w:rsidRPr="00DC2A5C">
        <w:t>schools</w:t>
      </w:r>
      <w:proofErr w:type="spellEnd"/>
      <w:r w:rsidRPr="00DC2A5C">
        <w:t xml:space="preserve"> </w:t>
      </w:r>
      <w:proofErr w:type="spellStart"/>
      <w:r w:rsidRPr="00DC2A5C">
        <w:t>since</w:t>
      </w:r>
      <w:proofErr w:type="spellEnd"/>
      <w:r w:rsidRPr="00DC2A5C">
        <w:t xml:space="preserve"> </w:t>
      </w:r>
      <w:proofErr w:type="spellStart"/>
      <w:r w:rsidRPr="00DC2A5C">
        <w:t>the</w:t>
      </w:r>
      <w:proofErr w:type="spellEnd"/>
      <w:r w:rsidRPr="00DC2A5C">
        <w:t xml:space="preserve"> </w:t>
      </w:r>
      <w:proofErr w:type="spellStart"/>
      <w:r w:rsidRPr="00DC2A5C">
        <w:t>early</w:t>
      </w:r>
      <w:proofErr w:type="spellEnd"/>
      <w:r w:rsidRPr="00DC2A5C">
        <w:t xml:space="preserve"> 1990s.</w:t>
      </w:r>
    </w:p>
    <w:p w:rsidR="009A79F0" w:rsidRPr="00DC2A5C" w:rsidRDefault="009A79F0" w:rsidP="009A79F0">
      <w:pPr>
        <w:pStyle w:val="Estilo847"/>
      </w:pPr>
      <w:proofErr w:type="spellStart"/>
      <w:r w:rsidRPr="00DC2A5C">
        <w:t>According</w:t>
      </w:r>
      <w:proofErr w:type="spellEnd"/>
      <w:r w:rsidRPr="00DC2A5C">
        <w:t xml:space="preserve"> to </w:t>
      </w:r>
      <w:proofErr w:type="spellStart"/>
      <w:r w:rsidRPr="00DC2A5C">
        <w:t>the</w:t>
      </w:r>
      <w:proofErr w:type="spellEnd"/>
      <w:r w:rsidRPr="00DC2A5C">
        <w:t xml:space="preserve"> Centers </w:t>
      </w:r>
      <w:proofErr w:type="spellStart"/>
      <w:r w:rsidRPr="00DC2A5C">
        <w:t>for</w:t>
      </w:r>
      <w:proofErr w:type="spellEnd"/>
      <w:r w:rsidRPr="00DC2A5C">
        <w:t xml:space="preserve"> </w:t>
      </w:r>
      <w:proofErr w:type="spellStart"/>
      <w:r w:rsidRPr="00DC2A5C">
        <w:t>Disease</w:t>
      </w:r>
      <w:proofErr w:type="spellEnd"/>
      <w:r w:rsidRPr="00DC2A5C">
        <w:t xml:space="preserve"> Control and </w:t>
      </w:r>
      <w:proofErr w:type="spellStart"/>
      <w:r w:rsidRPr="00DC2A5C">
        <w:t>Prevention</w:t>
      </w:r>
      <w:proofErr w:type="spellEnd"/>
      <w:r>
        <w:t xml:space="preserve"> </w:t>
      </w:r>
      <w:r w:rsidRPr="00DC2A5C">
        <w:t xml:space="preserve">(CDC), </w:t>
      </w:r>
      <w:proofErr w:type="spellStart"/>
      <w:r w:rsidRPr="00DC2A5C">
        <w:t>fewer</w:t>
      </w:r>
      <w:proofErr w:type="spellEnd"/>
      <w:r w:rsidRPr="00DC2A5C">
        <w:t xml:space="preserve"> </w:t>
      </w:r>
      <w:proofErr w:type="spellStart"/>
      <w:r w:rsidRPr="00DC2A5C">
        <w:t>than</w:t>
      </w:r>
      <w:proofErr w:type="spellEnd"/>
      <w:r w:rsidRPr="00DC2A5C">
        <w:t xml:space="preserve"> 1% of </w:t>
      </w:r>
      <w:proofErr w:type="spellStart"/>
      <w:r w:rsidRPr="00DC2A5C">
        <w:t>all</w:t>
      </w:r>
      <w:proofErr w:type="spellEnd"/>
      <w:r w:rsidRPr="00DC2A5C">
        <w:t xml:space="preserve"> </w:t>
      </w:r>
      <w:proofErr w:type="spellStart"/>
      <w:r w:rsidRPr="00DC2A5C">
        <w:t>homicides</w:t>
      </w:r>
      <w:proofErr w:type="spellEnd"/>
      <w:r w:rsidRPr="00DC2A5C">
        <w:t xml:space="preserve"> </w:t>
      </w:r>
      <w:proofErr w:type="spellStart"/>
      <w:r w:rsidRPr="00DC2A5C">
        <w:t>among</w:t>
      </w:r>
      <w:proofErr w:type="spellEnd"/>
      <w:r w:rsidRPr="00DC2A5C">
        <w:t xml:space="preserve"> </w:t>
      </w:r>
      <w:proofErr w:type="spellStart"/>
      <w:r w:rsidRPr="00DC2A5C">
        <w:t>school-age</w:t>
      </w:r>
      <w:proofErr w:type="spellEnd"/>
      <w:r w:rsidRPr="00DC2A5C">
        <w:t xml:space="preserve"> </w:t>
      </w:r>
      <w:proofErr w:type="spellStart"/>
      <w:r w:rsidRPr="00DC2A5C">
        <w:t>children</w:t>
      </w:r>
      <w:proofErr w:type="spellEnd"/>
      <w:r w:rsidRPr="00DC2A5C">
        <w:t xml:space="preserve"> </w:t>
      </w:r>
      <w:proofErr w:type="spellStart"/>
      <w:r w:rsidRPr="00DC2A5C">
        <w:t>happen</w:t>
      </w:r>
      <w:proofErr w:type="spellEnd"/>
      <w:r w:rsidRPr="00DC2A5C">
        <w:t xml:space="preserve"> </w:t>
      </w:r>
      <w:proofErr w:type="spellStart"/>
      <w:r w:rsidRPr="00DC2A5C">
        <w:t>on</w:t>
      </w:r>
      <w:proofErr w:type="spellEnd"/>
      <w:r w:rsidRPr="00DC2A5C">
        <w:t xml:space="preserve"> </w:t>
      </w:r>
      <w:proofErr w:type="spellStart"/>
      <w:r w:rsidRPr="00DC2A5C">
        <w:t>school</w:t>
      </w:r>
      <w:proofErr w:type="spellEnd"/>
      <w:r w:rsidRPr="00DC2A5C">
        <w:t xml:space="preserve"> </w:t>
      </w:r>
      <w:proofErr w:type="spellStart"/>
      <w:r w:rsidRPr="00DC2A5C">
        <w:t>grounds</w:t>
      </w:r>
      <w:proofErr w:type="spellEnd"/>
      <w:r w:rsidRPr="00DC2A5C">
        <w:t xml:space="preserve"> </w:t>
      </w:r>
      <w:proofErr w:type="spellStart"/>
      <w:r w:rsidRPr="00DC2A5C">
        <w:t>or</w:t>
      </w:r>
      <w:proofErr w:type="spellEnd"/>
      <w:r w:rsidRPr="00DC2A5C">
        <w:t xml:space="preserve"> </w:t>
      </w:r>
      <w:proofErr w:type="spellStart"/>
      <w:r w:rsidRPr="00DC2A5C">
        <w:t>on</w:t>
      </w:r>
      <w:proofErr w:type="spellEnd"/>
      <w:r w:rsidRPr="00DC2A5C">
        <w:t xml:space="preserve"> </w:t>
      </w:r>
      <w:proofErr w:type="spellStart"/>
      <w:r w:rsidRPr="00DC2A5C">
        <w:t>the</w:t>
      </w:r>
      <w:proofErr w:type="spellEnd"/>
      <w:r w:rsidRPr="00DC2A5C">
        <w:t xml:space="preserve"> </w:t>
      </w:r>
      <w:proofErr w:type="spellStart"/>
      <w:r w:rsidRPr="00DC2A5C">
        <w:t>way</w:t>
      </w:r>
      <w:proofErr w:type="spellEnd"/>
      <w:r w:rsidRPr="00DC2A5C">
        <w:t xml:space="preserve"> to and </w:t>
      </w:r>
      <w:proofErr w:type="spellStart"/>
      <w:r w:rsidRPr="00DC2A5C">
        <w:t>from</w:t>
      </w:r>
      <w:proofErr w:type="spellEnd"/>
      <w:r w:rsidRPr="00DC2A5C">
        <w:t xml:space="preserve"> </w:t>
      </w:r>
      <w:proofErr w:type="spellStart"/>
      <w:r w:rsidRPr="00DC2A5C">
        <w:t>school</w:t>
      </w:r>
      <w:proofErr w:type="spellEnd"/>
      <w:r w:rsidRPr="00DC2A5C">
        <w:t xml:space="preserve">. </w:t>
      </w:r>
      <w:proofErr w:type="spellStart"/>
      <w:r w:rsidRPr="00DC2A5C">
        <w:t>The</w:t>
      </w:r>
      <w:proofErr w:type="spellEnd"/>
      <w:r w:rsidRPr="00DC2A5C">
        <w:t xml:space="preserve"> </w:t>
      </w:r>
      <w:proofErr w:type="spellStart"/>
      <w:r w:rsidRPr="00DC2A5C">
        <w:t>vast</w:t>
      </w:r>
      <w:proofErr w:type="spellEnd"/>
      <w:r w:rsidRPr="00DC2A5C">
        <w:t xml:space="preserve"> </w:t>
      </w:r>
      <w:proofErr w:type="spellStart"/>
      <w:r w:rsidRPr="00DC2A5C">
        <w:t>majority</w:t>
      </w:r>
      <w:proofErr w:type="spellEnd"/>
      <w:r w:rsidRPr="00DC2A5C">
        <w:t xml:space="preserve"> of </w:t>
      </w:r>
      <w:proofErr w:type="spellStart"/>
      <w:r w:rsidRPr="00DC2A5C">
        <w:t>students</w:t>
      </w:r>
      <w:proofErr w:type="spellEnd"/>
      <w:r w:rsidRPr="00DC2A5C">
        <w:t xml:space="preserve"> </w:t>
      </w:r>
      <w:proofErr w:type="spellStart"/>
      <w:r w:rsidRPr="00DC2A5C">
        <w:t>will</w:t>
      </w:r>
      <w:proofErr w:type="spellEnd"/>
      <w:r w:rsidRPr="00DC2A5C">
        <w:t xml:space="preserve"> </w:t>
      </w:r>
      <w:proofErr w:type="spellStart"/>
      <w:r w:rsidRPr="00DC2A5C">
        <w:t>never</w:t>
      </w:r>
      <w:proofErr w:type="spellEnd"/>
      <w:r w:rsidRPr="00DC2A5C">
        <w:t xml:space="preserve"> </w:t>
      </w:r>
      <w:proofErr w:type="spellStart"/>
      <w:r w:rsidRPr="00DC2A5C">
        <w:t>experience</w:t>
      </w:r>
      <w:proofErr w:type="spellEnd"/>
      <w:r w:rsidRPr="00DC2A5C">
        <w:t xml:space="preserve"> </w:t>
      </w:r>
      <w:proofErr w:type="spellStart"/>
      <w:r w:rsidRPr="00DC2A5C">
        <w:t>violence</w:t>
      </w:r>
      <w:proofErr w:type="spellEnd"/>
      <w:r w:rsidRPr="00DC2A5C">
        <w:t xml:space="preserve"> at </w:t>
      </w:r>
      <w:proofErr w:type="spellStart"/>
      <w:r w:rsidRPr="00DC2A5C">
        <w:t>school</w:t>
      </w:r>
      <w:proofErr w:type="spellEnd"/>
      <w:r w:rsidRPr="00DC2A5C">
        <w:t xml:space="preserve"> </w:t>
      </w:r>
      <w:proofErr w:type="spellStart"/>
      <w:r w:rsidRPr="00DC2A5C">
        <w:t>or</w:t>
      </w:r>
      <w:proofErr w:type="spellEnd"/>
      <w:r w:rsidRPr="00DC2A5C">
        <w:t xml:space="preserve"> in </w:t>
      </w:r>
      <w:proofErr w:type="spellStart"/>
      <w:r w:rsidRPr="00DC2A5C">
        <w:t>college</w:t>
      </w:r>
      <w:proofErr w:type="spellEnd"/>
      <w:r w:rsidRPr="00DC2A5C">
        <w:t>.</w:t>
      </w:r>
    </w:p>
    <w:p w:rsidR="009A79F0" w:rsidRPr="00DC2A5C" w:rsidRDefault="009A79F0" w:rsidP="009A79F0">
      <w:pPr>
        <w:pStyle w:val="Estilo847"/>
      </w:pPr>
      <w:proofErr w:type="spellStart"/>
      <w:r w:rsidRPr="00DC2A5C">
        <w:t>Still</w:t>
      </w:r>
      <w:proofErr w:type="spellEnd"/>
      <w:r w:rsidRPr="00DC2A5C">
        <w:t xml:space="preserve">, </w:t>
      </w:r>
      <w:proofErr w:type="spellStart"/>
      <w:r w:rsidRPr="00DC2A5C">
        <w:t>it’s</w:t>
      </w:r>
      <w:proofErr w:type="spellEnd"/>
      <w:r w:rsidRPr="00DC2A5C">
        <w:t xml:space="preserve"> natural </w:t>
      </w:r>
      <w:proofErr w:type="spellStart"/>
      <w:r w:rsidRPr="00DC2A5C">
        <w:t>for</w:t>
      </w:r>
      <w:proofErr w:type="spellEnd"/>
      <w:r w:rsidRPr="00DC2A5C">
        <w:t xml:space="preserve"> </w:t>
      </w:r>
      <w:proofErr w:type="spellStart"/>
      <w:r w:rsidRPr="00DC2A5C">
        <w:t>kids</w:t>
      </w:r>
      <w:proofErr w:type="spellEnd"/>
      <w:r w:rsidRPr="00DC2A5C">
        <w:t xml:space="preserve"> and </w:t>
      </w:r>
      <w:proofErr w:type="spellStart"/>
      <w:r w:rsidRPr="00DC2A5C">
        <w:t>teens</w:t>
      </w:r>
      <w:proofErr w:type="spellEnd"/>
      <w:r w:rsidRPr="00DC2A5C">
        <w:t xml:space="preserve"> to </w:t>
      </w:r>
      <w:proofErr w:type="spellStart"/>
      <w:r w:rsidRPr="00DC2A5C">
        <w:t>worry</w:t>
      </w:r>
      <w:proofErr w:type="spellEnd"/>
      <w:r w:rsidRPr="00DC2A5C">
        <w:t xml:space="preserve"> </w:t>
      </w:r>
      <w:proofErr w:type="spellStart"/>
      <w:r w:rsidRPr="00DC2A5C">
        <w:t>about</w:t>
      </w:r>
      <w:proofErr w:type="spellEnd"/>
      <w:r w:rsidRPr="00DC2A5C">
        <w:t xml:space="preserve"> </w:t>
      </w:r>
      <w:proofErr w:type="spellStart"/>
      <w:r w:rsidRPr="00DC2A5C">
        <w:t>whether</w:t>
      </w:r>
      <w:proofErr w:type="spellEnd"/>
      <w:r>
        <w:t xml:space="preserve"> </w:t>
      </w:r>
      <w:proofErr w:type="spellStart"/>
      <w:r w:rsidRPr="00DC2A5C">
        <w:t>something</w:t>
      </w:r>
      <w:proofErr w:type="spellEnd"/>
      <w:r w:rsidRPr="00DC2A5C">
        <w:t xml:space="preserve"> </w:t>
      </w:r>
      <w:proofErr w:type="spellStart"/>
      <w:r w:rsidRPr="00DC2A5C">
        <w:t>like</w:t>
      </w:r>
      <w:proofErr w:type="spellEnd"/>
      <w:r w:rsidRPr="00DC2A5C">
        <w:t xml:space="preserve"> </w:t>
      </w:r>
      <w:proofErr w:type="spellStart"/>
      <w:r w:rsidRPr="00DC2A5C">
        <w:t>what</w:t>
      </w:r>
      <w:proofErr w:type="spellEnd"/>
      <w:r w:rsidRPr="00DC2A5C">
        <w:t xml:space="preserve"> </w:t>
      </w:r>
      <w:proofErr w:type="spellStart"/>
      <w:r w:rsidRPr="00DC2A5C">
        <w:t>happened</w:t>
      </w:r>
      <w:proofErr w:type="spellEnd"/>
      <w:r w:rsidRPr="00DC2A5C">
        <w:t xml:space="preserve"> in Connecticut </w:t>
      </w:r>
      <w:proofErr w:type="spellStart"/>
      <w:r w:rsidRPr="00DC2A5C">
        <w:t>may</w:t>
      </w:r>
      <w:proofErr w:type="spellEnd"/>
      <w:r w:rsidRPr="00DC2A5C">
        <w:t xml:space="preserve"> </w:t>
      </w:r>
      <w:proofErr w:type="spellStart"/>
      <w:r w:rsidRPr="00DC2A5C">
        <w:t>someday</w:t>
      </w:r>
      <w:proofErr w:type="spellEnd"/>
      <w:r>
        <w:t xml:space="preserve"> </w:t>
      </w:r>
      <w:proofErr w:type="spellStart"/>
      <w:r w:rsidRPr="00DC2A5C">
        <w:t>happen</w:t>
      </w:r>
      <w:proofErr w:type="spellEnd"/>
      <w:r w:rsidRPr="00DC2A5C">
        <w:t xml:space="preserve"> to </w:t>
      </w:r>
      <w:proofErr w:type="spellStart"/>
      <w:r w:rsidRPr="00DC2A5C">
        <w:t>them</w:t>
      </w:r>
      <w:proofErr w:type="spellEnd"/>
      <w:r w:rsidRPr="00DC2A5C">
        <w:t xml:space="preserve">. </w:t>
      </w:r>
      <w:proofErr w:type="spellStart"/>
      <w:r w:rsidRPr="00DC2A5C">
        <w:t>How</w:t>
      </w:r>
      <w:proofErr w:type="spellEnd"/>
      <w:r w:rsidRPr="00DC2A5C">
        <w:t xml:space="preserve"> can </w:t>
      </w:r>
      <w:proofErr w:type="spellStart"/>
      <w:r w:rsidRPr="00DC2A5C">
        <w:t>you</w:t>
      </w:r>
      <w:proofErr w:type="spellEnd"/>
      <w:r w:rsidRPr="00DC2A5C">
        <w:t xml:space="preserve"> </w:t>
      </w:r>
      <w:proofErr w:type="spellStart"/>
      <w:r w:rsidRPr="00DC2A5C">
        <w:t>help</w:t>
      </w:r>
      <w:proofErr w:type="spellEnd"/>
      <w:r w:rsidRPr="00DC2A5C">
        <w:t xml:space="preserve"> </w:t>
      </w:r>
      <w:proofErr w:type="spellStart"/>
      <w:r w:rsidRPr="00DC2A5C">
        <w:t>them</w:t>
      </w:r>
      <w:proofErr w:type="spellEnd"/>
      <w:r w:rsidRPr="00DC2A5C">
        <w:t xml:space="preserve"> </w:t>
      </w:r>
      <w:proofErr w:type="spellStart"/>
      <w:r w:rsidRPr="00DC2A5C">
        <w:t>deal</w:t>
      </w:r>
      <w:proofErr w:type="spellEnd"/>
      <w:r w:rsidRPr="00DC2A5C">
        <w:t xml:space="preserve"> </w:t>
      </w:r>
      <w:proofErr w:type="spellStart"/>
      <w:r w:rsidRPr="00DC2A5C">
        <w:t>with</w:t>
      </w:r>
      <w:proofErr w:type="spellEnd"/>
      <w:r w:rsidRPr="00DC2A5C">
        <w:t xml:space="preserve"> </w:t>
      </w:r>
      <w:proofErr w:type="spellStart"/>
      <w:r w:rsidRPr="00DC2A5C">
        <w:t>these</w:t>
      </w:r>
      <w:proofErr w:type="spellEnd"/>
      <w:r w:rsidRPr="00DC2A5C">
        <w:t xml:space="preserve"> </w:t>
      </w:r>
      <w:proofErr w:type="spellStart"/>
      <w:r w:rsidRPr="00DC2A5C">
        <w:t>fears</w:t>
      </w:r>
      <w:proofErr w:type="spellEnd"/>
      <w:r w:rsidRPr="00DC2A5C">
        <w:t>?</w:t>
      </w:r>
      <w:r>
        <w:t xml:space="preserve"> </w:t>
      </w:r>
      <w:proofErr w:type="spellStart"/>
      <w:r w:rsidRPr="00DC2A5C">
        <w:t>Talking</w:t>
      </w:r>
      <w:proofErr w:type="spellEnd"/>
      <w:r w:rsidRPr="00DC2A5C">
        <w:t xml:space="preserve"> </w:t>
      </w:r>
      <w:proofErr w:type="spellStart"/>
      <w:r w:rsidRPr="00DC2A5C">
        <w:t>with</w:t>
      </w:r>
      <w:proofErr w:type="spellEnd"/>
      <w:r w:rsidRPr="00DC2A5C">
        <w:t xml:space="preserve"> </w:t>
      </w:r>
      <w:proofErr w:type="spellStart"/>
      <w:r w:rsidRPr="00DC2A5C">
        <w:t>kids</w:t>
      </w:r>
      <w:proofErr w:type="spellEnd"/>
      <w:r w:rsidRPr="00DC2A5C">
        <w:t xml:space="preserve"> </w:t>
      </w:r>
      <w:proofErr w:type="spellStart"/>
      <w:r w:rsidRPr="00DC2A5C">
        <w:t>about</w:t>
      </w:r>
      <w:proofErr w:type="spellEnd"/>
      <w:r w:rsidRPr="00DC2A5C">
        <w:t xml:space="preserve"> </w:t>
      </w:r>
      <w:proofErr w:type="spellStart"/>
      <w:r w:rsidRPr="00DC2A5C">
        <w:t>these</w:t>
      </w:r>
      <w:proofErr w:type="spellEnd"/>
      <w:r w:rsidRPr="00DC2A5C">
        <w:t xml:space="preserve"> </w:t>
      </w:r>
      <w:proofErr w:type="spellStart"/>
      <w:r w:rsidRPr="00DC2A5C">
        <w:t>tragedies</w:t>
      </w:r>
      <w:proofErr w:type="spellEnd"/>
      <w:r w:rsidRPr="00DC2A5C">
        <w:t xml:space="preserve">, and </w:t>
      </w:r>
      <w:proofErr w:type="spellStart"/>
      <w:r w:rsidRPr="00DC2A5C">
        <w:t>what</w:t>
      </w:r>
      <w:proofErr w:type="spellEnd"/>
      <w:r w:rsidRPr="00DC2A5C">
        <w:t xml:space="preserve"> </w:t>
      </w:r>
      <w:proofErr w:type="spellStart"/>
      <w:r w:rsidRPr="00DC2A5C">
        <w:t>they</w:t>
      </w:r>
      <w:proofErr w:type="spellEnd"/>
      <w:r w:rsidRPr="00DC2A5C">
        <w:t xml:space="preserve"> </w:t>
      </w:r>
      <w:proofErr w:type="spellStart"/>
      <w:r w:rsidRPr="00DC2A5C">
        <w:t>watch</w:t>
      </w:r>
      <w:proofErr w:type="spellEnd"/>
      <w:r w:rsidRPr="00DC2A5C">
        <w:t xml:space="preserve"> </w:t>
      </w:r>
      <w:proofErr w:type="spellStart"/>
      <w:r w:rsidRPr="00DC2A5C">
        <w:t>or</w:t>
      </w:r>
      <w:proofErr w:type="spellEnd"/>
      <w:r w:rsidRPr="00DC2A5C">
        <w:t xml:space="preserve"> </w:t>
      </w:r>
      <w:proofErr w:type="spellStart"/>
      <w:r w:rsidRPr="00DC2A5C">
        <w:t>hear</w:t>
      </w:r>
      <w:proofErr w:type="spellEnd"/>
      <w:r w:rsidRPr="00DC2A5C">
        <w:t xml:space="preserve"> </w:t>
      </w:r>
      <w:proofErr w:type="spellStart"/>
      <w:r w:rsidRPr="00DC2A5C">
        <w:t>about</w:t>
      </w:r>
      <w:proofErr w:type="spellEnd"/>
      <w:r w:rsidRPr="00DC2A5C">
        <w:t xml:space="preserve"> </w:t>
      </w:r>
      <w:proofErr w:type="spellStart"/>
      <w:r w:rsidRPr="00DC2A5C">
        <w:t>them</w:t>
      </w:r>
      <w:proofErr w:type="spellEnd"/>
      <w:r w:rsidRPr="00DC2A5C">
        <w:t xml:space="preserve">, can </w:t>
      </w:r>
      <w:proofErr w:type="spellStart"/>
      <w:r w:rsidRPr="00DC2A5C">
        <w:t>put</w:t>
      </w:r>
      <w:proofErr w:type="spellEnd"/>
      <w:r w:rsidRPr="00DC2A5C">
        <w:t xml:space="preserve"> </w:t>
      </w:r>
      <w:proofErr w:type="spellStart"/>
      <w:r w:rsidRPr="00DC2A5C">
        <w:t>frightening</w:t>
      </w:r>
      <w:proofErr w:type="spellEnd"/>
      <w:r w:rsidRPr="00DC2A5C">
        <w:t xml:space="preserve"> </w:t>
      </w:r>
      <w:proofErr w:type="spellStart"/>
      <w:r w:rsidRPr="00DC2A5C">
        <w:t>information</w:t>
      </w:r>
      <w:proofErr w:type="spellEnd"/>
      <w:r w:rsidRPr="00DC2A5C">
        <w:t xml:space="preserve"> </w:t>
      </w:r>
      <w:proofErr w:type="spellStart"/>
      <w:r w:rsidRPr="00DC2A5C">
        <w:t>into</w:t>
      </w:r>
      <w:proofErr w:type="spellEnd"/>
      <w:r w:rsidRPr="00DC2A5C">
        <w:t xml:space="preserve"> </w:t>
      </w:r>
      <w:proofErr w:type="spellStart"/>
      <w:r w:rsidRPr="00DC2A5C">
        <w:t>context</w:t>
      </w:r>
      <w:proofErr w:type="spellEnd"/>
      <w:r w:rsidRPr="00DC2A5C">
        <w:t>.</w:t>
      </w:r>
    </w:p>
    <w:p w:rsidR="009A79F0" w:rsidRPr="00E6637D" w:rsidRDefault="009A79F0" w:rsidP="009A79F0">
      <w:pPr>
        <w:pStyle w:val="Estilo845"/>
      </w:pPr>
      <w:r w:rsidRPr="00E6637D">
        <w:t>Available on: http://kidshealth.org/parent/emotions/feelings/school_violence. Access on: Aug. 17 2014.</w:t>
      </w:r>
    </w:p>
    <w:p w:rsidR="009A79F0" w:rsidRDefault="009A79F0" w:rsidP="009A79F0">
      <w:pPr>
        <w:pStyle w:val="Estilo846"/>
      </w:pPr>
    </w:p>
    <w:p w:rsidR="009A79F0" w:rsidRPr="00E6637D" w:rsidRDefault="009A79F0" w:rsidP="009A79F0">
      <w:pPr>
        <w:pStyle w:val="Estilo846"/>
      </w:pPr>
      <w:r w:rsidRPr="00E6637D">
        <w:t>To structure the text, discourse markers are used in order to give the</w:t>
      </w:r>
      <w:r>
        <w:t xml:space="preserve"> </w:t>
      </w:r>
      <w:r w:rsidRPr="00E6637D">
        <w:t>text the right flow. Mark the incorrect relation between the marker</w:t>
      </w:r>
      <w:r>
        <w:t xml:space="preserve"> </w:t>
      </w:r>
      <w:r w:rsidRPr="00E6637D">
        <w:t>and the circumstance which connects one sentence to the other.</w:t>
      </w:r>
    </w:p>
    <w:p w:rsidR="009A79F0" w:rsidRDefault="009A79F0" w:rsidP="009A79F0">
      <w:pPr>
        <w:jc w:val="both"/>
        <w:rPr>
          <w:rFonts w:ascii="Arial" w:hAnsi="Arial" w:cs="Arial"/>
          <w:b/>
          <w:bCs/>
          <w:iCs/>
          <w:sz w:val="18"/>
          <w:szCs w:val="18"/>
        </w:rPr>
      </w:pPr>
    </w:p>
    <w:p w:rsidR="009A79F0" w:rsidRPr="00E6637D" w:rsidRDefault="009A79F0" w:rsidP="009A79F0">
      <w:pPr>
        <w:pStyle w:val="Estilo844"/>
      </w:pPr>
      <w:r w:rsidRPr="00E6637D">
        <w:t xml:space="preserve">a) But (line </w:t>
      </w:r>
      <w:r>
        <w:t>2</w:t>
      </w:r>
      <w:r w:rsidRPr="00E6637D">
        <w:t>) opposition.</w:t>
      </w:r>
    </w:p>
    <w:p w:rsidR="009A79F0" w:rsidRPr="00E6637D" w:rsidRDefault="009A79F0" w:rsidP="009A79F0">
      <w:pPr>
        <w:pStyle w:val="Estilo844"/>
      </w:pPr>
      <w:r w:rsidRPr="00E6637D">
        <w:t xml:space="preserve">b) Although (line </w:t>
      </w:r>
      <w:r>
        <w:t>2</w:t>
      </w:r>
      <w:r w:rsidRPr="00E6637D">
        <w:t>) opposition.</w:t>
      </w:r>
    </w:p>
    <w:p w:rsidR="009A79F0" w:rsidRPr="00DC2A5C" w:rsidRDefault="009A79F0" w:rsidP="009A79F0">
      <w:pPr>
        <w:pStyle w:val="Estilo844"/>
      </w:pPr>
      <w:r w:rsidRPr="00DC2A5C">
        <w:t xml:space="preserve">c) According to (line </w:t>
      </w:r>
      <w:r>
        <w:t>4</w:t>
      </w:r>
      <w:r w:rsidRPr="00DC2A5C">
        <w:t>) consequence.</w:t>
      </w:r>
    </w:p>
    <w:p w:rsidR="009A79F0" w:rsidRPr="00E6637D" w:rsidRDefault="009A79F0" w:rsidP="009A79F0">
      <w:pPr>
        <w:pStyle w:val="Estilo844"/>
      </w:pPr>
      <w:r w:rsidRPr="00E6637D">
        <w:t xml:space="preserve">d) Whether (line </w:t>
      </w:r>
      <w:r>
        <w:t>7</w:t>
      </w:r>
      <w:r w:rsidRPr="00E6637D">
        <w:t>) condition.</w:t>
      </w:r>
    </w:p>
    <w:p w:rsidR="009A79F0" w:rsidRDefault="009A79F0" w:rsidP="0064382C">
      <w:pPr>
        <w:pStyle w:val="Estilo844"/>
        <w:rPr>
          <w:sz w:val="24"/>
          <w:lang w:val="en-US" w:eastAsia="zh-CN"/>
        </w:rPr>
      </w:pPr>
    </w:p>
    <w:p w:rsidR="0064382C" w:rsidRDefault="0064382C" w:rsidP="0064382C">
      <w:pPr>
        <w:pStyle w:val="Estilo844"/>
        <w:rPr>
          <w:lang w:eastAsia="zh-CN"/>
        </w:rPr>
      </w:pPr>
    </w:p>
    <w:p w:rsidR="00532202" w:rsidRDefault="00532202" w:rsidP="00764D53">
      <w:pPr>
        <w:pStyle w:val="Estilo825"/>
        <w:numPr>
          <w:ilvl w:val="0"/>
          <w:numId w:val="0"/>
        </w:numPr>
      </w:pPr>
    </w:p>
    <w:sectPr w:rsidR="00532202" w:rsidSect="00CA4F99">
      <w:headerReference w:type="even" r:id="rId79"/>
      <w:headerReference w:type="default" r:id="rId80"/>
      <w:footerReference w:type="even" r:id="rId81"/>
      <w:footerReference w:type="default" r:id="rId82"/>
      <w:headerReference w:type="first" r:id="rId83"/>
      <w:footerReference w:type="first" r:id="rId84"/>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4E6" w:rsidRDefault="000A74E6">
      <w:r>
        <w:separator/>
      </w:r>
    </w:p>
  </w:endnote>
  <w:endnote w:type="continuationSeparator" w:id="0">
    <w:p w:rsidR="000A74E6" w:rsidRDefault="000A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Arial"/>
    <w:charset w:val="00"/>
    <w:family w:val="swiss"/>
    <w:pitch w:val="variable"/>
    <w:sig w:usb0="00000001"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Ralewa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5CDEF377" wp14:editId="702F044E">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1E1E9"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56C509A3" wp14:editId="600FA23B">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51C5F" w:rsidRPr="00451C5F">
                            <w:rPr>
                              <w:b/>
                              <w:bCs/>
                              <w:noProof/>
                              <w:color w:val="FFFFFF" w:themeColor="background1"/>
                              <w:sz w:val="16"/>
                              <w:szCs w:val="32"/>
                            </w:rPr>
                            <w:t>6</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6C509A3"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51C5F" w:rsidRPr="00451C5F">
                      <w:rPr>
                        <w:b/>
                        <w:bCs/>
                        <w:noProof/>
                        <w:color w:val="FFFFFF" w:themeColor="background1"/>
                        <w:sz w:val="16"/>
                        <w:szCs w:val="32"/>
                      </w:rPr>
                      <w:t>6</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52CFA07A" wp14:editId="024C4982">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396E4"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43ACA3E4" wp14:editId="51184D5A">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51C5F" w:rsidRPr="00451C5F">
                            <w:rPr>
                              <w:b/>
                              <w:bCs/>
                              <w:noProof/>
                              <w:color w:val="FFFFFF" w:themeColor="background1"/>
                              <w:sz w:val="16"/>
                              <w:szCs w:val="32"/>
                            </w:rPr>
                            <w:t>7</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ACA3E4"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51C5F" w:rsidRPr="00451C5F">
                      <w:rPr>
                        <w:b/>
                        <w:bCs/>
                        <w:noProof/>
                        <w:color w:val="FFFFFF" w:themeColor="background1"/>
                        <w:sz w:val="16"/>
                        <w:szCs w:val="32"/>
                      </w:rPr>
                      <w:t>7</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1A465A91" wp14:editId="180D1EA8">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C37E0"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4A5DCC6D" wp14:editId="0B7850AF">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51C5F" w:rsidRPr="00451C5F">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5DCC6D"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51C5F" w:rsidRPr="00451C5F">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4E6" w:rsidRDefault="000A74E6">
      <w:r>
        <w:separator/>
      </w:r>
    </w:p>
  </w:footnote>
  <w:footnote w:type="continuationSeparator" w:id="0">
    <w:p w:rsidR="000A74E6" w:rsidRDefault="000A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676B9277" wp14:editId="24DEDDA3">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14E98591" wp14:editId="5DB5CCDD">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2281152D" wp14:editId="4D161F7C">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Pr="005379CB" w:rsidRDefault="00364555" w:rsidP="00364555">
                          <w:pPr>
                            <w:jc w:val="center"/>
                            <w:rPr>
                              <w:b/>
                            </w:rPr>
                          </w:pPr>
                          <w:r w:rsidRPr="005379CB">
                            <w:rPr>
                              <w:rFonts w:ascii="Maiandra GD" w:hAnsi="Maiandra GD"/>
                              <w:b/>
                              <w14:shadow w14:blurRad="50800" w14:dist="50800" w14:dir="5400000" w14:sx="0" w14:sy="0" w14:kx="0" w14:ky="0" w14:algn="ctr">
                                <w14:srgbClr w14:val="000000">
                                  <w14:alpha w14:val="30000"/>
                                </w14:srgbClr>
                              </w14:shadow>
                            </w:rPr>
                            <w:t>FICHA DE ATIVIDADE 0</w:t>
                          </w:r>
                          <w:r w:rsidR="005379CB" w:rsidRPr="005379CB">
                            <w:rPr>
                              <w:rFonts w:ascii="Maiandra GD" w:hAnsi="Maiandra GD"/>
                              <w:b/>
                              <w14:shadow w14:blurRad="50800" w14:dist="50800" w14:dir="5400000" w14:sx="0" w14:sy="0" w14:kx="0" w14:ky="0" w14:algn="ctr">
                                <w14:srgbClr w14:val="000000">
                                  <w14:alpha w14:val="30000"/>
                                </w14:srgbClr>
                              </w14:shadow>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1152D"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Pr="005379CB" w:rsidRDefault="00364555" w:rsidP="00364555">
                    <w:pPr>
                      <w:jc w:val="center"/>
                      <w:rPr>
                        <w:b/>
                      </w:rPr>
                    </w:pPr>
                    <w:r w:rsidRPr="005379CB">
                      <w:rPr>
                        <w:rFonts w:ascii="Maiandra GD" w:hAnsi="Maiandra GD"/>
                        <w:b/>
                        <w14:shadow w14:blurRad="50800" w14:dist="50800" w14:dir="5400000" w14:sx="0" w14:sy="0" w14:kx="0" w14:ky="0" w14:algn="ctr">
                          <w14:srgbClr w14:val="000000">
                            <w14:alpha w14:val="30000"/>
                          </w14:srgbClr>
                        </w14:shadow>
                      </w:rPr>
                      <w:t>FICHA DE ATIVIDADE 0</w:t>
                    </w:r>
                    <w:r w:rsidR="005379CB" w:rsidRPr="005379CB">
                      <w:rPr>
                        <w:rFonts w:ascii="Maiandra GD" w:hAnsi="Maiandra GD"/>
                        <w:b/>
                        <w14:shadow w14:blurRad="50800" w14:dist="50800" w14:dir="5400000" w14:sx="0" w14:sy="0" w14:kx="0" w14:ky="0" w14:algn="ctr">
                          <w14:srgbClr w14:val="000000">
                            <w14:alpha w14:val="30000"/>
                          </w14:srgbClr>
                        </w14:shadow>
                      </w:rPr>
                      <w:t>5</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64C2C477" wp14:editId="1EF80311">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D3AFC"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2B9A63FE" wp14:editId="5CFABF52">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1A8A8189" wp14:editId="4E9828F4">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3E67FDB8" wp14:editId="367D56F5">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51C5F">
                            <w:rPr>
                              <w:rFonts w:ascii="Maiandra GD" w:hAnsi="Maiandra GD"/>
                              <w14:shadow w14:blurRad="50800" w14:dist="50800" w14:dir="5400000" w14:sx="0" w14:sy="0" w14:kx="0" w14:ky="0" w14:algn="ctr">
                                <w14:srgbClr w14:val="000000">
                                  <w14:alpha w14:val="30000"/>
                                </w14:srgbClr>
                              </w14:shadow>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7FDB8"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51C5F">
                      <w:rPr>
                        <w:rFonts w:ascii="Maiandra GD" w:hAnsi="Maiandra GD"/>
                        <w14:shadow w14:blurRad="50800" w14:dist="50800" w14:dir="5400000" w14:sx="0" w14:sy="0" w14:kx="0" w14:ky="0" w14:algn="ctr">
                          <w14:srgbClr w14:val="000000">
                            <w14:alpha w14:val="30000"/>
                          </w14:srgbClr>
                        </w14:shadow>
                      </w:rPr>
                      <w:t>5</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017DCA0D" wp14:editId="51BD0E6B">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D1CA5"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2C5C5947" wp14:editId="6DD9BBA0">
              <wp:simplePos x="0" y="0"/>
              <wp:positionH relativeFrom="column">
                <wp:posOffset>1424305</wp:posOffset>
              </wp:positionH>
              <wp:positionV relativeFrom="paragraph">
                <wp:posOffset>168275</wp:posOffset>
              </wp:positionV>
              <wp:extent cx="2391410"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002030"/>
                      </a:xfrm>
                      <a:prstGeom prst="rect">
                        <a:avLst/>
                      </a:prstGeom>
                      <a:noFill/>
                      <a:ln w="9525">
                        <a:noFill/>
                        <a:miter lim="800000"/>
                        <a:headEnd/>
                        <a:tailEnd/>
                      </a:ln>
                    </wps:spPr>
                    <wps:txbx>
                      <w:txbxContent>
                        <w:p w:rsidR="003F2A18" w:rsidRPr="005379CB" w:rsidRDefault="00532202" w:rsidP="00F15F12">
                          <w:pPr>
                            <w:rPr>
                              <w:rFonts w:ascii="Maiandra GD" w:hAnsi="Maiandra GD"/>
                              <w:b/>
                              <w:sz w:val="28"/>
                              <w14:shadow w14:blurRad="50800" w14:dist="50800" w14:dir="5400000" w14:sx="0" w14:sy="0" w14:kx="0" w14:ky="0" w14:algn="ctr">
                                <w14:srgbClr w14:val="000000">
                                  <w14:alpha w14:val="30000"/>
                                </w14:srgbClr>
                              </w14:shadow>
                            </w:rPr>
                          </w:pPr>
                          <w:r w:rsidRPr="005379CB">
                            <w:rPr>
                              <w:rFonts w:ascii="Maiandra GD" w:hAnsi="Maiandra GD"/>
                              <w:b/>
                              <w:sz w:val="28"/>
                              <w14:shadow w14:blurRad="50800" w14:dist="50800" w14:dir="5400000" w14:sx="0" w14:sy="0" w14:kx="0" w14:ky="0" w14:algn="ctr">
                                <w14:srgbClr w14:val="000000">
                                  <w14:alpha w14:val="30000"/>
                                </w14:srgbClr>
                              </w14:shadow>
                            </w:rPr>
                            <w:t>2</w:t>
                          </w:r>
                          <w:r w:rsidR="009839CC" w:rsidRPr="005379CB">
                            <w:rPr>
                              <w:rFonts w:ascii="Maiandra GD" w:hAnsi="Maiandra GD"/>
                              <w:b/>
                              <w:sz w:val="28"/>
                              <w14:shadow w14:blurRad="50800" w14:dist="50800" w14:dir="5400000" w14:sx="0" w14:sy="0" w14:kx="0" w14:ky="0" w14:algn="ctr">
                                <w14:srgbClr w14:val="000000">
                                  <w14:alpha w14:val="30000"/>
                                </w14:srgbClr>
                              </w14:shadow>
                            </w:rPr>
                            <w:t>ª SÉRIE</w:t>
                          </w:r>
                          <w:r w:rsidR="005379CB" w:rsidRPr="005379CB">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F06357" w:rsidRPr="005379CB"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5379CB" w:rsidRDefault="00764D53" w:rsidP="00EC0C31">
                          <w:pPr>
                            <w:rPr>
                              <w:rFonts w:ascii="Maiandra GD" w:hAnsi="Maiandra GD"/>
                              <w:b/>
                              <w:sz w:val="22"/>
                            </w:rPr>
                          </w:pPr>
                          <w:r w:rsidRPr="005379CB">
                            <w:rPr>
                              <w:rFonts w:ascii="Maiandra GD" w:hAnsi="Maiandra GD"/>
                              <w:b/>
                              <w:sz w:val="22"/>
                            </w:rPr>
                            <w:t>QUÍMICA</w:t>
                          </w:r>
                          <w:r w:rsidR="00532202" w:rsidRPr="005379CB">
                            <w:rPr>
                              <w:rFonts w:ascii="Maiandra GD" w:hAnsi="Maiandra GD"/>
                              <w:b/>
                              <w:sz w:val="22"/>
                            </w:rPr>
                            <w:t>/FÍSICA/MATEMÁTICA</w:t>
                          </w:r>
                          <w:r w:rsidR="00EF6C10">
                            <w:rPr>
                              <w:rFonts w:ascii="Maiandra GD" w:hAnsi="Maiandra GD"/>
                              <w:b/>
                              <w:sz w:val="22"/>
                            </w:rPr>
                            <w:t>/ INGLÊS e ESPANHOL</w:t>
                          </w:r>
                        </w:p>
                        <w:p w:rsidR="00764D53" w:rsidRPr="005379CB" w:rsidRDefault="00764D53" w:rsidP="00EC0C31">
                          <w:pPr>
                            <w:rPr>
                              <w:rFonts w:ascii="Maiandra GD" w:hAnsi="Maiandra GD"/>
                              <w:b/>
                              <w:sz w:val="10"/>
                            </w:rPr>
                          </w:pPr>
                        </w:p>
                        <w:p w:rsidR="00EC0C31" w:rsidRPr="005379CB" w:rsidRDefault="00EC0C31" w:rsidP="00EC0C31">
                          <w:pPr>
                            <w:pStyle w:val="Estilo821"/>
                            <w:rPr>
                              <w:b/>
                            </w:rPr>
                          </w:pPr>
                          <w:r w:rsidRPr="005379CB">
                            <w:rPr>
                              <w:b/>
                            </w:rPr>
                            <w:t>FICHA DE ATIVIDADE 0</w:t>
                          </w:r>
                          <w:r w:rsidR="005379CB">
                            <w:rPr>
                              <w:b/>
                            </w:rPr>
                            <w:t>5</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C5947" id="_x0000_t202" coordsize="21600,21600" o:spt="202" path="m,l,21600r21600,l21600,xe">
              <v:stroke joinstyle="miter"/>
              <v:path gradientshapeok="t" o:connecttype="rect"/>
            </v:shapetype>
            <v:shape id="_x0000_s1030" type="#_x0000_t202" style="position:absolute;margin-left:112.15pt;margin-top:13.25pt;width:188.3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" filled="f" stroked="f">
              <v:textbox>
                <w:txbxContent>
                  <w:p w:rsidR="003F2A18" w:rsidRPr="005379CB" w:rsidRDefault="00532202" w:rsidP="00F15F12">
                    <w:pPr>
                      <w:rPr>
                        <w:rFonts w:ascii="Maiandra GD" w:hAnsi="Maiandra GD"/>
                        <w:b/>
                        <w:sz w:val="28"/>
                        <w14:shadow w14:blurRad="50800" w14:dist="50800" w14:dir="5400000" w14:sx="0" w14:sy="0" w14:kx="0" w14:ky="0" w14:algn="ctr">
                          <w14:srgbClr w14:val="000000">
                            <w14:alpha w14:val="30000"/>
                          </w14:srgbClr>
                        </w14:shadow>
                      </w:rPr>
                    </w:pPr>
                    <w:r w:rsidRPr="005379CB">
                      <w:rPr>
                        <w:rFonts w:ascii="Maiandra GD" w:hAnsi="Maiandra GD"/>
                        <w:b/>
                        <w:sz w:val="28"/>
                        <w14:shadow w14:blurRad="50800" w14:dist="50800" w14:dir="5400000" w14:sx="0" w14:sy="0" w14:kx="0" w14:ky="0" w14:algn="ctr">
                          <w14:srgbClr w14:val="000000">
                            <w14:alpha w14:val="30000"/>
                          </w14:srgbClr>
                        </w14:shadow>
                      </w:rPr>
                      <w:t>2</w:t>
                    </w:r>
                    <w:r w:rsidR="009839CC" w:rsidRPr="005379CB">
                      <w:rPr>
                        <w:rFonts w:ascii="Maiandra GD" w:hAnsi="Maiandra GD"/>
                        <w:b/>
                        <w:sz w:val="28"/>
                        <w14:shadow w14:blurRad="50800" w14:dist="50800" w14:dir="5400000" w14:sx="0" w14:sy="0" w14:kx="0" w14:ky="0" w14:algn="ctr">
                          <w14:srgbClr w14:val="000000">
                            <w14:alpha w14:val="30000"/>
                          </w14:srgbClr>
                        </w14:shadow>
                      </w:rPr>
                      <w:t>ª SÉRIE</w:t>
                    </w:r>
                    <w:r w:rsidR="005379CB" w:rsidRPr="005379CB">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F06357" w:rsidRPr="005379CB"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5379CB" w:rsidRDefault="00764D53" w:rsidP="00EC0C31">
                    <w:pPr>
                      <w:rPr>
                        <w:rFonts w:ascii="Maiandra GD" w:hAnsi="Maiandra GD"/>
                        <w:b/>
                        <w:sz w:val="22"/>
                      </w:rPr>
                    </w:pPr>
                    <w:r w:rsidRPr="005379CB">
                      <w:rPr>
                        <w:rFonts w:ascii="Maiandra GD" w:hAnsi="Maiandra GD"/>
                        <w:b/>
                        <w:sz w:val="22"/>
                      </w:rPr>
                      <w:t>QUÍMICA</w:t>
                    </w:r>
                    <w:r w:rsidR="00532202" w:rsidRPr="005379CB">
                      <w:rPr>
                        <w:rFonts w:ascii="Maiandra GD" w:hAnsi="Maiandra GD"/>
                        <w:b/>
                        <w:sz w:val="22"/>
                      </w:rPr>
                      <w:t>/FÍSICA/MATEMÁTICA</w:t>
                    </w:r>
                    <w:r w:rsidR="00EF6C10">
                      <w:rPr>
                        <w:rFonts w:ascii="Maiandra GD" w:hAnsi="Maiandra GD"/>
                        <w:b/>
                        <w:sz w:val="22"/>
                      </w:rPr>
                      <w:t>/ INGLÊS e ESPANHOL</w:t>
                    </w:r>
                  </w:p>
                  <w:p w:rsidR="00764D53" w:rsidRPr="005379CB" w:rsidRDefault="00764D53" w:rsidP="00EC0C31">
                    <w:pPr>
                      <w:rPr>
                        <w:rFonts w:ascii="Maiandra GD" w:hAnsi="Maiandra GD"/>
                        <w:b/>
                        <w:sz w:val="10"/>
                      </w:rPr>
                    </w:pPr>
                  </w:p>
                  <w:p w:rsidR="00EC0C31" w:rsidRPr="005379CB" w:rsidRDefault="00EC0C31" w:rsidP="00EC0C31">
                    <w:pPr>
                      <w:pStyle w:val="Estilo821"/>
                      <w:rPr>
                        <w:b/>
                      </w:rPr>
                    </w:pPr>
                    <w:r w:rsidRPr="005379CB">
                      <w:rPr>
                        <w:b/>
                      </w:rPr>
                      <w:t>FICHA DE ATIVIDADE 0</w:t>
                    </w:r>
                    <w:r w:rsidR="005379CB">
                      <w:rPr>
                        <w:b/>
                      </w:rPr>
                      <w:t>5</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sidR="00D11A3F">
      <w:rPr>
        <w:noProof/>
      </w:rPr>
      <w:drawing>
        <wp:anchor distT="0" distB="0" distL="114300" distR="114300" simplePos="0" relativeHeight="251810304" behindDoc="0" locked="0" layoutInCell="1" allowOverlap="1" wp14:anchorId="54FFEA3A" wp14:editId="78C98BB5">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67019A62" wp14:editId="438C96B7">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037EC0A7" wp14:editId="30B175CD">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AD763"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2300F69E" wp14:editId="7701C743">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0F69E"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7DD41BC"/>
    <w:multiLevelType w:val="hybridMultilevel"/>
    <w:tmpl w:val="65AAAE22"/>
    <w:lvl w:ilvl="0" w:tplc="2B2A6F7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464AAA"/>
    <w:multiLevelType w:val="hybridMultilevel"/>
    <w:tmpl w:val="265E3A48"/>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1">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3">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4">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46893AFF"/>
    <w:multiLevelType w:val="hybridMultilevel"/>
    <w:tmpl w:val="3D76240C"/>
    <w:lvl w:ilvl="0" w:tplc="573E7160">
      <w:start w:val="1"/>
      <w:numFmt w:val="decimal"/>
      <w:pStyle w:val="Estilo804"/>
      <w:lvlText w:val="%1)"/>
      <w:lvlJc w:val="left"/>
      <w:pPr>
        <w:ind w:left="644" w:hanging="360"/>
      </w:pPr>
      <w:rPr>
        <w:rFonts w:ascii="Arial" w:hAnsi="Arial" w:cs="Arial" w:hint="default"/>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3">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4A5A1FC1"/>
    <w:multiLevelType w:val="hybridMultilevel"/>
    <w:tmpl w:val="BFA4AF66"/>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6">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7">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9">
    <w:nsid w:val="58E05881"/>
    <w:multiLevelType w:val="hybridMultilevel"/>
    <w:tmpl w:val="0E623DC2"/>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0">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545942"/>
    <w:multiLevelType w:val="hybridMultilevel"/>
    <w:tmpl w:val="D50E205E"/>
    <w:lvl w:ilvl="0" w:tplc="1C2667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4">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7">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9">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2">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A403EA3"/>
    <w:multiLevelType w:val="hybridMultilevel"/>
    <w:tmpl w:val="592ECE88"/>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4">
    <w:nsid w:val="7C6C17B2"/>
    <w:multiLevelType w:val="hybridMultilevel"/>
    <w:tmpl w:val="58DEB696"/>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5">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7"/>
  </w:num>
  <w:num w:numId="3">
    <w:abstractNumId w:val="4"/>
  </w:num>
  <w:num w:numId="4">
    <w:abstractNumId w:val="28"/>
  </w:num>
  <w:num w:numId="5">
    <w:abstractNumId w:val="41"/>
  </w:num>
  <w:num w:numId="6">
    <w:abstractNumId w:val="3"/>
  </w:num>
  <w:num w:numId="7">
    <w:abstractNumId w:val="45"/>
  </w:num>
  <w:num w:numId="8">
    <w:abstractNumId w:val="13"/>
  </w:num>
  <w:num w:numId="9">
    <w:abstractNumId w:val="12"/>
  </w:num>
  <w:num w:numId="10">
    <w:abstractNumId w:val="40"/>
  </w:num>
  <w:num w:numId="11">
    <w:abstractNumId w:val="6"/>
  </w:num>
  <w:num w:numId="12">
    <w:abstractNumId w:val="19"/>
  </w:num>
  <w:num w:numId="13">
    <w:abstractNumId w:val="20"/>
  </w:num>
  <w:num w:numId="14">
    <w:abstractNumId w:val="33"/>
  </w:num>
  <w:num w:numId="15">
    <w:abstractNumId w:val="34"/>
  </w:num>
  <w:num w:numId="16">
    <w:abstractNumId w:val="26"/>
  </w:num>
  <w:num w:numId="17">
    <w:abstractNumId w:val="37"/>
  </w:num>
  <w:num w:numId="18">
    <w:abstractNumId w:val="14"/>
  </w:num>
  <w:num w:numId="19">
    <w:abstractNumId w:val="24"/>
  </w:num>
  <w:num w:numId="20">
    <w:abstractNumId w:val="31"/>
  </w:num>
  <w:num w:numId="21">
    <w:abstractNumId w:val="2"/>
  </w:num>
  <w:num w:numId="22">
    <w:abstractNumId w:val="18"/>
  </w:num>
  <w:num w:numId="23">
    <w:abstractNumId w:val="15"/>
  </w:num>
  <w:num w:numId="24">
    <w:abstractNumId w:val="35"/>
  </w:num>
  <w:num w:numId="25">
    <w:abstractNumId w:val="36"/>
  </w:num>
  <w:num w:numId="26">
    <w:abstractNumId w:val="0"/>
  </w:num>
  <w:num w:numId="27">
    <w:abstractNumId w:val="8"/>
  </w:num>
  <w:num w:numId="28">
    <w:abstractNumId w:val="30"/>
  </w:num>
  <w:num w:numId="29">
    <w:abstractNumId w:val="39"/>
  </w:num>
  <w:num w:numId="30">
    <w:abstractNumId w:val="42"/>
  </w:num>
  <w:num w:numId="31">
    <w:abstractNumId w:val="16"/>
  </w:num>
  <w:num w:numId="32">
    <w:abstractNumId w:val="1"/>
  </w:num>
  <w:num w:numId="33">
    <w:abstractNumId w:val="21"/>
  </w:num>
  <w:num w:numId="34">
    <w:abstractNumId w:val="11"/>
  </w:num>
  <w:num w:numId="35">
    <w:abstractNumId w:val="22"/>
  </w:num>
  <w:num w:numId="36">
    <w:abstractNumId w:val="38"/>
  </w:num>
  <w:num w:numId="37">
    <w:abstractNumId w:val="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43"/>
  </w:num>
  <w:num w:numId="42">
    <w:abstractNumId w:val="25"/>
  </w:num>
  <w:num w:numId="43">
    <w:abstractNumId w:val="29"/>
  </w:num>
  <w:num w:numId="44">
    <w:abstractNumId w:val="10"/>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7"/>
  </w:num>
  <w:num w:numId="49">
    <w:abstractNumId w:val="22"/>
    <w:lvlOverride w:ilvl="0">
      <w:startOverride w:val="1"/>
    </w:lvlOverride>
  </w:num>
  <w:num w:numId="50">
    <w:abstractNumId w:val="22"/>
    <w:lvlOverride w:ilvl="0">
      <w:startOverride w:val="1"/>
    </w:lvlOverride>
  </w:num>
  <w:num w:numId="51">
    <w:abstractNumId w:val="22"/>
    <w:lvlOverride w:ilvl="0">
      <w:startOverride w:val="1"/>
    </w:lvlOverride>
  </w:num>
  <w:num w:numId="52">
    <w:abstractNumId w:val="22"/>
    <w:lvlOverride w:ilvl="0">
      <w:startOverride w:val="1"/>
    </w:lvlOverride>
  </w:num>
  <w:num w:numId="53">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5A"/>
    <w:rsid w:val="0007527F"/>
    <w:rsid w:val="00075286"/>
    <w:rsid w:val="00077FA2"/>
    <w:rsid w:val="0008084C"/>
    <w:rsid w:val="00080902"/>
    <w:rsid w:val="00080D14"/>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4E6"/>
    <w:rsid w:val="000A79BA"/>
    <w:rsid w:val="000B00A7"/>
    <w:rsid w:val="000B0D62"/>
    <w:rsid w:val="000B0EC9"/>
    <w:rsid w:val="000B1B1E"/>
    <w:rsid w:val="000B21C1"/>
    <w:rsid w:val="000B2233"/>
    <w:rsid w:val="000B2569"/>
    <w:rsid w:val="000B4976"/>
    <w:rsid w:val="000B4C57"/>
    <w:rsid w:val="000B5534"/>
    <w:rsid w:val="000B55F0"/>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3E"/>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843"/>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4319"/>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0E32"/>
    <w:rsid w:val="00235172"/>
    <w:rsid w:val="002351EB"/>
    <w:rsid w:val="00236362"/>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48B"/>
    <w:rsid w:val="0028386D"/>
    <w:rsid w:val="00284438"/>
    <w:rsid w:val="00284653"/>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4555"/>
    <w:rsid w:val="0035545B"/>
    <w:rsid w:val="00356A35"/>
    <w:rsid w:val="00356FF8"/>
    <w:rsid w:val="0035763B"/>
    <w:rsid w:val="00360725"/>
    <w:rsid w:val="00361AA1"/>
    <w:rsid w:val="0036281E"/>
    <w:rsid w:val="003638EB"/>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1C5F"/>
    <w:rsid w:val="0045213C"/>
    <w:rsid w:val="00452148"/>
    <w:rsid w:val="004528F2"/>
    <w:rsid w:val="0045293A"/>
    <w:rsid w:val="00452FBC"/>
    <w:rsid w:val="00453279"/>
    <w:rsid w:val="00456CF9"/>
    <w:rsid w:val="00457A3F"/>
    <w:rsid w:val="00457BD1"/>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6EDC"/>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2D86"/>
    <w:rsid w:val="00504CF1"/>
    <w:rsid w:val="005059B7"/>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2202"/>
    <w:rsid w:val="00533023"/>
    <w:rsid w:val="005332A9"/>
    <w:rsid w:val="00533AA8"/>
    <w:rsid w:val="00533B22"/>
    <w:rsid w:val="00533CC5"/>
    <w:rsid w:val="005341C5"/>
    <w:rsid w:val="00534B82"/>
    <w:rsid w:val="00535A10"/>
    <w:rsid w:val="00535DC2"/>
    <w:rsid w:val="00536AB3"/>
    <w:rsid w:val="00536F48"/>
    <w:rsid w:val="005379CB"/>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4620"/>
    <w:rsid w:val="00634D6C"/>
    <w:rsid w:val="00635240"/>
    <w:rsid w:val="006352BB"/>
    <w:rsid w:val="0063535E"/>
    <w:rsid w:val="006365D3"/>
    <w:rsid w:val="00637FE1"/>
    <w:rsid w:val="00641BCC"/>
    <w:rsid w:val="0064382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3CCB"/>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4D53"/>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77E58"/>
    <w:rsid w:val="007801E9"/>
    <w:rsid w:val="007802E7"/>
    <w:rsid w:val="0078031E"/>
    <w:rsid w:val="00780904"/>
    <w:rsid w:val="0078096E"/>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1D0C"/>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0F5C"/>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6709"/>
    <w:rsid w:val="00957462"/>
    <w:rsid w:val="00957D9E"/>
    <w:rsid w:val="00960845"/>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4BF"/>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2B3D"/>
    <w:rsid w:val="009A32BF"/>
    <w:rsid w:val="009A3BFA"/>
    <w:rsid w:val="009A3E8C"/>
    <w:rsid w:val="009A5698"/>
    <w:rsid w:val="009A5F4E"/>
    <w:rsid w:val="009A73D3"/>
    <w:rsid w:val="009A79F0"/>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79B"/>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0EDF"/>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4C"/>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87D3F"/>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6C6"/>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39B9"/>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302"/>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272E"/>
    <w:rsid w:val="00D6303F"/>
    <w:rsid w:val="00D63276"/>
    <w:rsid w:val="00D65485"/>
    <w:rsid w:val="00D65962"/>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872BC"/>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EF6C1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1361"/>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005"/>
    <w:rsid w:val="00F647E8"/>
    <w:rsid w:val="00F64E45"/>
    <w:rsid w:val="00F6510A"/>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6CFA715-D145-4888-94D6-2ADA11DB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Tipodeletrapredefinidodopargraf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Tipodeletrapredefinidodopargrafo"/>
    <w:link w:val="Estilo845"/>
    <w:rsid w:val="00764D53"/>
    <w:rPr>
      <w:rFonts w:ascii="Arial" w:hAnsi="Arial" w:cs="Arial"/>
      <w:sz w:val="14"/>
      <w:szCs w:val="18"/>
    </w:rPr>
  </w:style>
  <w:style w:type="character" w:customStyle="1" w:styleId="Estilo846Char">
    <w:name w:val="Estilo846 Char"/>
    <w:basedOn w:val="Tipodeletrapredefinidodopargrafo"/>
    <w:link w:val="Estilo846"/>
    <w:rsid w:val="00764D53"/>
    <w:rPr>
      <w:rFonts w:ascii="Arial" w:hAnsi="Arial" w:cs="Arial"/>
      <w:sz w:val="18"/>
      <w:szCs w:val="18"/>
    </w:rPr>
  </w:style>
  <w:style w:type="paragraph" w:customStyle="1" w:styleId="Estilo847">
    <w:name w:val="Estilo847"/>
    <w:basedOn w:val="Normal"/>
    <w:link w:val="Estilo847Char"/>
    <w:qFormat/>
    <w:rsid w:val="009A79F0"/>
    <w:pPr>
      <w:ind w:left="142" w:right="141" w:firstLine="425"/>
      <w:jc w:val="both"/>
    </w:pPr>
    <w:rPr>
      <w:rFonts w:ascii="Arial" w:hAnsi="Arial" w:cs="Arial"/>
      <w:bCs/>
      <w:sz w:val="18"/>
      <w:szCs w:val="18"/>
      <w:lang w:val="es-ES_tradnl"/>
    </w:rPr>
  </w:style>
  <w:style w:type="character" w:customStyle="1" w:styleId="Estilo847Char">
    <w:name w:val="Estilo847 Char"/>
    <w:basedOn w:val="Tipodeletrapredefinidodopargrafo"/>
    <w:link w:val="Estilo847"/>
    <w:rsid w:val="009A79F0"/>
    <w:rPr>
      <w:rFonts w:ascii="Arial" w:hAnsi="Arial" w:cs="Arial"/>
      <w:bCs/>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10.wmf"/><Relationship Id="rId42" Type="http://schemas.openxmlformats.org/officeDocument/2006/relationships/oleObject" Target="embeddings/oleObject15.bin"/><Relationship Id="rId47" Type="http://schemas.openxmlformats.org/officeDocument/2006/relationships/image" Target="media/image23.wmf"/><Relationship Id="rId63" Type="http://schemas.openxmlformats.org/officeDocument/2006/relationships/oleObject" Target="embeddings/oleObject26.bin"/><Relationship Id="rId68" Type="http://schemas.openxmlformats.org/officeDocument/2006/relationships/image" Target="media/image33.wmf"/><Relationship Id="rId84" Type="http://schemas.openxmlformats.org/officeDocument/2006/relationships/footer" Target="footer3.xml"/><Relationship Id="rId16" Type="http://schemas.openxmlformats.org/officeDocument/2006/relationships/oleObject" Target="embeddings/oleObject2.bin"/><Relationship Id="rId11" Type="http://schemas.openxmlformats.org/officeDocument/2006/relationships/image" Target="media/image4.jpeg"/><Relationship Id="rId32" Type="http://schemas.openxmlformats.org/officeDocument/2006/relationships/oleObject" Target="embeddings/oleObject10.bin"/><Relationship Id="rId37" Type="http://schemas.openxmlformats.org/officeDocument/2006/relationships/image" Target="media/image18.wmf"/><Relationship Id="rId53" Type="http://schemas.openxmlformats.org/officeDocument/2006/relationships/image" Target="media/image26.wmf"/><Relationship Id="rId58" Type="http://schemas.openxmlformats.org/officeDocument/2006/relationships/image" Target="media/image28.wmf"/><Relationship Id="rId74" Type="http://schemas.openxmlformats.org/officeDocument/2006/relationships/image" Target="media/image37.wmf"/><Relationship Id="rId79"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image" Target="media/image9.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8.bin"/><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77" Type="http://schemas.openxmlformats.org/officeDocument/2006/relationships/image" Target="media/image40.jpeg"/><Relationship Id="rId8" Type="http://schemas.openxmlformats.org/officeDocument/2006/relationships/image" Target="media/image1.jpeg"/><Relationship Id="rId51" Type="http://schemas.openxmlformats.org/officeDocument/2006/relationships/image" Target="media/image25.wmf"/><Relationship Id="rId72" Type="http://schemas.openxmlformats.org/officeDocument/2006/relationships/image" Target="media/image35.wmf"/><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oleObject" Target="embeddings/oleObject4.bin"/><Relationship Id="rId41" Type="http://schemas.openxmlformats.org/officeDocument/2006/relationships/image" Target="media/image20.wmf"/><Relationship Id="rId54" Type="http://schemas.openxmlformats.org/officeDocument/2006/relationships/oleObject" Target="embeddings/oleObject21.bin"/><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image" Target="media/image38.wmf"/><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4.wmf"/><Relationship Id="rId57" Type="http://schemas.openxmlformats.org/officeDocument/2006/relationships/oleObject" Target="embeddings/oleObject23.bin"/><Relationship Id="rId10" Type="http://schemas.openxmlformats.org/officeDocument/2006/relationships/image" Target="media/image3.jpeg"/><Relationship Id="rId31" Type="http://schemas.openxmlformats.org/officeDocument/2006/relationships/image" Target="media/image15.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image" Target="media/image36.wmf"/><Relationship Id="rId78" Type="http://schemas.openxmlformats.org/officeDocument/2006/relationships/image" Target="media/image41.png"/><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oleObject" Target="embeddings/oleObject3.bin"/><Relationship Id="rId39" Type="http://schemas.openxmlformats.org/officeDocument/2006/relationships/image" Target="media/image19.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oleObject" Target="embeddings/oleObject22.bin"/><Relationship Id="rId76" Type="http://schemas.openxmlformats.org/officeDocument/2006/relationships/image" Target="media/image39.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29" Type="http://schemas.openxmlformats.org/officeDocument/2006/relationships/image" Target="media/image14.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22.wmf"/><Relationship Id="rId66" Type="http://schemas.openxmlformats.org/officeDocument/2006/relationships/image" Target="media/image32.wmf"/><Relationship Id="rId61" Type="http://schemas.openxmlformats.org/officeDocument/2006/relationships/oleObject" Target="embeddings/oleObject25.bin"/><Relationship Id="rId8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4.jpeg"/><Relationship Id="rId1" Type="http://schemas.openxmlformats.org/officeDocument/2006/relationships/image" Target="media/image43.jpeg"/></Relationships>
</file>

<file path=word/_rels/footer2.xml.rels><?xml version="1.0" encoding="UTF-8" standalone="yes"?>
<Relationships xmlns="http://schemas.openxmlformats.org/package/2006/relationships"><Relationship Id="rId2" Type="http://schemas.openxmlformats.org/officeDocument/2006/relationships/image" Target="media/image44.jpeg"/><Relationship Id="rId1" Type="http://schemas.openxmlformats.org/officeDocument/2006/relationships/image" Target="media/image43.jpeg"/></Relationships>
</file>

<file path=word/_rels/footer3.xml.rels><?xml version="1.0" encoding="UTF-8" standalone="yes"?>
<Relationships xmlns="http://schemas.openxmlformats.org/package/2006/relationships"><Relationship Id="rId2" Type="http://schemas.openxmlformats.org/officeDocument/2006/relationships/image" Target="media/image44.jpeg"/><Relationship Id="rId1" Type="http://schemas.openxmlformats.org/officeDocument/2006/relationships/image" Target="media/image43.jpeg"/></Relationships>
</file>

<file path=word/_rels/header1.xml.rels><?xml version="1.0" encoding="UTF-8" standalone="yes"?>
<Relationships xmlns="http://schemas.openxmlformats.org/package/2006/relationships"><Relationship Id="rId3" Type="http://schemas.openxmlformats.org/officeDocument/2006/relationships/image" Target="media/image44.jpeg"/><Relationship Id="rId2" Type="http://schemas.openxmlformats.org/officeDocument/2006/relationships/image" Target="media/image43.jpeg"/><Relationship Id="rId1" Type="http://schemas.openxmlformats.org/officeDocument/2006/relationships/image" Target="media/image42.jpeg"/></Relationships>
</file>

<file path=word/_rels/header2.xml.rels><?xml version="1.0" encoding="UTF-8" standalone="yes"?>
<Relationships xmlns="http://schemas.openxmlformats.org/package/2006/relationships"><Relationship Id="rId3" Type="http://schemas.openxmlformats.org/officeDocument/2006/relationships/image" Target="media/image44.jpeg"/><Relationship Id="rId2" Type="http://schemas.openxmlformats.org/officeDocument/2006/relationships/image" Target="media/image43.jpeg"/><Relationship Id="rId1" Type="http://schemas.openxmlformats.org/officeDocument/2006/relationships/image" Target="media/image42.jpeg"/></Relationships>
</file>

<file path=word/_rels/header3.xml.rels><?xml version="1.0" encoding="UTF-8" standalone="yes"?>
<Relationships xmlns="http://schemas.openxmlformats.org/package/2006/relationships"><Relationship Id="rId3" Type="http://schemas.openxmlformats.org/officeDocument/2006/relationships/image" Target="media/image43.jpeg"/><Relationship Id="rId2" Type="http://schemas.openxmlformats.org/officeDocument/2006/relationships/image" Target="media/image45.jpg"/><Relationship Id="rId1" Type="http://schemas.openxmlformats.org/officeDocument/2006/relationships/image" Target="media/image42.jpeg"/><Relationship Id="rId4" Type="http://schemas.openxmlformats.org/officeDocument/2006/relationships/image" Target="media/image4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4CFAE-DBFE-4AA1-9E0F-D954DDB5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2335</Words>
  <Characters>12610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7</cp:revision>
  <cp:lastPrinted>2020-03-20T22:10:00Z</cp:lastPrinted>
  <dcterms:created xsi:type="dcterms:W3CDTF">2020-04-14T01:57:00Z</dcterms:created>
  <dcterms:modified xsi:type="dcterms:W3CDTF">2020-04-14T02:17:00Z</dcterms:modified>
</cp:coreProperties>
</file>