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94F42" w:rsidRDefault="00D4343D" w:rsidP="00CA58CE">
      <w:pPr>
        <w:pStyle w:val="Estilo825"/>
        <w:numPr>
          <w:ilvl w:val="0"/>
          <w:numId w:val="0"/>
        </w:numPr>
        <w:rPr>
          <w:sz w:val="2"/>
        </w:rPr>
      </w:pPr>
    </w:p>
    <w:p w:rsidR="00AC68FB" w:rsidRPr="00216FD3"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63"/>
      </w:tblGrid>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303EB2">
            <w:pPr>
              <w:pStyle w:val="Estilo520"/>
              <w:numPr>
                <w:ilvl w:val="0"/>
                <w:numId w:val="0"/>
              </w:numPr>
              <w:jc w:val="left"/>
              <w:rPr>
                <w:rFonts w:cs="Arial"/>
                <w:b/>
                <w:sz w:val="20"/>
                <w:szCs w:val="20"/>
              </w:rPr>
            </w:pPr>
            <w:r>
              <w:rPr>
                <w:rFonts w:cs="Arial"/>
                <w:b/>
                <w:sz w:val="20"/>
                <w:szCs w:val="20"/>
              </w:rPr>
              <w:t xml:space="preserve">NOME DO </w:t>
            </w:r>
            <w:proofErr w:type="gramStart"/>
            <w:r>
              <w:rPr>
                <w:rFonts w:cs="Arial"/>
                <w:b/>
                <w:sz w:val="20"/>
                <w:szCs w:val="20"/>
              </w:rPr>
              <w:t>ALUNO(A</w:t>
            </w:r>
            <w:proofErr w:type="gramEnd"/>
            <w:r>
              <w:rPr>
                <w:rFonts w:cs="Arial"/>
                <w:b/>
                <w:sz w:val="20"/>
                <w:szCs w:val="20"/>
              </w:rPr>
              <w:t>) :</w:t>
            </w:r>
          </w:p>
        </w:tc>
      </w:tr>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303EB2">
            <w:pPr>
              <w:pStyle w:val="Estilo520"/>
              <w:numPr>
                <w:ilvl w:val="0"/>
                <w:numId w:val="0"/>
              </w:numPr>
              <w:jc w:val="left"/>
              <w:rPr>
                <w:rFonts w:cs="Arial"/>
                <w:b/>
                <w:sz w:val="20"/>
                <w:szCs w:val="20"/>
              </w:rPr>
            </w:pPr>
            <w:r>
              <w:rPr>
                <w:rFonts w:cs="Arial"/>
                <w:b/>
                <w:sz w:val="20"/>
                <w:szCs w:val="20"/>
              </w:rPr>
              <w:t>TURMA:</w:t>
            </w:r>
          </w:p>
        </w:tc>
      </w:tr>
    </w:tbl>
    <w:p w:rsidR="00AC68FB" w:rsidRDefault="00AC68FB" w:rsidP="00AC68FB">
      <w:pPr>
        <w:pStyle w:val="Estilo844"/>
        <w:ind w:left="0" w:firstLine="0"/>
      </w:pPr>
    </w:p>
    <w:p w:rsidR="00764D53" w:rsidRDefault="00247B76" w:rsidP="00764D53">
      <w:pPr>
        <w:pStyle w:val="Estilo840"/>
      </w:pPr>
      <w:r>
        <w:t>REDAÇÃO</w:t>
      </w:r>
      <w:r w:rsidR="00904B78">
        <w:t xml:space="preserve"> – TÂNIA MONTEIRO </w:t>
      </w:r>
    </w:p>
    <w:p w:rsidR="00764D53" w:rsidRDefault="00764D53" w:rsidP="00764D53">
      <w:pPr>
        <w:pStyle w:val="Estilo825"/>
        <w:numPr>
          <w:ilvl w:val="0"/>
          <w:numId w:val="0"/>
        </w:numPr>
      </w:pPr>
    </w:p>
    <w:p w:rsidR="0093083C" w:rsidRDefault="0093083C" w:rsidP="00AC68FB">
      <w:pPr>
        <w:pStyle w:val="Estilo844"/>
        <w:ind w:left="0" w:firstLine="0"/>
      </w:pPr>
    </w:p>
    <w:p w:rsidR="002F6F3C" w:rsidRPr="002F6F3C" w:rsidRDefault="002F6F3C" w:rsidP="00AC68FB">
      <w:pPr>
        <w:pStyle w:val="Estilo844"/>
        <w:ind w:left="0" w:firstLine="0"/>
        <w:rPr>
          <w:b/>
          <w:color w:val="FF0000"/>
          <w:sz w:val="24"/>
        </w:rPr>
      </w:pPr>
      <w:r w:rsidRPr="002F6F3C">
        <w:rPr>
          <w:b/>
          <w:color w:val="FF0000"/>
          <w:sz w:val="24"/>
        </w:rPr>
        <w:t>OBS: ENVIAR PARA O EMAIL DA PROFESSORA: professorataniamonteiro@yahoo.com</w:t>
      </w:r>
    </w:p>
    <w:p w:rsidR="002F6F3C" w:rsidRDefault="002F6F3C" w:rsidP="00AC68FB">
      <w:pPr>
        <w:pStyle w:val="Estilo844"/>
        <w:ind w:left="0" w:firstLine="0"/>
      </w:pPr>
      <w:bookmarkStart w:id="0" w:name="_GoBack"/>
      <w:bookmarkEnd w:id="0"/>
    </w:p>
    <w:p w:rsidR="002F6F3C" w:rsidRDefault="002F6F3C" w:rsidP="00AC68FB">
      <w:pPr>
        <w:pStyle w:val="Estilo844"/>
        <w:ind w:left="0" w:firstLine="0"/>
      </w:pPr>
    </w:p>
    <w:p w:rsidR="00C16459" w:rsidRPr="00C16459" w:rsidRDefault="00C16459" w:rsidP="00CD3404">
      <w:pPr>
        <w:pBdr>
          <w:bottom w:val="single" w:sz="18" w:space="1" w:color="auto"/>
        </w:pBdr>
        <w:tabs>
          <w:tab w:val="left" w:pos="851"/>
        </w:tabs>
        <w:ind w:left="142" w:right="141"/>
        <w:jc w:val="both"/>
        <w:rPr>
          <w:rFonts w:ascii="Arial" w:eastAsia="Calibri" w:hAnsi="Arial" w:cs="Arial"/>
          <w:b/>
          <w:bCs/>
          <w:sz w:val="20"/>
          <w:szCs w:val="20"/>
          <w:lang w:eastAsia="en-US"/>
        </w:rPr>
      </w:pPr>
      <w:r w:rsidRPr="00C16459">
        <w:rPr>
          <w:rFonts w:ascii="Arial" w:eastAsia="Calibri" w:hAnsi="Arial" w:cs="Arial"/>
          <w:b/>
          <w:bCs/>
          <w:sz w:val="20"/>
          <w:szCs w:val="20"/>
          <w:lang w:eastAsia="en-US"/>
        </w:rPr>
        <w:t>A COMPETÊNCIA V DE AVALIAÇÃO DO ENEM</w:t>
      </w:r>
    </w:p>
    <w:p w:rsidR="00C16459" w:rsidRPr="00C16459" w:rsidRDefault="00C16459" w:rsidP="00CD3404">
      <w:pPr>
        <w:tabs>
          <w:tab w:val="left" w:pos="851"/>
        </w:tabs>
        <w:ind w:left="142" w:right="141" w:firstLine="567"/>
        <w:jc w:val="both"/>
        <w:rPr>
          <w:rFonts w:ascii="Arial" w:eastAsia="Calibri" w:hAnsi="Arial" w:cs="Arial"/>
          <w:b/>
          <w:bCs/>
          <w:sz w:val="20"/>
          <w:szCs w:val="20"/>
          <w:lang w:eastAsia="en-US"/>
        </w:rPr>
      </w:pPr>
    </w:p>
    <w:p w:rsidR="00C16459" w:rsidRPr="00C16459" w:rsidRDefault="00C16459" w:rsidP="00CD3404">
      <w:pPr>
        <w:pBdr>
          <w:bottom w:val="single" w:sz="18" w:space="1" w:color="auto"/>
        </w:pBd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A Matriz de Referência do Enem, ao tratar da Competência V, especifica que o candidato deverá apresentar uma proposta de intervenção para o problema abordado no texto, a qual deverá estar, portanto, articulada com a discussão desenvolvida e ser elaborada considerando quatro elementos básicos: a </w:t>
      </w:r>
      <w:r w:rsidRPr="00C16459">
        <w:rPr>
          <w:rFonts w:ascii="Arial" w:eastAsia="Calibri" w:hAnsi="Arial" w:cs="Arial"/>
          <w:b/>
          <w:bCs/>
          <w:sz w:val="20"/>
          <w:szCs w:val="20"/>
          <w:lang w:eastAsia="en-US"/>
        </w:rPr>
        <w:t>AÇÃO</w:t>
      </w:r>
      <w:r w:rsidRPr="00C16459">
        <w:rPr>
          <w:rFonts w:ascii="Arial" w:eastAsia="Calibri" w:hAnsi="Arial" w:cs="Arial"/>
          <w:sz w:val="20"/>
          <w:szCs w:val="20"/>
          <w:lang w:eastAsia="en-US"/>
        </w:rPr>
        <w:t xml:space="preserve"> </w:t>
      </w:r>
      <w:r w:rsidRPr="00C16459">
        <w:rPr>
          <w:rFonts w:ascii="Arial" w:eastAsia="Calibri" w:hAnsi="Arial" w:cs="Arial"/>
          <w:b/>
          <w:bCs/>
          <w:sz w:val="20"/>
          <w:szCs w:val="20"/>
          <w:lang w:eastAsia="en-US"/>
        </w:rPr>
        <w:t>INTERVENTIVA</w:t>
      </w:r>
      <w:r w:rsidRPr="00C16459">
        <w:rPr>
          <w:rFonts w:ascii="Arial" w:eastAsia="Calibri" w:hAnsi="Arial" w:cs="Arial"/>
          <w:sz w:val="20"/>
          <w:szCs w:val="20"/>
          <w:lang w:eastAsia="en-US"/>
        </w:rPr>
        <w:t xml:space="preserve">; o </w:t>
      </w:r>
      <w:r w:rsidRPr="00C16459">
        <w:rPr>
          <w:rFonts w:ascii="Arial" w:eastAsia="Calibri" w:hAnsi="Arial" w:cs="Arial"/>
          <w:b/>
          <w:bCs/>
          <w:sz w:val="20"/>
          <w:szCs w:val="20"/>
          <w:lang w:eastAsia="en-US"/>
        </w:rPr>
        <w:t>AGENTE</w:t>
      </w:r>
      <w:r w:rsidRPr="00C16459">
        <w:rPr>
          <w:rFonts w:ascii="Arial" w:eastAsia="Calibri" w:hAnsi="Arial" w:cs="Arial"/>
          <w:sz w:val="20"/>
          <w:szCs w:val="20"/>
          <w:lang w:eastAsia="en-US"/>
        </w:rPr>
        <w:t xml:space="preserve">, o </w:t>
      </w:r>
      <w:r w:rsidRPr="00C16459">
        <w:rPr>
          <w:rFonts w:ascii="Arial" w:eastAsia="Calibri" w:hAnsi="Arial" w:cs="Arial"/>
          <w:b/>
          <w:bCs/>
          <w:sz w:val="20"/>
          <w:szCs w:val="20"/>
          <w:lang w:eastAsia="en-US"/>
        </w:rPr>
        <w:t>MEIO/MODO</w:t>
      </w:r>
      <w:r w:rsidRPr="00C16459">
        <w:rPr>
          <w:rFonts w:ascii="Arial" w:eastAsia="Calibri" w:hAnsi="Arial" w:cs="Arial"/>
          <w:sz w:val="20"/>
          <w:szCs w:val="20"/>
          <w:lang w:eastAsia="en-US"/>
        </w:rPr>
        <w:t xml:space="preserve"> de execução dessa ação e seu </w:t>
      </w:r>
      <w:r w:rsidRPr="00C16459">
        <w:rPr>
          <w:rFonts w:ascii="Arial" w:eastAsia="Calibri" w:hAnsi="Arial" w:cs="Arial"/>
          <w:b/>
          <w:bCs/>
          <w:sz w:val="20"/>
          <w:szCs w:val="20"/>
          <w:lang w:eastAsia="en-US"/>
        </w:rPr>
        <w:t>EFEITO</w:t>
      </w:r>
      <w:r w:rsidRPr="00C16459">
        <w:rPr>
          <w:rFonts w:ascii="Arial" w:eastAsia="Calibri" w:hAnsi="Arial" w:cs="Arial"/>
          <w:sz w:val="20"/>
          <w:szCs w:val="20"/>
          <w:lang w:eastAsia="en-US"/>
        </w:rPr>
        <w:t xml:space="preserve">, e ainda um </w:t>
      </w:r>
      <w:r w:rsidRPr="00C16459">
        <w:rPr>
          <w:rFonts w:ascii="Arial" w:eastAsia="Calibri" w:hAnsi="Arial" w:cs="Arial"/>
          <w:b/>
          <w:bCs/>
          <w:sz w:val="20"/>
          <w:szCs w:val="20"/>
          <w:lang w:eastAsia="en-US"/>
        </w:rPr>
        <w:t>Detalhamento</w:t>
      </w:r>
      <w:r w:rsidRPr="00C16459">
        <w:rPr>
          <w:rFonts w:ascii="Arial" w:eastAsia="Calibri" w:hAnsi="Arial" w:cs="Arial"/>
          <w:sz w:val="20"/>
          <w:szCs w:val="20"/>
          <w:lang w:eastAsia="en-US"/>
        </w:rPr>
        <w:t xml:space="preserve"> de um desses elementos. </w:t>
      </w:r>
    </w:p>
    <w:p w:rsidR="00C16459" w:rsidRPr="00C16459" w:rsidRDefault="00C16459" w:rsidP="00CD3404">
      <w:pPr>
        <w:pBdr>
          <w:bottom w:val="single" w:sz="18" w:space="1" w:color="auto"/>
        </w:pBd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A avaliação dessa competência é pautada em seis níveis de notas baseadas na quantidade e validação dos elementos apresentados. Nesse sentido, mesmo que você apresente muitas propostas de intervenção em seu texto, para fins de atribuição de notas, será considerada a proposta mais completa.</w:t>
      </w:r>
    </w:p>
    <w:p w:rsidR="00C16459" w:rsidRPr="00C16459" w:rsidRDefault="00C16459" w:rsidP="00CD3404">
      <w:pPr>
        <w:pBdr>
          <w:bottom w:val="single" w:sz="18" w:space="1" w:color="auto"/>
        </w:pBd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É importante destacar a necessidade de assumir com maturidade uma postura cidadã diante da questão, buscando uma proposta que respeite os Direitos Humanos, primando assim, por valores como: cidadania, liberdade, solidariedade e diversidade cultural.</w:t>
      </w:r>
    </w:p>
    <w:p w:rsidR="00C16459" w:rsidRPr="00C16459" w:rsidRDefault="00C16459" w:rsidP="00CD3404">
      <w:pPr>
        <w:pBdr>
          <w:bottom w:val="single" w:sz="18" w:space="1" w:color="auto"/>
        </w:pBdr>
        <w:tabs>
          <w:tab w:val="left" w:pos="851"/>
        </w:tabs>
        <w:ind w:left="142" w:right="141" w:firstLine="567"/>
        <w:jc w:val="both"/>
        <w:rPr>
          <w:rFonts w:ascii="Arial" w:eastAsia="Calibri" w:hAnsi="Arial" w:cs="Arial"/>
          <w:sz w:val="20"/>
          <w:szCs w:val="20"/>
          <w:lang w:eastAsia="en-US"/>
        </w:rPr>
      </w:pPr>
    </w:p>
    <w:p w:rsidR="00C16459" w:rsidRPr="00C16459" w:rsidRDefault="00C16459" w:rsidP="00CD3404">
      <w:pPr>
        <w:pBdr>
          <w:bottom w:val="single" w:sz="2" w:space="1" w:color="auto"/>
        </w:pBdr>
        <w:tabs>
          <w:tab w:val="left" w:pos="851"/>
        </w:tabs>
        <w:ind w:left="142" w:right="141"/>
        <w:jc w:val="center"/>
        <w:rPr>
          <w:rFonts w:ascii="Arial" w:eastAsia="Calibri" w:hAnsi="Arial" w:cs="Arial"/>
          <w:b/>
          <w:bCs/>
          <w:sz w:val="20"/>
          <w:szCs w:val="20"/>
          <w:lang w:eastAsia="en-US"/>
        </w:rPr>
      </w:pPr>
      <w:r w:rsidRPr="00C16459">
        <w:rPr>
          <w:rFonts w:ascii="Arial" w:eastAsia="Calibri" w:hAnsi="Arial" w:cs="Arial"/>
          <w:b/>
          <w:bCs/>
          <w:sz w:val="20"/>
          <w:szCs w:val="20"/>
          <w:lang w:eastAsia="en-US"/>
        </w:rPr>
        <w:t>A PROPOSTA DE INTERVENÇÃO</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Propor uma intervenção para o problema apresentado pelo tema significa </w:t>
      </w:r>
      <w:r w:rsidRPr="00C16459">
        <w:rPr>
          <w:rFonts w:ascii="Arial" w:eastAsia="Calibri" w:hAnsi="Arial" w:cs="Arial"/>
          <w:b/>
          <w:bCs/>
          <w:sz w:val="20"/>
          <w:szCs w:val="20"/>
          <w:lang w:eastAsia="en-US"/>
        </w:rPr>
        <w:t>sugerir uma ação que busque, mesmo que minimamente, enfrentar esse problema</w:t>
      </w:r>
      <w:r w:rsidRPr="00C16459">
        <w:rPr>
          <w:rFonts w:ascii="Arial" w:eastAsia="Calibri" w:hAnsi="Arial" w:cs="Arial"/>
          <w:sz w:val="20"/>
          <w:szCs w:val="20"/>
          <w:lang w:eastAsia="en-US"/>
        </w:rPr>
        <w:t>. É importante ressaltar que, considerando que os temas de redação do Enem normalmente abordam problemas sociais complexos, muitas vezes de difícil resolução, não se espera que você apresente ações que efetivamente os solucionem. Você pode, simplesmente, indicar uma ação de intervenção que apenas busque combater, mitigar, a situação.</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Antes de mais nada, é importante ressaltar que </w:t>
      </w:r>
      <w:r w:rsidRPr="00C16459">
        <w:rPr>
          <w:rFonts w:ascii="Arial" w:eastAsia="Calibri" w:hAnsi="Arial" w:cs="Arial"/>
          <w:b/>
          <w:bCs/>
          <w:sz w:val="20"/>
          <w:szCs w:val="20"/>
          <w:lang w:eastAsia="en-US"/>
        </w:rPr>
        <w:t>a proposta de intervenção deve estar articulada com a discussão</w:t>
      </w:r>
      <w:r w:rsidRPr="00C16459">
        <w:rPr>
          <w:rFonts w:ascii="Arial" w:eastAsia="Calibri" w:hAnsi="Arial" w:cs="Arial"/>
          <w:sz w:val="20"/>
          <w:szCs w:val="20"/>
          <w:lang w:eastAsia="en-US"/>
        </w:rPr>
        <w:t xml:space="preserve"> feita no texto, uma vez que ela só poderá intervir nos problemas que foram, de fato, discutidos. </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Algumas estruturas linguísticas evidenciam esse desejo e auxiliam na identificação dessa proposta. É o caso, por exemplo, do verbo modalizador “</w:t>
      </w:r>
      <w:r w:rsidRPr="00C16459">
        <w:rPr>
          <w:rFonts w:ascii="Arial" w:eastAsia="Calibri" w:hAnsi="Arial" w:cs="Arial"/>
          <w:b/>
          <w:bCs/>
          <w:i/>
          <w:iCs/>
          <w:sz w:val="20"/>
          <w:szCs w:val="20"/>
          <w:lang w:eastAsia="en-US"/>
        </w:rPr>
        <w:t>dever</w:t>
      </w:r>
      <w:r w:rsidRPr="00C16459">
        <w:rPr>
          <w:rFonts w:ascii="Arial" w:eastAsia="Calibri" w:hAnsi="Arial" w:cs="Arial"/>
          <w:sz w:val="20"/>
          <w:szCs w:val="20"/>
          <w:lang w:eastAsia="en-US"/>
        </w:rPr>
        <w:t xml:space="preserve">” ou ainda de algumas construções com o verbo </w:t>
      </w:r>
      <w:r w:rsidRPr="00C16459">
        <w:rPr>
          <w:rFonts w:ascii="Arial" w:eastAsia="Calibri" w:hAnsi="Arial" w:cs="Arial"/>
          <w:b/>
          <w:bCs/>
          <w:i/>
          <w:iCs/>
          <w:sz w:val="20"/>
          <w:szCs w:val="20"/>
          <w:lang w:eastAsia="en-US"/>
        </w:rPr>
        <w:t>ser + adjetivo</w:t>
      </w:r>
      <w:r w:rsidRPr="00C16459">
        <w:rPr>
          <w:rFonts w:ascii="Arial" w:eastAsia="Calibri" w:hAnsi="Arial" w:cs="Arial"/>
          <w:sz w:val="20"/>
          <w:szCs w:val="20"/>
          <w:lang w:eastAsia="en-US"/>
        </w:rPr>
        <w:t xml:space="preserve">, como </w:t>
      </w:r>
      <w:r w:rsidRPr="00C16459">
        <w:rPr>
          <w:rFonts w:ascii="Arial" w:eastAsia="Calibri" w:hAnsi="Arial" w:cs="Arial"/>
          <w:b/>
          <w:bCs/>
          <w:i/>
          <w:iCs/>
          <w:sz w:val="20"/>
          <w:szCs w:val="20"/>
          <w:lang w:eastAsia="en-US"/>
        </w:rPr>
        <w:t>“é necessário”</w:t>
      </w:r>
      <w:r w:rsidRPr="00C16459">
        <w:rPr>
          <w:rFonts w:ascii="Arial" w:eastAsia="Calibri" w:hAnsi="Arial" w:cs="Arial"/>
          <w:sz w:val="20"/>
          <w:szCs w:val="20"/>
          <w:lang w:eastAsia="en-US"/>
        </w:rPr>
        <w:t xml:space="preserve">, </w:t>
      </w:r>
      <w:r w:rsidRPr="00C16459">
        <w:rPr>
          <w:rFonts w:ascii="Arial" w:eastAsia="Calibri" w:hAnsi="Arial" w:cs="Arial"/>
          <w:b/>
          <w:bCs/>
          <w:i/>
          <w:iCs/>
          <w:sz w:val="20"/>
          <w:szCs w:val="20"/>
          <w:lang w:eastAsia="en-US"/>
        </w:rPr>
        <w:t>“é preciso”</w:t>
      </w:r>
      <w:r w:rsidRPr="00C16459">
        <w:rPr>
          <w:rFonts w:ascii="Arial" w:eastAsia="Calibri" w:hAnsi="Arial" w:cs="Arial"/>
          <w:sz w:val="20"/>
          <w:szCs w:val="20"/>
          <w:lang w:eastAsia="en-US"/>
        </w:rPr>
        <w:t xml:space="preserve">, </w:t>
      </w:r>
      <w:r w:rsidRPr="00C16459">
        <w:rPr>
          <w:rFonts w:ascii="Arial" w:eastAsia="Calibri" w:hAnsi="Arial" w:cs="Arial"/>
          <w:b/>
          <w:bCs/>
          <w:i/>
          <w:iCs/>
          <w:sz w:val="20"/>
          <w:szCs w:val="20"/>
          <w:lang w:eastAsia="en-US"/>
        </w:rPr>
        <w:t>“é importante”</w:t>
      </w:r>
      <w:r w:rsidRPr="00C16459">
        <w:rPr>
          <w:rFonts w:ascii="Arial" w:eastAsia="Calibri" w:hAnsi="Arial" w:cs="Arial"/>
          <w:sz w:val="20"/>
          <w:szCs w:val="20"/>
          <w:lang w:eastAsia="en-US"/>
        </w:rPr>
        <w:t xml:space="preserve"> etc. Observe que, entre outras, essas estruturas revelam a capacidade do participante de propor algo. </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Uma estrutura como </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b/>
          <w:bCs/>
          <w:i/>
          <w:iCs/>
          <w:sz w:val="20"/>
          <w:szCs w:val="20"/>
          <w:lang w:eastAsia="en-US"/>
        </w:rPr>
        <w:t>“O Poder Judiciário atribui penas severas aos praticantes desse tipo de infração”</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apenas apresenta uma constatação; </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Já estruturas como </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b/>
          <w:bCs/>
          <w:i/>
          <w:iCs/>
          <w:sz w:val="20"/>
          <w:szCs w:val="20"/>
          <w:lang w:eastAsia="en-US"/>
        </w:rPr>
        <w:t xml:space="preserve">“O Poder Judiciário </w:t>
      </w:r>
      <w:r w:rsidRPr="00C16459">
        <w:rPr>
          <w:rFonts w:ascii="Arial" w:eastAsia="Calibri" w:hAnsi="Arial" w:cs="Arial"/>
          <w:b/>
          <w:bCs/>
          <w:i/>
          <w:iCs/>
          <w:sz w:val="20"/>
          <w:szCs w:val="20"/>
          <w:u w:val="single"/>
          <w:lang w:eastAsia="en-US"/>
        </w:rPr>
        <w:t>deve</w:t>
      </w:r>
      <w:r w:rsidRPr="00C16459">
        <w:rPr>
          <w:rFonts w:ascii="Arial" w:eastAsia="Calibri" w:hAnsi="Arial" w:cs="Arial"/>
          <w:b/>
          <w:bCs/>
          <w:i/>
          <w:iCs/>
          <w:sz w:val="20"/>
          <w:szCs w:val="20"/>
          <w:lang w:eastAsia="en-US"/>
        </w:rPr>
        <w:t xml:space="preserve"> atribuir penas severas aos praticantes desse tipo de infração”</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ou </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b/>
          <w:bCs/>
          <w:i/>
          <w:iCs/>
          <w:sz w:val="20"/>
          <w:szCs w:val="20"/>
          <w:lang w:eastAsia="en-US"/>
        </w:rPr>
        <w:t>“</w:t>
      </w:r>
      <w:r w:rsidRPr="00C16459">
        <w:rPr>
          <w:rFonts w:ascii="Arial" w:eastAsia="Calibri" w:hAnsi="Arial" w:cs="Arial"/>
          <w:b/>
          <w:bCs/>
          <w:i/>
          <w:iCs/>
          <w:sz w:val="20"/>
          <w:szCs w:val="20"/>
          <w:u w:val="single"/>
          <w:lang w:eastAsia="en-US"/>
        </w:rPr>
        <w:t>É necessário</w:t>
      </w:r>
      <w:r w:rsidRPr="00C16459">
        <w:rPr>
          <w:rFonts w:ascii="Arial" w:eastAsia="Calibri" w:hAnsi="Arial" w:cs="Arial"/>
          <w:b/>
          <w:bCs/>
          <w:i/>
          <w:iCs/>
          <w:sz w:val="20"/>
          <w:szCs w:val="20"/>
          <w:lang w:eastAsia="en-US"/>
        </w:rPr>
        <w:t xml:space="preserve"> que o Poder Judiciário atribua penas severas aos praticantes desse tipo de infração”</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apresentam sua clara intenção de propor uma intervenção.</w:t>
      </w:r>
    </w:p>
    <w:p w:rsidR="00C16459" w:rsidRDefault="00C16459" w:rsidP="00CD3404">
      <w:pPr>
        <w:tabs>
          <w:tab w:val="left" w:pos="851"/>
        </w:tabs>
        <w:ind w:left="142" w:right="141" w:firstLine="567"/>
        <w:jc w:val="both"/>
        <w:rPr>
          <w:rFonts w:ascii="Arial" w:eastAsia="Calibri" w:hAnsi="Arial" w:cs="Arial"/>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2F6F3C" w:rsidRDefault="002F6F3C" w:rsidP="00CD3404">
      <w:pPr>
        <w:pBdr>
          <w:bottom w:val="single" w:sz="2" w:space="1" w:color="auto"/>
        </w:pBdr>
        <w:tabs>
          <w:tab w:val="left" w:pos="851"/>
        </w:tabs>
        <w:ind w:left="142" w:right="141"/>
        <w:jc w:val="center"/>
        <w:rPr>
          <w:rFonts w:ascii="Arial" w:eastAsia="Calibri" w:hAnsi="Arial" w:cs="Arial"/>
          <w:b/>
          <w:bCs/>
          <w:sz w:val="20"/>
          <w:szCs w:val="20"/>
          <w:lang w:eastAsia="en-US"/>
        </w:rPr>
      </w:pPr>
    </w:p>
    <w:p w:rsidR="00C16459" w:rsidRPr="00C16459" w:rsidRDefault="00C16459" w:rsidP="00CD3404">
      <w:pPr>
        <w:pBdr>
          <w:bottom w:val="single" w:sz="2" w:space="1" w:color="auto"/>
        </w:pBdr>
        <w:tabs>
          <w:tab w:val="left" w:pos="851"/>
        </w:tabs>
        <w:ind w:left="142" w:right="141"/>
        <w:jc w:val="center"/>
        <w:rPr>
          <w:rFonts w:ascii="Arial" w:eastAsia="Calibri" w:hAnsi="Arial" w:cs="Arial"/>
          <w:b/>
          <w:bCs/>
          <w:sz w:val="20"/>
          <w:szCs w:val="20"/>
          <w:lang w:eastAsia="en-US"/>
        </w:rPr>
      </w:pPr>
      <w:r w:rsidRPr="00C16459">
        <w:rPr>
          <w:rFonts w:ascii="Arial" w:eastAsia="Calibri" w:hAnsi="Arial" w:cs="Arial"/>
          <w:b/>
          <w:bCs/>
          <w:sz w:val="20"/>
          <w:szCs w:val="20"/>
          <w:lang w:eastAsia="en-US"/>
        </w:rPr>
        <w:t>OS ELEMENTOS DA PROPOSTA DE INTERVENÇÃO</w:t>
      </w:r>
    </w:p>
    <w:p w:rsidR="00C16459" w:rsidRPr="00C16459" w:rsidRDefault="00C16459" w:rsidP="00CD3404">
      <w:pPr>
        <w:tabs>
          <w:tab w:val="left" w:pos="851"/>
        </w:tabs>
        <w:ind w:left="142" w:right="141" w:firstLine="567"/>
        <w:jc w:val="both"/>
        <w:rPr>
          <w:rFonts w:ascii="Arial" w:eastAsia="Calibri" w:hAnsi="Arial" w:cs="Arial"/>
          <w:b/>
          <w:bCs/>
          <w:sz w:val="20"/>
          <w:szCs w:val="20"/>
          <w:lang w:eastAsia="en-US"/>
        </w:rPr>
      </w:pPr>
    </w:p>
    <w:p w:rsidR="00C16459" w:rsidRPr="00C16459" w:rsidRDefault="00C16459" w:rsidP="00CD3404">
      <w:pPr>
        <w:tabs>
          <w:tab w:val="left" w:pos="851"/>
        </w:tabs>
        <w:ind w:left="142" w:right="141"/>
        <w:jc w:val="center"/>
        <w:rPr>
          <w:rFonts w:ascii="Arial" w:eastAsia="Calibri" w:hAnsi="Arial" w:cs="Arial"/>
          <w:b/>
          <w:bCs/>
          <w:sz w:val="20"/>
          <w:szCs w:val="20"/>
          <w:lang w:eastAsia="en-US"/>
        </w:rPr>
      </w:pPr>
      <w:r w:rsidRPr="00C16459">
        <w:rPr>
          <w:rFonts w:ascii="Arial" w:eastAsia="Calibri" w:hAnsi="Arial" w:cs="Arial"/>
          <w:noProof/>
          <w:sz w:val="20"/>
          <w:szCs w:val="20"/>
        </w:rPr>
        <w:drawing>
          <wp:inline distT="0" distB="0" distL="0" distR="0" wp14:anchorId="6F6F67C6" wp14:editId="1FED16C2">
            <wp:extent cx="3096456" cy="2779059"/>
            <wp:effectExtent l="0" t="0" r="8890" b="2540"/>
            <wp:docPr id="4" name="Imagem 4" descr="Resultado de imagem para PROPOSTA DE INTERVENÃ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PROPOSTA DE INTERVENÃÃ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588" cy="2796230"/>
                    </a:xfrm>
                    <a:prstGeom prst="rect">
                      <a:avLst/>
                    </a:prstGeom>
                    <a:noFill/>
                    <a:ln>
                      <a:noFill/>
                    </a:ln>
                  </pic:spPr>
                </pic:pic>
              </a:graphicData>
            </a:graphic>
          </wp:inline>
        </w:drawing>
      </w:r>
    </w:p>
    <w:p w:rsidR="00C16459" w:rsidRPr="00C16459" w:rsidRDefault="00C16459" w:rsidP="00CD3404">
      <w:pPr>
        <w:pStyle w:val="Estilo845"/>
        <w:jc w:val="center"/>
        <w:rPr>
          <w:rFonts w:eastAsia="Calibri"/>
          <w:noProof/>
          <w:lang w:eastAsia="en-US"/>
        </w:rPr>
      </w:pPr>
      <w:r w:rsidRPr="00C16459">
        <w:rPr>
          <w:rFonts w:eastAsia="Calibri"/>
          <w:noProof/>
          <w:lang w:eastAsia="en-US"/>
        </w:rPr>
        <w:t>(Fonte da imagem: cursoenemgratuito.com)</w:t>
      </w:r>
    </w:p>
    <w:p w:rsidR="00C16459" w:rsidRPr="00C16459" w:rsidRDefault="00C16459" w:rsidP="00CD3404">
      <w:pPr>
        <w:pBdr>
          <w:bottom w:val="single" w:sz="2" w:space="1" w:color="auto"/>
        </w:pBdr>
        <w:tabs>
          <w:tab w:val="left" w:pos="284"/>
        </w:tabs>
        <w:ind w:left="142" w:right="141"/>
        <w:contextualSpacing/>
        <w:jc w:val="both"/>
        <w:rPr>
          <w:rFonts w:ascii="Arial" w:eastAsia="Calibri" w:hAnsi="Arial" w:cs="Arial"/>
          <w:sz w:val="20"/>
          <w:szCs w:val="20"/>
          <w:lang w:eastAsia="en-US"/>
        </w:rPr>
      </w:pPr>
    </w:p>
    <w:p w:rsidR="00C16459" w:rsidRPr="00C16459" w:rsidRDefault="00C16459" w:rsidP="00E45729">
      <w:pPr>
        <w:numPr>
          <w:ilvl w:val="0"/>
          <w:numId w:val="41"/>
        </w:numPr>
        <w:pBdr>
          <w:bottom w:val="single" w:sz="2" w:space="1" w:color="auto"/>
        </w:pBdr>
        <w:tabs>
          <w:tab w:val="left" w:pos="284"/>
        </w:tabs>
        <w:ind w:left="142" w:right="141" w:firstLine="0"/>
        <w:contextualSpacing/>
        <w:jc w:val="both"/>
        <w:rPr>
          <w:rFonts w:ascii="Arial" w:eastAsia="Calibri" w:hAnsi="Arial" w:cs="Arial"/>
          <w:sz w:val="20"/>
          <w:szCs w:val="20"/>
          <w:lang w:eastAsia="en-US"/>
        </w:rPr>
      </w:pPr>
      <w:r w:rsidRPr="00C16459">
        <w:rPr>
          <w:rFonts w:ascii="Arial" w:eastAsia="Calibri" w:hAnsi="Arial" w:cs="Arial"/>
          <w:b/>
          <w:bCs/>
          <w:sz w:val="20"/>
          <w:szCs w:val="20"/>
          <w:lang w:eastAsia="en-US"/>
        </w:rPr>
        <w:t>AÇÃO INTERVENTIVA</w:t>
      </w:r>
      <w:r w:rsidRPr="00C16459">
        <w:rPr>
          <w:rFonts w:ascii="Arial" w:eastAsia="Calibri" w:hAnsi="Arial" w:cs="Arial"/>
          <w:sz w:val="20"/>
          <w:szCs w:val="20"/>
          <w:lang w:eastAsia="en-US"/>
        </w:rPr>
        <w:t xml:space="preserve"> </w:t>
      </w:r>
    </w:p>
    <w:p w:rsidR="00C16459" w:rsidRPr="00C16459" w:rsidRDefault="00C16459" w:rsidP="00CD3404">
      <w:pPr>
        <w:tabs>
          <w:tab w:val="left" w:pos="284"/>
        </w:tabs>
        <w:ind w:left="142" w:right="141"/>
        <w:contextualSpacing/>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é o elemento que diz respeito à ação prática apontada como necessária para a solução do problema apresentado pelo tema. Além disso, deve ser factível e ter caráter interventivo. É a partir da ação que se reconhece a intenção de propor uma intervenção para o problema abordado. A pergunta a ser respondida a fim de identificar essa ação é </w:t>
      </w:r>
      <w:r w:rsidRPr="00C16459">
        <w:rPr>
          <w:rFonts w:ascii="Arial" w:eastAsia="Calibri" w:hAnsi="Arial" w:cs="Arial"/>
          <w:b/>
          <w:bCs/>
          <w:sz w:val="20"/>
          <w:szCs w:val="20"/>
          <w:lang w:eastAsia="en-US"/>
        </w:rPr>
        <w:t>“O que deve ser feito?”</w:t>
      </w:r>
      <w:r w:rsidRPr="00C16459">
        <w:rPr>
          <w:rFonts w:ascii="Arial" w:eastAsia="Calibri" w:hAnsi="Arial" w:cs="Arial"/>
          <w:sz w:val="20"/>
          <w:szCs w:val="20"/>
          <w:lang w:eastAsia="en-US"/>
        </w:rPr>
        <w:t>.</w:t>
      </w:r>
    </w:p>
    <w:p w:rsidR="00C16459" w:rsidRPr="00C16459" w:rsidRDefault="00C16459" w:rsidP="00CD3404">
      <w:pPr>
        <w:tabs>
          <w:tab w:val="left" w:pos="851"/>
        </w:tabs>
        <w:ind w:left="142" w:right="141"/>
        <w:jc w:val="both"/>
        <w:rPr>
          <w:rFonts w:ascii="Arial" w:eastAsia="Calibri" w:hAnsi="Arial" w:cs="Arial"/>
          <w:sz w:val="20"/>
          <w:szCs w:val="20"/>
          <w:lang w:eastAsia="en-US"/>
        </w:rPr>
      </w:pPr>
    </w:p>
    <w:p w:rsidR="00C16459" w:rsidRPr="00C16459" w:rsidRDefault="00C16459" w:rsidP="00E45729">
      <w:pPr>
        <w:numPr>
          <w:ilvl w:val="0"/>
          <w:numId w:val="41"/>
        </w:numPr>
        <w:pBdr>
          <w:bottom w:val="single" w:sz="2" w:space="1" w:color="auto"/>
        </w:pBdr>
        <w:tabs>
          <w:tab w:val="left" w:pos="284"/>
        </w:tabs>
        <w:ind w:left="142" w:right="141" w:firstLine="0"/>
        <w:contextualSpacing/>
        <w:jc w:val="both"/>
        <w:rPr>
          <w:rFonts w:ascii="Arial" w:eastAsia="Calibri" w:hAnsi="Arial" w:cs="Arial"/>
          <w:sz w:val="20"/>
          <w:szCs w:val="20"/>
          <w:lang w:eastAsia="en-US"/>
        </w:rPr>
      </w:pPr>
      <w:r w:rsidRPr="00C16459">
        <w:rPr>
          <w:rFonts w:ascii="Arial" w:eastAsia="Calibri" w:hAnsi="Arial" w:cs="Arial"/>
          <w:b/>
          <w:bCs/>
          <w:sz w:val="20"/>
          <w:szCs w:val="20"/>
          <w:lang w:eastAsia="en-US"/>
        </w:rPr>
        <w:t>AGENTE</w:t>
      </w:r>
      <w:r w:rsidRPr="00C16459">
        <w:rPr>
          <w:rFonts w:ascii="Arial" w:eastAsia="Calibri" w:hAnsi="Arial" w:cs="Arial"/>
          <w:sz w:val="20"/>
          <w:szCs w:val="20"/>
          <w:lang w:eastAsia="en-US"/>
        </w:rPr>
        <w:t xml:space="preserve"> </w:t>
      </w:r>
    </w:p>
    <w:p w:rsidR="00C16459" w:rsidRPr="00C16459" w:rsidRDefault="00C16459" w:rsidP="00CD3404">
      <w:pPr>
        <w:tabs>
          <w:tab w:val="left" w:pos="851"/>
        </w:tabs>
        <w:ind w:left="142" w:right="141"/>
        <w:contextualSpacing/>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é o elemento que diz respeito ao ator social apontado para executar a ação interventiva que se propõe. Para determinar o agente, deve-se considerar o problema abordado pelo tema, sobre o qual se deseja intervir, e a ação interventiva apresentada. Apesar de os atores sociais variarem em função do tema e do problema, eles se enquadram em determinados níveis de ação: individual, familiar, comunitário, social, político, governamental e mundial. A pergunta a ser respondida para identificar o agente da ação proposta é </w:t>
      </w:r>
      <w:r w:rsidRPr="00C16459">
        <w:rPr>
          <w:rFonts w:ascii="Arial" w:eastAsia="Calibri" w:hAnsi="Arial" w:cs="Arial"/>
          <w:b/>
          <w:bCs/>
          <w:i/>
          <w:iCs/>
          <w:sz w:val="20"/>
          <w:szCs w:val="20"/>
          <w:lang w:eastAsia="en-US"/>
        </w:rPr>
        <w:t>“Quem executa?”</w:t>
      </w:r>
      <w:r w:rsidRPr="00C16459">
        <w:rPr>
          <w:rFonts w:ascii="Arial" w:eastAsia="Calibri" w:hAnsi="Arial" w:cs="Arial"/>
          <w:sz w:val="20"/>
          <w:szCs w:val="20"/>
          <w:lang w:eastAsia="en-US"/>
        </w:rPr>
        <w:t>.</w:t>
      </w:r>
    </w:p>
    <w:p w:rsidR="00C16459" w:rsidRPr="00C16459" w:rsidRDefault="00C16459" w:rsidP="00CD3404">
      <w:pPr>
        <w:tabs>
          <w:tab w:val="left" w:pos="851"/>
        </w:tabs>
        <w:ind w:left="142" w:right="141"/>
        <w:jc w:val="both"/>
        <w:rPr>
          <w:rFonts w:ascii="Arial" w:eastAsia="Calibri" w:hAnsi="Arial" w:cs="Arial"/>
          <w:sz w:val="20"/>
          <w:szCs w:val="20"/>
          <w:lang w:eastAsia="en-US"/>
        </w:rPr>
      </w:pPr>
    </w:p>
    <w:p w:rsidR="00C16459" w:rsidRPr="00C16459" w:rsidRDefault="00C16459" w:rsidP="00E45729">
      <w:pPr>
        <w:numPr>
          <w:ilvl w:val="0"/>
          <w:numId w:val="41"/>
        </w:numPr>
        <w:pBdr>
          <w:bottom w:val="single" w:sz="2" w:space="1" w:color="auto"/>
        </w:pBdr>
        <w:tabs>
          <w:tab w:val="left" w:pos="284"/>
        </w:tabs>
        <w:ind w:left="142" w:right="141" w:firstLine="0"/>
        <w:contextualSpacing/>
        <w:jc w:val="both"/>
        <w:rPr>
          <w:rFonts w:ascii="Arial" w:eastAsia="Calibri" w:hAnsi="Arial" w:cs="Arial"/>
          <w:b/>
          <w:bCs/>
          <w:sz w:val="20"/>
          <w:szCs w:val="20"/>
          <w:lang w:eastAsia="en-US"/>
        </w:rPr>
      </w:pPr>
      <w:r w:rsidRPr="00C16459">
        <w:rPr>
          <w:rFonts w:ascii="Arial" w:eastAsia="Calibri" w:hAnsi="Arial" w:cs="Arial"/>
          <w:b/>
          <w:bCs/>
          <w:sz w:val="20"/>
          <w:szCs w:val="20"/>
          <w:lang w:eastAsia="en-US"/>
        </w:rPr>
        <w:t>MODO/MEIO</w:t>
      </w:r>
      <w:r w:rsidRPr="00C16459">
        <w:rPr>
          <w:rFonts w:ascii="Arial" w:eastAsia="Calibri" w:hAnsi="Arial" w:cs="Arial"/>
          <w:sz w:val="20"/>
          <w:szCs w:val="20"/>
          <w:lang w:eastAsia="en-US"/>
        </w:rPr>
        <w:t xml:space="preserve"> </w:t>
      </w:r>
    </w:p>
    <w:p w:rsidR="00C16459" w:rsidRPr="00C16459" w:rsidRDefault="00C16459" w:rsidP="00CD3404">
      <w:pPr>
        <w:tabs>
          <w:tab w:val="left" w:pos="851"/>
        </w:tabs>
        <w:ind w:left="142" w:right="141"/>
        <w:contextualSpacing/>
        <w:jc w:val="both"/>
        <w:rPr>
          <w:rFonts w:ascii="Arial" w:eastAsia="Calibri" w:hAnsi="Arial" w:cs="Arial"/>
          <w:b/>
          <w:bCs/>
          <w:sz w:val="20"/>
          <w:szCs w:val="20"/>
          <w:lang w:eastAsia="en-US"/>
        </w:rPr>
      </w:pPr>
      <w:r w:rsidRPr="00C16459">
        <w:rPr>
          <w:rFonts w:ascii="Arial" w:eastAsia="Calibri" w:hAnsi="Arial" w:cs="Arial"/>
          <w:sz w:val="20"/>
          <w:szCs w:val="20"/>
          <w:lang w:eastAsia="en-US"/>
        </w:rPr>
        <w:t xml:space="preserve">é o elemento que diz respeito à maneira e/ou aos recursos pelos quais a ação interventiva é realizada. Esse elemento dialoga diretamente com a exequibilidade da ação e revela o quanto esta é plausível e factível, características indispensáveis à proposta de intervenção. A pergunta a ser respondida para identificar o modo/meio apontado é </w:t>
      </w:r>
      <w:r w:rsidRPr="00C16459">
        <w:rPr>
          <w:rFonts w:ascii="Arial" w:eastAsia="Calibri" w:hAnsi="Arial" w:cs="Arial"/>
          <w:b/>
          <w:bCs/>
          <w:sz w:val="20"/>
          <w:szCs w:val="20"/>
          <w:lang w:eastAsia="en-US"/>
        </w:rPr>
        <w:t>“Como se executa / Por meio do quê?”.</w:t>
      </w:r>
    </w:p>
    <w:p w:rsidR="00C16459" w:rsidRPr="00C16459" w:rsidRDefault="00C16459" w:rsidP="00CD3404">
      <w:pPr>
        <w:tabs>
          <w:tab w:val="left" w:pos="851"/>
        </w:tabs>
        <w:ind w:left="142" w:right="141"/>
        <w:jc w:val="both"/>
        <w:rPr>
          <w:rFonts w:ascii="Arial" w:eastAsia="Calibri" w:hAnsi="Arial" w:cs="Arial"/>
          <w:sz w:val="20"/>
          <w:szCs w:val="20"/>
          <w:lang w:eastAsia="en-US"/>
        </w:rPr>
      </w:pPr>
    </w:p>
    <w:p w:rsidR="00C16459" w:rsidRPr="00C16459" w:rsidRDefault="00C16459" w:rsidP="00E45729">
      <w:pPr>
        <w:numPr>
          <w:ilvl w:val="0"/>
          <w:numId w:val="41"/>
        </w:numPr>
        <w:pBdr>
          <w:bottom w:val="single" w:sz="2" w:space="1" w:color="auto"/>
        </w:pBdr>
        <w:tabs>
          <w:tab w:val="left" w:pos="284"/>
        </w:tabs>
        <w:ind w:left="142" w:right="141" w:firstLine="0"/>
        <w:contextualSpacing/>
        <w:jc w:val="both"/>
        <w:rPr>
          <w:rFonts w:ascii="Arial" w:eastAsia="Calibri" w:hAnsi="Arial" w:cs="Arial"/>
          <w:b/>
          <w:bCs/>
          <w:sz w:val="20"/>
          <w:szCs w:val="20"/>
          <w:lang w:eastAsia="en-US"/>
        </w:rPr>
      </w:pPr>
      <w:r w:rsidRPr="00C16459">
        <w:rPr>
          <w:rFonts w:ascii="Arial" w:eastAsia="Calibri" w:hAnsi="Arial" w:cs="Arial"/>
          <w:b/>
          <w:bCs/>
          <w:sz w:val="20"/>
          <w:szCs w:val="20"/>
          <w:lang w:eastAsia="en-US"/>
        </w:rPr>
        <w:t>EFEITO</w:t>
      </w:r>
    </w:p>
    <w:p w:rsidR="00C16459" w:rsidRPr="00C16459" w:rsidRDefault="00C16459" w:rsidP="00CD3404">
      <w:pPr>
        <w:tabs>
          <w:tab w:val="left" w:pos="851"/>
        </w:tabs>
        <w:ind w:left="142" w:right="141"/>
        <w:contextualSpacing/>
        <w:jc w:val="both"/>
        <w:rPr>
          <w:rFonts w:ascii="Arial" w:eastAsia="Calibri" w:hAnsi="Arial" w:cs="Arial"/>
          <w:b/>
          <w:bCs/>
          <w:sz w:val="20"/>
          <w:szCs w:val="20"/>
          <w:lang w:eastAsia="en-US"/>
        </w:rPr>
      </w:pPr>
      <w:r w:rsidRPr="00C16459">
        <w:rPr>
          <w:rFonts w:ascii="Arial" w:eastAsia="Calibri" w:hAnsi="Arial" w:cs="Arial"/>
          <w:sz w:val="20"/>
          <w:szCs w:val="20"/>
          <w:lang w:eastAsia="en-US"/>
        </w:rPr>
        <w:t xml:space="preserve"> é o elemento que corresponde aos resultados pretendidos ou alcançados pela ação interventiva proposta. Ele pode vir expresso por meio de uma estrutura indicativa de finalidade, consequência ou conclusão. A pergunta a ser respondida para identificar esse elemento é </w:t>
      </w:r>
      <w:r w:rsidRPr="00C16459">
        <w:rPr>
          <w:rFonts w:ascii="Arial" w:eastAsia="Calibri" w:hAnsi="Arial" w:cs="Arial"/>
          <w:b/>
          <w:bCs/>
          <w:sz w:val="20"/>
          <w:szCs w:val="20"/>
          <w:lang w:eastAsia="en-US"/>
        </w:rPr>
        <w:t>“Para quê?”.</w:t>
      </w:r>
    </w:p>
    <w:p w:rsidR="00C16459" w:rsidRPr="00C16459" w:rsidRDefault="00C16459" w:rsidP="00CD3404">
      <w:pPr>
        <w:tabs>
          <w:tab w:val="left" w:pos="851"/>
        </w:tabs>
        <w:ind w:left="142" w:right="141"/>
        <w:jc w:val="both"/>
        <w:rPr>
          <w:rFonts w:ascii="Arial" w:eastAsia="Calibri" w:hAnsi="Arial" w:cs="Arial"/>
          <w:sz w:val="20"/>
          <w:szCs w:val="20"/>
          <w:lang w:eastAsia="en-US"/>
        </w:rPr>
      </w:pPr>
    </w:p>
    <w:p w:rsidR="00C16459" w:rsidRPr="00C16459" w:rsidRDefault="00C16459" w:rsidP="00E45729">
      <w:pPr>
        <w:numPr>
          <w:ilvl w:val="0"/>
          <w:numId w:val="41"/>
        </w:numPr>
        <w:pBdr>
          <w:bottom w:val="single" w:sz="2" w:space="1" w:color="auto"/>
        </w:pBdr>
        <w:tabs>
          <w:tab w:val="left" w:pos="284"/>
          <w:tab w:val="left" w:pos="1134"/>
        </w:tabs>
        <w:ind w:left="142" w:right="141" w:firstLine="0"/>
        <w:contextualSpacing/>
        <w:jc w:val="both"/>
        <w:rPr>
          <w:rFonts w:ascii="Arial" w:eastAsia="Calibri" w:hAnsi="Arial" w:cs="Arial"/>
          <w:sz w:val="20"/>
          <w:szCs w:val="20"/>
          <w:lang w:eastAsia="en-US"/>
        </w:rPr>
      </w:pPr>
      <w:r w:rsidRPr="00C16459">
        <w:rPr>
          <w:rFonts w:ascii="Arial" w:eastAsia="Calibri" w:hAnsi="Arial" w:cs="Arial"/>
          <w:b/>
          <w:bCs/>
          <w:sz w:val="20"/>
          <w:szCs w:val="20"/>
          <w:lang w:eastAsia="en-US"/>
        </w:rPr>
        <w:t>DETALHAMENTO</w:t>
      </w:r>
      <w:r w:rsidRPr="00C16459">
        <w:rPr>
          <w:rFonts w:ascii="Arial" w:eastAsia="Calibri" w:hAnsi="Arial" w:cs="Arial"/>
          <w:sz w:val="20"/>
          <w:szCs w:val="20"/>
          <w:lang w:eastAsia="en-US"/>
        </w:rPr>
        <w:t xml:space="preserve"> </w:t>
      </w:r>
    </w:p>
    <w:p w:rsidR="00C16459" w:rsidRPr="00C16459" w:rsidRDefault="00C16459" w:rsidP="00CD3404">
      <w:pPr>
        <w:tabs>
          <w:tab w:val="left" w:pos="0"/>
        </w:tabs>
        <w:ind w:left="142" w:right="141"/>
        <w:contextualSpacing/>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é um item que não pertence ao grupo dos elementos, mas revela-se um importante recurso de convergência entre eles e possui papel fundamental na distinção entre os níveis 3-4 e 4-5. </w:t>
      </w:r>
    </w:p>
    <w:p w:rsidR="00C16459" w:rsidRPr="00C16459" w:rsidRDefault="00C16459" w:rsidP="00CD3404">
      <w:pPr>
        <w:tabs>
          <w:tab w:val="left" w:pos="0"/>
        </w:tabs>
        <w:ind w:left="142" w:right="141"/>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O detalhamento deve sempre acrescentar informações a um dos elementos da proposta e pode vir expresso por meio de uma </w:t>
      </w:r>
      <w:r w:rsidRPr="00C16459">
        <w:rPr>
          <w:rFonts w:ascii="Arial" w:eastAsia="Calibri" w:hAnsi="Arial" w:cs="Arial"/>
          <w:b/>
          <w:bCs/>
          <w:sz w:val="20"/>
          <w:szCs w:val="20"/>
          <w:lang w:eastAsia="en-US"/>
        </w:rPr>
        <w:t>justificativa</w:t>
      </w:r>
      <w:r w:rsidRPr="00C16459">
        <w:rPr>
          <w:rFonts w:ascii="Arial" w:eastAsia="Calibri" w:hAnsi="Arial" w:cs="Arial"/>
          <w:sz w:val="20"/>
          <w:szCs w:val="20"/>
          <w:lang w:eastAsia="en-US"/>
        </w:rPr>
        <w:t xml:space="preserve">, uma </w:t>
      </w:r>
      <w:r w:rsidRPr="00C16459">
        <w:rPr>
          <w:rFonts w:ascii="Arial" w:eastAsia="Calibri" w:hAnsi="Arial" w:cs="Arial"/>
          <w:b/>
          <w:bCs/>
          <w:sz w:val="20"/>
          <w:szCs w:val="20"/>
          <w:lang w:eastAsia="en-US"/>
        </w:rPr>
        <w:t>explicação</w:t>
      </w:r>
      <w:r w:rsidRPr="00C16459">
        <w:rPr>
          <w:rFonts w:ascii="Arial" w:eastAsia="Calibri" w:hAnsi="Arial" w:cs="Arial"/>
          <w:sz w:val="20"/>
          <w:szCs w:val="20"/>
          <w:lang w:eastAsia="en-US"/>
        </w:rPr>
        <w:t xml:space="preserve">, uma </w:t>
      </w:r>
      <w:r w:rsidRPr="00C16459">
        <w:rPr>
          <w:rFonts w:ascii="Arial" w:eastAsia="Calibri" w:hAnsi="Arial" w:cs="Arial"/>
          <w:b/>
          <w:bCs/>
          <w:sz w:val="20"/>
          <w:szCs w:val="20"/>
          <w:lang w:eastAsia="en-US"/>
        </w:rPr>
        <w:t>exemplificação</w:t>
      </w:r>
      <w:r w:rsidRPr="00C16459">
        <w:rPr>
          <w:rFonts w:ascii="Arial" w:eastAsia="Calibri" w:hAnsi="Arial" w:cs="Arial"/>
          <w:sz w:val="20"/>
          <w:szCs w:val="20"/>
          <w:lang w:eastAsia="en-US"/>
        </w:rPr>
        <w:t xml:space="preserve">, uma </w:t>
      </w:r>
      <w:r w:rsidRPr="00C16459">
        <w:rPr>
          <w:rFonts w:ascii="Arial" w:eastAsia="Calibri" w:hAnsi="Arial" w:cs="Arial"/>
          <w:b/>
          <w:bCs/>
          <w:sz w:val="20"/>
          <w:szCs w:val="20"/>
          <w:lang w:eastAsia="en-US"/>
        </w:rPr>
        <w:t>especificação</w:t>
      </w:r>
      <w:r w:rsidRPr="00C16459">
        <w:rPr>
          <w:rFonts w:ascii="Arial" w:eastAsia="Calibri" w:hAnsi="Arial" w:cs="Arial"/>
          <w:sz w:val="20"/>
          <w:szCs w:val="20"/>
          <w:lang w:eastAsia="en-US"/>
        </w:rPr>
        <w:t xml:space="preserve"> ou, como mencionado anteriormente, pela </w:t>
      </w:r>
      <w:r w:rsidRPr="00C16459">
        <w:rPr>
          <w:rFonts w:ascii="Arial" w:eastAsia="Calibri" w:hAnsi="Arial" w:cs="Arial"/>
          <w:b/>
          <w:bCs/>
          <w:sz w:val="20"/>
          <w:szCs w:val="20"/>
          <w:lang w:eastAsia="en-US"/>
        </w:rPr>
        <w:t>postura</w:t>
      </w:r>
      <w:r w:rsidRPr="00C16459">
        <w:rPr>
          <w:rFonts w:ascii="Arial" w:eastAsia="Calibri" w:hAnsi="Arial" w:cs="Arial"/>
          <w:sz w:val="20"/>
          <w:szCs w:val="20"/>
          <w:lang w:eastAsia="en-US"/>
        </w:rPr>
        <w:t xml:space="preserve"> que se adota. </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p>
    <w:p w:rsidR="00C16459" w:rsidRPr="00C16459" w:rsidRDefault="00C16459" w:rsidP="00CD3404">
      <w:pPr>
        <w:pBdr>
          <w:bottom w:val="single" w:sz="2" w:space="1" w:color="auto"/>
        </w:pBdr>
        <w:tabs>
          <w:tab w:val="left" w:pos="851"/>
        </w:tabs>
        <w:ind w:left="142" w:right="141"/>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Detalhamento do elemento 1 - </w:t>
      </w:r>
      <w:r w:rsidRPr="00C16459">
        <w:rPr>
          <w:rFonts w:ascii="Arial" w:eastAsia="Calibri" w:hAnsi="Arial" w:cs="Arial"/>
          <w:b/>
          <w:bCs/>
          <w:sz w:val="20"/>
          <w:szCs w:val="20"/>
          <w:lang w:eastAsia="en-US"/>
        </w:rPr>
        <w:t>A</w:t>
      </w:r>
      <w:r w:rsidRPr="00C16459">
        <w:rPr>
          <w:rFonts w:ascii="Arial" w:eastAsia="Calibri" w:hAnsi="Arial" w:cs="Arial"/>
          <w:sz w:val="20"/>
          <w:szCs w:val="20"/>
          <w:lang w:eastAsia="en-US"/>
        </w:rPr>
        <w:t xml:space="preserve"> </w:t>
      </w:r>
      <w:r w:rsidRPr="00C16459">
        <w:rPr>
          <w:rFonts w:ascii="Arial" w:eastAsia="Calibri" w:hAnsi="Arial" w:cs="Arial"/>
          <w:b/>
          <w:bCs/>
          <w:sz w:val="20"/>
          <w:szCs w:val="20"/>
          <w:lang w:eastAsia="en-US"/>
        </w:rPr>
        <w:t>Ação interventiva</w:t>
      </w:r>
    </w:p>
    <w:p w:rsidR="00C16459" w:rsidRPr="00C16459" w:rsidRDefault="00C16459" w:rsidP="00CD3404">
      <w:pPr>
        <w:tabs>
          <w:tab w:val="left" w:pos="851"/>
        </w:tabs>
        <w:ind w:left="142" w:right="141" w:firstLine="567"/>
        <w:contextualSpacing/>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“Ademais, as instituições educacionais poderiam </w:t>
      </w:r>
      <w:r w:rsidRPr="00C16459">
        <w:rPr>
          <w:rFonts w:ascii="Arial" w:eastAsia="Calibri" w:hAnsi="Arial" w:cs="Arial"/>
          <w:b/>
          <w:bCs/>
          <w:sz w:val="20"/>
          <w:szCs w:val="20"/>
          <w:u w:val="single"/>
          <w:lang w:eastAsia="en-US"/>
        </w:rPr>
        <w:t>ofertar materiais didáticos adaptados</w:t>
      </w:r>
      <w:r w:rsidRPr="00C16459">
        <w:rPr>
          <w:rFonts w:ascii="Arial" w:eastAsia="Calibri" w:hAnsi="Arial" w:cs="Arial"/>
          <w:sz w:val="20"/>
          <w:szCs w:val="20"/>
          <w:lang w:eastAsia="en-US"/>
        </w:rPr>
        <w:t>, como audiolivros e tablets, com a finalidade de aperfeiçoar a competência leitora dos alunos com alguma deficiência visual.”</w:t>
      </w: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“Ademais, as instituições educacionais poderiam ofertar materiais didáticos adaptados, </w:t>
      </w:r>
      <w:r w:rsidRPr="00C16459">
        <w:rPr>
          <w:rFonts w:ascii="Arial" w:eastAsia="Calibri" w:hAnsi="Arial" w:cs="Arial"/>
          <w:b/>
          <w:bCs/>
          <w:sz w:val="20"/>
          <w:szCs w:val="20"/>
          <w:u w:val="single"/>
          <w:lang w:eastAsia="en-US"/>
        </w:rPr>
        <w:t>como audiolivros e tablets</w:t>
      </w:r>
      <w:r w:rsidRPr="00C16459">
        <w:rPr>
          <w:rFonts w:ascii="Arial" w:eastAsia="Calibri" w:hAnsi="Arial" w:cs="Arial"/>
          <w:sz w:val="20"/>
          <w:szCs w:val="20"/>
          <w:lang w:eastAsia="en-US"/>
        </w:rPr>
        <w:t>, com a finalidade de aperfeiçoar a competência leitora dos alunos com alguma deficiência visual.”</w:t>
      </w:r>
    </w:p>
    <w:p w:rsidR="00C16459" w:rsidRPr="00C16459" w:rsidRDefault="00C16459" w:rsidP="00CD3404">
      <w:pPr>
        <w:pBdr>
          <w:bottom w:val="single" w:sz="2" w:space="1" w:color="auto"/>
        </w:pBdr>
        <w:tabs>
          <w:tab w:val="left" w:pos="851"/>
        </w:tabs>
        <w:ind w:left="142" w:right="141"/>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Detalhamento do elemento 2 – </w:t>
      </w:r>
      <w:r w:rsidRPr="00C16459">
        <w:rPr>
          <w:rFonts w:ascii="Arial" w:eastAsia="Calibri" w:hAnsi="Arial" w:cs="Arial"/>
          <w:b/>
          <w:bCs/>
          <w:sz w:val="20"/>
          <w:szCs w:val="20"/>
          <w:lang w:eastAsia="en-US"/>
        </w:rPr>
        <w:t>O</w:t>
      </w:r>
      <w:r w:rsidRPr="00C16459">
        <w:rPr>
          <w:rFonts w:ascii="Arial" w:eastAsia="Calibri" w:hAnsi="Arial" w:cs="Arial"/>
          <w:sz w:val="20"/>
          <w:szCs w:val="20"/>
          <w:lang w:eastAsia="en-US"/>
        </w:rPr>
        <w:t xml:space="preserve"> </w:t>
      </w:r>
      <w:r w:rsidRPr="00C16459">
        <w:rPr>
          <w:rFonts w:ascii="Arial" w:eastAsia="Calibri" w:hAnsi="Arial" w:cs="Arial"/>
          <w:b/>
          <w:bCs/>
          <w:sz w:val="20"/>
          <w:szCs w:val="20"/>
          <w:lang w:eastAsia="en-US"/>
        </w:rPr>
        <w:t>Agente</w:t>
      </w:r>
    </w:p>
    <w:p w:rsidR="008A7271" w:rsidRDefault="008A7271" w:rsidP="00CD3404">
      <w:pPr>
        <w:tabs>
          <w:tab w:val="left" w:pos="851"/>
        </w:tabs>
        <w:ind w:left="142" w:right="141" w:firstLine="567"/>
        <w:jc w:val="both"/>
        <w:rPr>
          <w:rFonts w:ascii="Arial" w:eastAsia="Calibri" w:hAnsi="Arial" w:cs="Arial"/>
          <w:i/>
          <w:iCs/>
          <w:sz w:val="20"/>
          <w:szCs w:val="20"/>
          <w:lang w:eastAsia="en-US"/>
        </w:rPr>
      </w:pPr>
    </w:p>
    <w:p w:rsidR="00C16459" w:rsidRPr="00C16459" w:rsidRDefault="00C16459" w:rsidP="00CD3404">
      <w:pPr>
        <w:tabs>
          <w:tab w:val="left" w:pos="851"/>
        </w:tabs>
        <w:ind w:left="142" w:right="141" w:firstLine="567"/>
        <w:jc w:val="both"/>
        <w:rPr>
          <w:rFonts w:ascii="Arial" w:eastAsia="Calibri" w:hAnsi="Arial" w:cs="Arial"/>
          <w:i/>
          <w:iCs/>
          <w:sz w:val="20"/>
          <w:szCs w:val="20"/>
          <w:lang w:eastAsia="en-US"/>
        </w:rPr>
      </w:pPr>
      <w:r w:rsidRPr="00C16459">
        <w:rPr>
          <w:rFonts w:ascii="Arial" w:eastAsia="Calibri" w:hAnsi="Arial" w:cs="Arial"/>
          <w:i/>
          <w:iCs/>
          <w:sz w:val="20"/>
          <w:szCs w:val="20"/>
          <w:lang w:eastAsia="en-US"/>
        </w:rPr>
        <w:lastRenderedPageBreak/>
        <w:t>“A</w:t>
      </w:r>
      <w:r w:rsidRPr="00C16459">
        <w:rPr>
          <w:rFonts w:ascii="Arial" w:eastAsia="Calibri" w:hAnsi="Arial" w:cs="Arial"/>
          <w:i/>
          <w:iCs/>
          <w:sz w:val="20"/>
          <w:szCs w:val="20"/>
          <w:u w:val="single"/>
          <w:lang w:eastAsia="en-US"/>
        </w:rPr>
        <w:t xml:space="preserve"> </w:t>
      </w:r>
      <w:r w:rsidRPr="00C16459">
        <w:rPr>
          <w:rFonts w:ascii="Arial" w:eastAsia="Calibri" w:hAnsi="Arial" w:cs="Arial"/>
          <w:b/>
          <w:bCs/>
          <w:i/>
          <w:iCs/>
          <w:sz w:val="20"/>
          <w:szCs w:val="20"/>
          <w:u w:val="single"/>
          <w:lang w:eastAsia="en-US"/>
        </w:rPr>
        <w:t>mídia</w:t>
      </w:r>
      <w:r w:rsidRPr="00C16459">
        <w:rPr>
          <w:rFonts w:ascii="Arial" w:eastAsia="Calibri" w:hAnsi="Arial" w:cs="Arial"/>
          <w:b/>
          <w:bCs/>
          <w:i/>
          <w:iCs/>
          <w:sz w:val="20"/>
          <w:szCs w:val="20"/>
          <w:lang w:eastAsia="en-US"/>
        </w:rPr>
        <w:t xml:space="preserve"> (</w:t>
      </w:r>
      <w:r w:rsidRPr="00C16459">
        <w:rPr>
          <w:rFonts w:ascii="Arial" w:eastAsia="Calibri" w:hAnsi="Arial" w:cs="Arial"/>
          <w:i/>
          <w:iCs/>
          <w:sz w:val="20"/>
          <w:szCs w:val="20"/>
          <w:lang w:eastAsia="en-US"/>
        </w:rPr>
        <w:t>Agente</w:t>
      </w:r>
      <w:r w:rsidRPr="00C16459">
        <w:rPr>
          <w:rFonts w:ascii="Arial" w:eastAsia="Calibri" w:hAnsi="Arial" w:cs="Arial"/>
          <w:b/>
          <w:bCs/>
          <w:i/>
          <w:iCs/>
          <w:sz w:val="20"/>
          <w:szCs w:val="20"/>
          <w:lang w:eastAsia="en-US"/>
        </w:rPr>
        <w:t>)</w:t>
      </w:r>
      <w:r w:rsidRPr="00C16459">
        <w:rPr>
          <w:rFonts w:ascii="Arial" w:eastAsia="Calibri" w:hAnsi="Arial" w:cs="Arial"/>
          <w:i/>
          <w:iCs/>
          <w:sz w:val="20"/>
          <w:szCs w:val="20"/>
          <w:lang w:eastAsia="en-US"/>
        </w:rPr>
        <w:t> poderia abordar a questão do autismo em sociedade, com o propósito de aumentar a conscientização social acerca do problema.”</w:t>
      </w:r>
    </w:p>
    <w:p w:rsidR="00C16459" w:rsidRPr="00C16459" w:rsidRDefault="00C16459" w:rsidP="00CD3404">
      <w:pPr>
        <w:tabs>
          <w:tab w:val="left" w:pos="851"/>
        </w:tabs>
        <w:ind w:left="142" w:right="141" w:firstLine="567"/>
        <w:jc w:val="both"/>
        <w:rPr>
          <w:rFonts w:ascii="Arial" w:eastAsia="Calibri" w:hAnsi="Arial" w:cs="Arial"/>
          <w:i/>
          <w:iCs/>
          <w:sz w:val="20"/>
          <w:szCs w:val="20"/>
          <w:lang w:eastAsia="en-US"/>
        </w:rPr>
      </w:pPr>
      <w:r w:rsidRPr="00C16459">
        <w:rPr>
          <w:rFonts w:ascii="Arial" w:eastAsia="Calibri" w:hAnsi="Arial" w:cs="Arial"/>
          <w:i/>
          <w:iCs/>
          <w:sz w:val="20"/>
          <w:szCs w:val="20"/>
          <w:lang w:eastAsia="en-US"/>
        </w:rPr>
        <w:t>“A mídia, </w:t>
      </w:r>
      <w:r w:rsidRPr="00C16459">
        <w:rPr>
          <w:rFonts w:ascii="Arial" w:eastAsia="Calibri" w:hAnsi="Arial" w:cs="Arial"/>
          <w:b/>
          <w:bCs/>
          <w:i/>
          <w:iCs/>
          <w:sz w:val="20"/>
          <w:szCs w:val="20"/>
          <w:u w:val="single"/>
          <w:lang w:eastAsia="en-US"/>
        </w:rPr>
        <w:t>como grande disseminadora de informação e primordial meio influenciador da opinião pública</w:t>
      </w:r>
      <w:r w:rsidRPr="00C16459">
        <w:rPr>
          <w:rFonts w:ascii="Arial" w:eastAsia="Calibri" w:hAnsi="Arial" w:cs="Arial"/>
          <w:i/>
          <w:iCs/>
          <w:sz w:val="20"/>
          <w:szCs w:val="20"/>
          <w:lang w:eastAsia="en-US"/>
        </w:rPr>
        <w:t>, (Detalhamento do Agente) poderia abordar a questão do autismo em sociedade, com o propósito de maior conscientização social acerca do problema.”</w:t>
      </w:r>
    </w:p>
    <w:p w:rsidR="00C16459" w:rsidRPr="00C16459" w:rsidRDefault="00C16459" w:rsidP="00CD3404">
      <w:pPr>
        <w:pBdr>
          <w:bottom w:val="single" w:sz="2" w:space="1" w:color="auto"/>
        </w:pBdr>
        <w:tabs>
          <w:tab w:val="left" w:pos="851"/>
        </w:tabs>
        <w:ind w:left="142" w:right="141"/>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Detalhamento do elemento 3 – </w:t>
      </w:r>
      <w:r w:rsidRPr="00C16459">
        <w:rPr>
          <w:rFonts w:ascii="Arial" w:eastAsia="Calibri" w:hAnsi="Arial" w:cs="Arial"/>
          <w:b/>
          <w:bCs/>
          <w:sz w:val="20"/>
          <w:szCs w:val="20"/>
          <w:lang w:eastAsia="en-US"/>
        </w:rPr>
        <w:t>O Meio/modo</w:t>
      </w:r>
    </w:p>
    <w:p w:rsidR="00CD3404" w:rsidRDefault="00CD3404" w:rsidP="00CD3404">
      <w:pPr>
        <w:tabs>
          <w:tab w:val="left" w:pos="851"/>
        </w:tabs>
        <w:ind w:left="142" w:right="141" w:firstLine="567"/>
        <w:jc w:val="both"/>
        <w:rPr>
          <w:rFonts w:ascii="Arial" w:eastAsia="Calibri" w:hAnsi="Arial" w:cs="Arial"/>
          <w:i/>
          <w:iCs/>
          <w:sz w:val="20"/>
          <w:szCs w:val="20"/>
          <w:lang w:eastAsia="en-US"/>
        </w:rPr>
      </w:pPr>
    </w:p>
    <w:p w:rsidR="00C16459" w:rsidRPr="00C16459" w:rsidRDefault="00C16459" w:rsidP="00CD3404">
      <w:pPr>
        <w:tabs>
          <w:tab w:val="left" w:pos="851"/>
        </w:tabs>
        <w:ind w:left="142" w:right="141" w:firstLine="567"/>
        <w:jc w:val="both"/>
        <w:rPr>
          <w:rFonts w:ascii="Arial" w:eastAsia="Calibri" w:hAnsi="Arial" w:cs="Arial"/>
          <w:i/>
          <w:iCs/>
          <w:sz w:val="20"/>
          <w:szCs w:val="20"/>
          <w:lang w:eastAsia="en-US"/>
        </w:rPr>
      </w:pPr>
      <w:r w:rsidRPr="00C16459">
        <w:rPr>
          <w:rFonts w:ascii="Arial" w:eastAsia="Calibri" w:hAnsi="Arial" w:cs="Arial"/>
          <w:i/>
          <w:iCs/>
          <w:sz w:val="20"/>
          <w:szCs w:val="20"/>
          <w:lang w:eastAsia="en-US"/>
        </w:rPr>
        <w:t xml:space="preserve">“Com o propósito de garantir a segurança pública nas grandes metrópoles, as prefeituras devem investir, portanto, na contratação de um maior contingente de agentes de segurança policial, </w:t>
      </w:r>
      <w:r w:rsidRPr="00C16459">
        <w:rPr>
          <w:rFonts w:ascii="Arial" w:eastAsia="Calibri" w:hAnsi="Arial" w:cs="Arial"/>
          <w:b/>
          <w:bCs/>
          <w:i/>
          <w:iCs/>
          <w:sz w:val="20"/>
          <w:szCs w:val="20"/>
          <w:u w:val="single"/>
          <w:lang w:eastAsia="en-US"/>
        </w:rPr>
        <w:t>por intermédio de certames públicos de concorrência ao cargo</w:t>
      </w:r>
      <w:r w:rsidRPr="00C16459">
        <w:rPr>
          <w:rFonts w:ascii="Arial" w:eastAsia="Calibri" w:hAnsi="Arial" w:cs="Arial"/>
          <w:i/>
          <w:iCs/>
          <w:sz w:val="20"/>
          <w:szCs w:val="20"/>
          <w:lang w:eastAsia="en-US"/>
        </w:rPr>
        <w:t>”.(Meio ou modo)</w:t>
      </w:r>
    </w:p>
    <w:p w:rsidR="00C16459" w:rsidRPr="00C16459" w:rsidRDefault="00C16459" w:rsidP="00CD3404">
      <w:pPr>
        <w:tabs>
          <w:tab w:val="left" w:pos="851"/>
        </w:tabs>
        <w:ind w:left="142" w:right="141" w:firstLine="567"/>
        <w:jc w:val="both"/>
        <w:rPr>
          <w:rFonts w:ascii="Arial" w:eastAsia="Calibri" w:hAnsi="Arial" w:cs="Arial"/>
          <w:i/>
          <w:iCs/>
          <w:sz w:val="20"/>
          <w:szCs w:val="20"/>
          <w:lang w:eastAsia="en-US"/>
        </w:rPr>
      </w:pPr>
      <w:r w:rsidRPr="00C16459">
        <w:rPr>
          <w:rFonts w:ascii="Arial" w:eastAsia="Calibri" w:hAnsi="Arial" w:cs="Arial"/>
          <w:i/>
          <w:iCs/>
          <w:sz w:val="20"/>
          <w:szCs w:val="20"/>
          <w:lang w:eastAsia="en-US"/>
        </w:rPr>
        <w:t xml:space="preserve">“Com o propósito de garantir a segurança pública nas grandes metrópoles, as prefeituras devem investir, portanto, na contratação de um maior contingente de agentes de segurança policial, por intermédio de certames públicos de concorrência ao cargo, </w:t>
      </w:r>
      <w:r w:rsidRPr="00C16459">
        <w:rPr>
          <w:rFonts w:ascii="Arial" w:eastAsia="Calibri" w:hAnsi="Arial" w:cs="Arial"/>
          <w:b/>
          <w:bCs/>
          <w:i/>
          <w:iCs/>
          <w:sz w:val="20"/>
          <w:szCs w:val="20"/>
          <w:u w:val="single"/>
          <w:lang w:eastAsia="en-US"/>
        </w:rPr>
        <w:t>para os quais haveria editais abertos em intervalos mais curtos de tempo</w:t>
      </w:r>
      <w:r w:rsidRPr="00C16459">
        <w:rPr>
          <w:rFonts w:ascii="Arial" w:eastAsia="Calibri" w:hAnsi="Arial" w:cs="Arial"/>
          <w:i/>
          <w:iCs/>
          <w:sz w:val="20"/>
          <w:szCs w:val="20"/>
          <w:lang w:eastAsia="en-US"/>
        </w:rPr>
        <w:t>”.(Detalhamento do Meio/modo)</w:t>
      </w:r>
    </w:p>
    <w:p w:rsidR="00C16459" w:rsidRPr="00C16459" w:rsidRDefault="00C16459" w:rsidP="00CD3404">
      <w:pPr>
        <w:pBdr>
          <w:bottom w:val="single" w:sz="2" w:space="1" w:color="auto"/>
        </w:pBdr>
        <w:tabs>
          <w:tab w:val="left" w:pos="851"/>
        </w:tabs>
        <w:ind w:left="142" w:right="141"/>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Detalhamento do elemento 4 - </w:t>
      </w:r>
      <w:r w:rsidRPr="00C16459">
        <w:rPr>
          <w:rFonts w:ascii="Arial" w:eastAsia="Calibri" w:hAnsi="Arial" w:cs="Arial"/>
          <w:b/>
          <w:bCs/>
          <w:sz w:val="20"/>
          <w:szCs w:val="20"/>
          <w:lang w:eastAsia="en-US"/>
        </w:rPr>
        <w:t>O</w:t>
      </w:r>
      <w:r w:rsidRPr="00C16459">
        <w:rPr>
          <w:rFonts w:ascii="Arial" w:eastAsia="Calibri" w:hAnsi="Arial" w:cs="Arial"/>
          <w:sz w:val="20"/>
          <w:szCs w:val="20"/>
          <w:lang w:eastAsia="en-US"/>
        </w:rPr>
        <w:t xml:space="preserve"> </w:t>
      </w:r>
      <w:r w:rsidRPr="00C16459">
        <w:rPr>
          <w:rFonts w:ascii="Arial" w:eastAsia="Calibri" w:hAnsi="Arial" w:cs="Arial"/>
          <w:b/>
          <w:bCs/>
          <w:sz w:val="20"/>
          <w:szCs w:val="20"/>
          <w:lang w:eastAsia="en-US"/>
        </w:rPr>
        <w:t>Efeito</w:t>
      </w:r>
    </w:p>
    <w:p w:rsidR="00CD3404" w:rsidRDefault="00CD3404" w:rsidP="00CD3404">
      <w:pPr>
        <w:tabs>
          <w:tab w:val="left" w:pos="851"/>
        </w:tabs>
        <w:ind w:left="142" w:right="141" w:firstLine="567"/>
        <w:jc w:val="both"/>
        <w:rPr>
          <w:rFonts w:ascii="Arial" w:eastAsia="Calibri" w:hAnsi="Arial" w:cs="Arial"/>
          <w:sz w:val="20"/>
          <w:szCs w:val="20"/>
          <w:lang w:eastAsia="en-US"/>
        </w:rPr>
      </w:pPr>
    </w:p>
    <w:p w:rsidR="00C16459" w:rsidRP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“As plataformas de compartilhamento de vídeos deveriam mostrar, nos intervalos entre a visualização de um vídeo e outro pelo usuário, propagandas referentes ao modo adequado de lavar as mãos, </w:t>
      </w:r>
      <w:r w:rsidRPr="00C16459">
        <w:rPr>
          <w:rFonts w:ascii="Arial" w:eastAsia="Calibri" w:hAnsi="Arial" w:cs="Arial"/>
          <w:b/>
          <w:bCs/>
          <w:sz w:val="20"/>
          <w:szCs w:val="20"/>
          <w:u w:val="single"/>
          <w:lang w:eastAsia="en-US"/>
        </w:rPr>
        <w:t>a fim de reduzir o risco de contaminação por coronavírus nas cidades brasileiras”</w:t>
      </w:r>
      <w:r w:rsidRPr="00C16459">
        <w:rPr>
          <w:rFonts w:ascii="Arial" w:eastAsia="Calibri" w:hAnsi="Arial" w:cs="Arial"/>
          <w:sz w:val="20"/>
          <w:szCs w:val="20"/>
          <w:lang w:eastAsia="en-US"/>
        </w:rPr>
        <w:t>. (Efeito)</w:t>
      </w:r>
    </w:p>
    <w:p w:rsidR="00C16459" w:rsidRPr="00C16459" w:rsidRDefault="00C16459" w:rsidP="00CD3404">
      <w:pPr>
        <w:tabs>
          <w:tab w:val="left" w:pos="851"/>
        </w:tabs>
        <w:ind w:left="142" w:right="141" w:firstLine="567"/>
        <w:contextualSpacing/>
        <w:jc w:val="both"/>
        <w:rPr>
          <w:rFonts w:ascii="Arial" w:eastAsia="Calibri" w:hAnsi="Arial" w:cs="Arial"/>
          <w:sz w:val="20"/>
          <w:szCs w:val="20"/>
          <w:lang w:eastAsia="en-US"/>
        </w:rPr>
      </w:pPr>
      <w:r w:rsidRPr="00C16459">
        <w:rPr>
          <w:rFonts w:ascii="Arial" w:eastAsia="Calibri" w:hAnsi="Arial" w:cs="Arial"/>
          <w:sz w:val="20"/>
          <w:szCs w:val="20"/>
          <w:lang w:eastAsia="en-US"/>
        </w:rPr>
        <w:t xml:space="preserve">“As plataformas de compartilhamento de vídeos deveriam mostrar, nos intervalos entre a visualização de um vídeo e outro pelo usuário, propagandas referentes ao modo adequado de lavar as mãos, a fim de reduzir o risco de contaminação por coronavírus nas cidades brasileiras”. </w:t>
      </w:r>
      <w:r w:rsidRPr="00C16459">
        <w:rPr>
          <w:rFonts w:ascii="Arial" w:eastAsia="Calibri" w:hAnsi="Arial" w:cs="Arial"/>
          <w:b/>
          <w:bCs/>
          <w:sz w:val="20"/>
          <w:szCs w:val="20"/>
          <w:u w:val="single"/>
          <w:lang w:eastAsia="en-US"/>
        </w:rPr>
        <w:t>Dessa forma, será possível, de fato, imprimir tal hábito na cultura dos cidadãos brasileiros e reduzir a proliferação da doença.</w:t>
      </w:r>
      <w:r w:rsidRPr="00C16459">
        <w:rPr>
          <w:rFonts w:ascii="Arial" w:eastAsia="Calibri" w:hAnsi="Arial" w:cs="Arial"/>
          <w:sz w:val="20"/>
          <w:szCs w:val="20"/>
          <w:lang w:eastAsia="en-US"/>
        </w:rPr>
        <w:t xml:space="preserve"> (Detalhamento do Efeito)</w:t>
      </w:r>
    </w:p>
    <w:p w:rsidR="00CD3404" w:rsidRDefault="00CD3404" w:rsidP="00CD3404">
      <w:pPr>
        <w:tabs>
          <w:tab w:val="left" w:pos="851"/>
        </w:tabs>
        <w:ind w:left="142" w:right="141"/>
        <w:jc w:val="both"/>
        <w:rPr>
          <w:rFonts w:ascii="Arial" w:eastAsia="Calibri" w:hAnsi="Arial" w:cs="Arial"/>
          <w:i/>
          <w:iCs/>
          <w:sz w:val="20"/>
          <w:szCs w:val="20"/>
          <w:lang w:eastAsia="en-US"/>
        </w:rPr>
      </w:pPr>
    </w:p>
    <w:p w:rsidR="00C16459" w:rsidRPr="00C16459" w:rsidRDefault="00C16459" w:rsidP="00CD3404">
      <w:pPr>
        <w:tabs>
          <w:tab w:val="left" w:pos="851"/>
        </w:tabs>
        <w:ind w:left="142" w:right="141"/>
        <w:jc w:val="both"/>
        <w:rPr>
          <w:rFonts w:ascii="Arial" w:eastAsia="Calibri" w:hAnsi="Arial" w:cs="Arial"/>
          <w:i/>
          <w:iCs/>
          <w:sz w:val="20"/>
          <w:szCs w:val="20"/>
          <w:lang w:eastAsia="en-US"/>
        </w:rPr>
      </w:pPr>
      <w:r w:rsidRPr="00C16459">
        <w:rPr>
          <w:rFonts w:ascii="Arial" w:eastAsia="Calibri" w:hAnsi="Arial" w:cs="Arial"/>
          <w:i/>
          <w:iCs/>
          <w:sz w:val="20"/>
          <w:szCs w:val="20"/>
          <w:lang w:eastAsia="en-US"/>
        </w:rPr>
        <w:t xml:space="preserve">É IMPORTANTE NÃO PERDER DE VISTA QUE NÃO É NECESSÁRIO COLOCAR </w:t>
      </w:r>
      <w:r w:rsidRPr="00C16459">
        <w:rPr>
          <w:rFonts w:ascii="Arial" w:eastAsia="Calibri" w:hAnsi="Arial" w:cs="Arial"/>
          <w:b/>
          <w:bCs/>
          <w:i/>
          <w:iCs/>
          <w:sz w:val="20"/>
          <w:szCs w:val="20"/>
          <w:lang w:eastAsia="en-US"/>
        </w:rPr>
        <w:t>DETALHAMENTO</w:t>
      </w:r>
      <w:r w:rsidRPr="00C16459">
        <w:rPr>
          <w:rFonts w:ascii="Arial" w:eastAsia="Calibri" w:hAnsi="Arial" w:cs="Arial"/>
          <w:i/>
          <w:iCs/>
          <w:sz w:val="20"/>
          <w:szCs w:val="20"/>
          <w:lang w:eastAsia="en-US"/>
        </w:rPr>
        <w:t xml:space="preserve"> PARA CADA UM DOS ELEMENTOS. </w:t>
      </w:r>
      <w:r w:rsidRPr="00C16459">
        <w:rPr>
          <w:rFonts w:ascii="Arial" w:eastAsia="Calibri" w:hAnsi="Arial" w:cs="Arial"/>
          <w:b/>
          <w:bCs/>
          <w:i/>
          <w:iCs/>
          <w:sz w:val="20"/>
          <w:szCs w:val="20"/>
          <w:lang w:eastAsia="en-US"/>
        </w:rPr>
        <w:t xml:space="preserve">SOMENTE UM </w:t>
      </w:r>
      <w:r w:rsidRPr="00C16459">
        <w:rPr>
          <w:rFonts w:ascii="Arial" w:eastAsia="Calibri" w:hAnsi="Arial" w:cs="Arial"/>
          <w:i/>
          <w:iCs/>
          <w:sz w:val="20"/>
          <w:szCs w:val="20"/>
          <w:lang w:eastAsia="en-US"/>
        </w:rPr>
        <w:t>JÁ É SUFICIENTE!</w:t>
      </w:r>
    </w:p>
    <w:p w:rsidR="00C16459" w:rsidRDefault="00C16459" w:rsidP="00CD3404">
      <w:pPr>
        <w:tabs>
          <w:tab w:val="left" w:pos="851"/>
        </w:tabs>
        <w:ind w:left="142" w:right="141" w:firstLine="567"/>
        <w:jc w:val="both"/>
        <w:rPr>
          <w:rFonts w:ascii="Arial" w:eastAsia="Calibri" w:hAnsi="Arial" w:cs="Arial"/>
          <w:sz w:val="20"/>
          <w:szCs w:val="20"/>
          <w:lang w:eastAsia="en-US"/>
        </w:rPr>
      </w:pPr>
      <w:r w:rsidRPr="00C16459">
        <w:rPr>
          <w:rFonts w:ascii="Arial" w:eastAsia="Calibri" w:hAnsi="Arial" w:cs="Arial"/>
          <w:sz w:val="20"/>
          <w:szCs w:val="20"/>
          <w:lang w:eastAsia="en-US"/>
        </w:rPr>
        <w:t>Observemos os exemplos de propostas a seguir.</w:t>
      </w:r>
    </w:p>
    <w:p w:rsidR="00CD3404" w:rsidRPr="00C16459" w:rsidRDefault="00CD3404" w:rsidP="00CD3404">
      <w:pPr>
        <w:tabs>
          <w:tab w:val="left" w:pos="851"/>
        </w:tabs>
        <w:ind w:left="142" w:right="141" w:firstLine="567"/>
        <w:jc w:val="both"/>
        <w:rPr>
          <w:rFonts w:ascii="Arial" w:eastAsia="Calibri" w:hAnsi="Arial" w:cs="Arial"/>
          <w:sz w:val="20"/>
          <w:szCs w:val="20"/>
          <w:lang w:eastAsia="en-US"/>
        </w:rPr>
      </w:pPr>
    </w:p>
    <w:p w:rsidR="00C16459" w:rsidRPr="00C16459" w:rsidRDefault="00C16459" w:rsidP="00C16459">
      <w:pPr>
        <w:pBdr>
          <w:top w:val="single" w:sz="2" w:space="1" w:color="auto"/>
          <w:left w:val="single" w:sz="2" w:space="4" w:color="auto"/>
          <w:bottom w:val="single" w:sz="2" w:space="1" w:color="auto"/>
          <w:right w:val="single" w:sz="2" w:space="4" w:color="auto"/>
        </w:pBdr>
        <w:ind w:left="142" w:right="142" w:firstLine="567"/>
        <w:jc w:val="both"/>
        <w:rPr>
          <w:rFonts w:ascii="Arial" w:hAnsi="Arial" w:cs="Arial"/>
          <w:b/>
          <w:bCs/>
          <w:sz w:val="18"/>
          <w:szCs w:val="22"/>
          <w:u w:val="single"/>
        </w:rPr>
      </w:pPr>
      <w:r w:rsidRPr="00C16459">
        <w:rPr>
          <w:rFonts w:ascii="Arial" w:hAnsi="Arial" w:cs="Arial"/>
          <w:b/>
          <w:bCs/>
          <w:color w:val="000000"/>
          <w:sz w:val="18"/>
          <w:szCs w:val="22"/>
          <w:u w:val="single"/>
        </w:rPr>
        <w:t>Logo</w:t>
      </w:r>
      <w:r w:rsidRPr="00C16459">
        <w:rPr>
          <w:rFonts w:ascii="Arial" w:hAnsi="Arial" w:cs="Arial"/>
          <w:color w:val="000000"/>
          <w:sz w:val="18"/>
          <w:szCs w:val="22"/>
        </w:rPr>
        <w:t xml:space="preserve">, (Conectivo conclusivo) tornam-se evidentes os desafios do sistema de segurança pública no Brasil, fato que exige medidas de combate. Para isso, </w:t>
      </w:r>
      <w:r w:rsidRPr="00C16459">
        <w:rPr>
          <w:rFonts w:ascii="Arial" w:hAnsi="Arial" w:cs="Arial"/>
          <w:b/>
          <w:bCs/>
          <w:color w:val="000000"/>
          <w:sz w:val="18"/>
          <w:szCs w:val="22"/>
          <w:u w:val="single"/>
        </w:rPr>
        <w:t>é imprescindível que o Poder Público</w:t>
      </w:r>
      <w:r w:rsidRPr="00C16459">
        <w:rPr>
          <w:rFonts w:ascii="Arial" w:hAnsi="Arial" w:cs="Arial"/>
          <w:color w:val="000000"/>
          <w:sz w:val="18"/>
          <w:szCs w:val="22"/>
        </w:rPr>
        <w:t xml:space="preserve"> (Agente 1) </w:t>
      </w:r>
      <w:r w:rsidRPr="00C16459">
        <w:rPr>
          <w:rFonts w:ascii="Arial" w:hAnsi="Arial" w:cs="Arial"/>
          <w:b/>
          <w:bCs/>
          <w:color w:val="000000"/>
          <w:sz w:val="18"/>
          <w:szCs w:val="22"/>
          <w:u w:val="single"/>
        </w:rPr>
        <w:t>crie políticas de segurança realmente eficazes</w:t>
      </w:r>
      <w:r w:rsidRPr="00C16459">
        <w:rPr>
          <w:rFonts w:ascii="Arial" w:hAnsi="Arial" w:cs="Arial"/>
          <w:color w:val="000000"/>
          <w:sz w:val="18"/>
          <w:szCs w:val="22"/>
        </w:rPr>
        <w:t xml:space="preserve">, (Ação interventiva 1) </w:t>
      </w:r>
      <w:r w:rsidRPr="00C16459">
        <w:rPr>
          <w:rFonts w:ascii="Arial" w:hAnsi="Arial" w:cs="Arial"/>
          <w:b/>
          <w:bCs/>
          <w:color w:val="000000"/>
          <w:sz w:val="18"/>
          <w:szCs w:val="22"/>
          <w:u w:val="single"/>
        </w:rPr>
        <w:t>por meio da inserção de policiais capacitados</w:t>
      </w:r>
      <w:r w:rsidRPr="00C16459">
        <w:rPr>
          <w:rFonts w:ascii="Arial" w:hAnsi="Arial" w:cs="Arial"/>
          <w:color w:val="000000"/>
          <w:sz w:val="18"/>
          <w:szCs w:val="22"/>
        </w:rPr>
        <w:t xml:space="preserve">, (Meio/Modo 1) </w:t>
      </w:r>
      <w:r w:rsidRPr="00C16459">
        <w:rPr>
          <w:rFonts w:ascii="Arial" w:hAnsi="Arial" w:cs="Arial"/>
          <w:b/>
          <w:bCs/>
          <w:color w:val="000000"/>
          <w:sz w:val="18"/>
          <w:szCs w:val="22"/>
          <w:u w:val="single"/>
        </w:rPr>
        <w:t>os quais devem agir com rapidez e coerência nas diversas situações,</w:t>
      </w:r>
      <w:r w:rsidRPr="00C16459">
        <w:rPr>
          <w:rFonts w:ascii="Arial" w:hAnsi="Arial" w:cs="Arial"/>
          <w:color w:val="000000"/>
          <w:sz w:val="18"/>
          <w:szCs w:val="22"/>
        </w:rPr>
        <w:t xml:space="preserve"> (Detalhamento 1) vilipendiando a violência desmedida, </w:t>
      </w:r>
      <w:r w:rsidRPr="00C16459">
        <w:rPr>
          <w:rFonts w:ascii="Arial" w:hAnsi="Arial" w:cs="Arial"/>
          <w:b/>
          <w:bCs/>
          <w:color w:val="000000"/>
          <w:sz w:val="18"/>
          <w:szCs w:val="22"/>
          <w:u w:val="single"/>
        </w:rPr>
        <w:t xml:space="preserve">com o intuito de garantir a segurança da população </w:t>
      </w:r>
      <w:r w:rsidRPr="00C16459">
        <w:rPr>
          <w:rFonts w:ascii="Arial" w:hAnsi="Arial" w:cs="Arial"/>
          <w:color w:val="000000"/>
          <w:sz w:val="18"/>
          <w:szCs w:val="22"/>
        </w:rPr>
        <w:t xml:space="preserve">(Efeito 1). Além disso, a </w:t>
      </w:r>
      <w:r w:rsidRPr="00C16459">
        <w:rPr>
          <w:rFonts w:ascii="Arial" w:hAnsi="Arial" w:cs="Arial"/>
          <w:b/>
          <w:bCs/>
          <w:color w:val="000000"/>
          <w:sz w:val="18"/>
          <w:szCs w:val="22"/>
          <w:u w:val="single"/>
        </w:rPr>
        <w:t>Secretaria de Segurança Pública, em parceria com as escolas</w:t>
      </w:r>
      <w:r w:rsidRPr="00C16459">
        <w:rPr>
          <w:rFonts w:ascii="Arial" w:hAnsi="Arial" w:cs="Arial"/>
          <w:color w:val="000000"/>
          <w:sz w:val="18"/>
          <w:szCs w:val="22"/>
        </w:rPr>
        <w:t xml:space="preserve"> (Agente 2) </w:t>
      </w:r>
      <w:r w:rsidRPr="00C16459">
        <w:rPr>
          <w:rFonts w:ascii="Arial" w:hAnsi="Arial" w:cs="Arial"/>
          <w:b/>
          <w:bCs/>
          <w:color w:val="000000"/>
          <w:sz w:val="18"/>
          <w:szCs w:val="22"/>
          <w:u w:val="single"/>
        </w:rPr>
        <w:t>devem criar políticas de prevenção ao crime</w:t>
      </w:r>
      <w:r w:rsidRPr="00C16459">
        <w:rPr>
          <w:rFonts w:ascii="Arial" w:hAnsi="Arial" w:cs="Arial"/>
          <w:color w:val="000000"/>
          <w:sz w:val="18"/>
          <w:szCs w:val="22"/>
        </w:rPr>
        <w:t xml:space="preserve">, (Ação Interventiva 2) </w:t>
      </w:r>
      <w:r w:rsidRPr="00C16459">
        <w:rPr>
          <w:rFonts w:ascii="Arial" w:hAnsi="Arial" w:cs="Arial"/>
          <w:b/>
          <w:bCs/>
          <w:color w:val="000000"/>
          <w:sz w:val="18"/>
          <w:szCs w:val="22"/>
          <w:u w:val="single"/>
        </w:rPr>
        <w:t>por intermédio de programas de profissionalização e lazer</w:t>
      </w:r>
      <w:r w:rsidRPr="00C16459">
        <w:rPr>
          <w:rFonts w:ascii="Arial" w:hAnsi="Arial" w:cs="Arial"/>
          <w:color w:val="000000"/>
          <w:sz w:val="18"/>
          <w:szCs w:val="22"/>
        </w:rPr>
        <w:t xml:space="preserve"> </w:t>
      </w:r>
      <w:r w:rsidRPr="00C16459">
        <w:rPr>
          <w:rFonts w:ascii="Arial" w:hAnsi="Arial" w:cs="Arial"/>
          <w:b/>
          <w:bCs/>
          <w:color w:val="000000"/>
          <w:sz w:val="18"/>
          <w:szCs w:val="22"/>
          <w:u w:val="single"/>
        </w:rPr>
        <w:t>voltados aos jovens</w:t>
      </w:r>
      <w:r w:rsidRPr="00C16459">
        <w:rPr>
          <w:rFonts w:ascii="Arial" w:hAnsi="Arial" w:cs="Arial"/>
          <w:color w:val="000000"/>
          <w:sz w:val="18"/>
          <w:szCs w:val="22"/>
        </w:rPr>
        <w:t xml:space="preserve">, (Meio/Modo 2) </w:t>
      </w:r>
      <w:r w:rsidRPr="00C16459">
        <w:rPr>
          <w:rFonts w:ascii="Arial" w:hAnsi="Arial" w:cs="Arial"/>
          <w:b/>
          <w:bCs/>
          <w:color w:val="000000"/>
          <w:sz w:val="18"/>
          <w:szCs w:val="22"/>
          <w:u w:val="single"/>
        </w:rPr>
        <w:t>a fim de evitar que eles se envolvam com atividades ilícitas</w:t>
      </w:r>
      <w:r w:rsidRPr="00C16459">
        <w:rPr>
          <w:rFonts w:ascii="Arial" w:hAnsi="Arial" w:cs="Arial"/>
          <w:color w:val="000000"/>
          <w:sz w:val="18"/>
          <w:szCs w:val="22"/>
        </w:rPr>
        <w:t xml:space="preserve"> (Efeito 2). </w:t>
      </w:r>
      <w:r w:rsidRPr="00C16459">
        <w:rPr>
          <w:rFonts w:ascii="Arial" w:hAnsi="Arial" w:cs="Arial"/>
          <w:b/>
          <w:bCs/>
          <w:color w:val="000000"/>
          <w:sz w:val="18"/>
          <w:szCs w:val="22"/>
          <w:u w:val="single"/>
        </w:rPr>
        <w:t> Assim, o Sistema de Segurança Pública tornar-se-á verdadeiramente eficaz e os “capitães da areia” passarão a ser somente personagens fictícios de uma história longínqua.</w:t>
      </w:r>
      <w:r w:rsidRPr="00C16459">
        <w:rPr>
          <w:rFonts w:ascii="Arial" w:hAnsi="Arial" w:cs="Arial"/>
          <w:color w:val="000000"/>
          <w:sz w:val="18"/>
          <w:szCs w:val="22"/>
        </w:rPr>
        <w:t xml:space="preserve"> (Detalhamento 2)</w:t>
      </w:r>
    </w:p>
    <w:p w:rsidR="00C16459" w:rsidRPr="00C16459" w:rsidRDefault="00C16459" w:rsidP="00C16459">
      <w:pPr>
        <w:tabs>
          <w:tab w:val="left" w:pos="851"/>
        </w:tabs>
        <w:ind w:left="142" w:right="142" w:firstLine="567"/>
        <w:jc w:val="right"/>
        <w:rPr>
          <w:rFonts w:ascii="Arial" w:eastAsia="Calibri" w:hAnsi="Arial" w:cs="Arial"/>
          <w:noProof/>
          <w:sz w:val="20"/>
          <w:szCs w:val="20"/>
          <w:lang w:eastAsia="en-US"/>
        </w:rPr>
      </w:pPr>
    </w:p>
    <w:p w:rsidR="00C16459" w:rsidRPr="00C16459" w:rsidRDefault="00C16459" w:rsidP="00C16459">
      <w:pPr>
        <w:tabs>
          <w:tab w:val="left" w:pos="851"/>
        </w:tabs>
        <w:ind w:left="142" w:right="142" w:firstLine="567"/>
        <w:jc w:val="both"/>
        <w:rPr>
          <w:rFonts w:ascii="Arial" w:eastAsia="Calibri" w:hAnsi="Arial" w:cs="Arial"/>
          <w:noProof/>
          <w:sz w:val="20"/>
          <w:szCs w:val="20"/>
          <w:lang w:eastAsia="en-US"/>
        </w:rPr>
      </w:pPr>
      <w:r w:rsidRPr="00C16459">
        <w:rPr>
          <w:rFonts w:ascii="Arial" w:eastAsia="Calibri" w:hAnsi="Arial" w:cs="Arial"/>
          <w:noProof/>
          <w:sz w:val="20"/>
          <w:szCs w:val="20"/>
          <w:lang w:eastAsia="en-US"/>
        </w:rPr>
        <w:t xml:space="preserve">Agora é a sua vez de treinar a produção da proposta de intervenção. Leia o texto abaixo, do qual foi retirado o parágrafo de conclusão, identifique os problemas discutidos sobre o tema e elabore </w:t>
      </w:r>
      <w:r w:rsidRPr="00C16459">
        <w:rPr>
          <w:rFonts w:ascii="Arial" w:eastAsia="Calibri" w:hAnsi="Arial" w:cs="Arial"/>
          <w:b/>
          <w:bCs/>
          <w:noProof/>
          <w:sz w:val="20"/>
          <w:szCs w:val="20"/>
          <w:lang w:eastAsia="en-US"/>
        </w:rPr>
        <w:t>dois parágrafos de conclusão</w:t>
      </w:r>
      <w:r w:rsidRPr="00C16459">
        <w:rPr>
          <w:rFonts w:ascii="Arial" w:eastAsia="Calibri" w:hAnsi="Arial" w:cs="Arial"/>
          <w:noProof/>
          <w:sz w:val="20"/>
          <w:szCs w:val="20"/>
          <w:lang w:eastAsia="en-US"/>
        </w:rPr>
        <w:t xml:space="preserve"> com </w:t>
      </w:r>
      <w:r w:rsidRPr="00C16459">
        <w:rPr>
          <w:rFonts w:ascii="Arial" w:eastAsia="Calibri" w:hAnsi="Arial" w:cs="Arial"/>
          <w:b/>
          <w:bCs/>
          <w:noProof/>
          <w:sz w:val="20"/>
          <w:szCs w:val="20"/>
          <w:lang w:eastAsia="en-US"/>
        </w:rPr>
        <w:t>duas propostas de intervenção diferentes</w:t>
      </w:r>
      <w:r w:rsidRPr="00C16459">
        <w:rPr>
          <w:rFonts w:ascii="Arial" w:eastAsia="Calibri" w:hAnsi="Arial" w:cs="Arial"/>
          <w:noProof/>
          <w:sz w:val="20"/>
          <w:szCs w:val="20"/>
          <w:lang w:eastAsia="en-US"/>
        </w:rPr>
        <w:t>, cada uma delas composta pelos cinco elementos estudados neste material.</w:t>
      </w:r>
    </w:p>
    <w:p w:rsidR="00C16459" w:rsidRPr="00C16459" w:rsidRDefault="00C16459" w:rsidP="00C16459">
      <w:pPr>
        <w:tabs>
          <w:tab w:val="left" w:pos="851"/>
        </w:tabs>
        <w:ind w:left="142" w:right="142" w:firstLine="567"/>
        <w:jc w:val="both"/>
        <w:rPr>
          <w:rFonts w:ascii="Arial" w:eastAsia="Calibri" w:hAnsi="Arial" w:cs="Arial"/>
          <w:noProof/>
          <w:sz w:val="20"/>
          <w:szCs w:val="20"/>
          <w:lang w:eastAsia="en-US"/>
        </w:rPr>
      </w:pPr>
    </w:p>
    <w:p w:rsidR="00C16459" w:rsidRPr="00C16459" w:rsidRDefault="00C16459" w:rsidP="00C16459">
      <w:pPr>
        <w:pBdr>
          <w:top w:val="single" w:sz="2" w:space="1" w:color="auto"/>
          <w:left w:val="single" w:sz="2" w:space="4" w:color="auto"/>
          <w:bottom w:val="single" w:sz="2" w:space="1" w:color="auto"/>
          <w:right w:val="single" w:sz="2" w:space="4" w:color="auto"/>
        </w:pBdr>
        <w:ind w:left="142" w:right="142" w:firstLine="850"/>
        <w:jc w:val="both"/>
        <w:rPr>
          <w:rFonts w:ascii="Arial" w:hAnsi="Arial" w:cs="Arial"/>
          <w:sz w:val="18"/>
          <w:szCs w:val="18"/>
        </w:rPr>
      </w:pPr>
      <w:r w:rsidRPr="00C16459">
        <w:rPr>
          <w:rFonts w:ascii="Arial" w:hAnsi="Arial" w:cs="Arial"/>
          <w:color w:val="000000"/>
          <w:sz w:val="18"/>
          <w:szCs w:val="18"/>
        </w:rPr>
        <w:t>Hipócrates, filósofo grego, afirmava que todo excesso se opõe à natureza. Seguindo essa linha de pensamento, o modo de produção industrial, o qual visa ao aumento de consumo, é contrário à dinâmica de equilíbrio da natureza, devido ao acúmulo e desperdício de materiais usados nessa concepção mercadológica.  Por consequência disso, tem seus impactos industriais como contribuintes para a degradação do meio ambiente, sobretudo pelo descarte incorreto do lixo e esgotamento das matrizes energéticas.</w:t>
      </w:r>
    </w:p>
    <w:p w:rsidR="00C16459" w:rsidRPr="00C16459" w:rsidRDefault="00C16459" w:rsidP="00C16459">
      <w:pPr>
        <w:pBdr>
          <w:top w:val="single" w:sz="2" w:space="1" w:color="auto"/>
          <w:left w:val="single" w:sz="2" w:space="4" w:color="auto"/>
          <w:bottom w:val="single" w:sz="2" w:space="1" w:color="auto"/>
          <w:right w:val="single" w:sz="2" w:space="4" w:color="auto"/>
        </w:pBdr>
        <w:ind w:left="142" w:right="142" w:firstLine="850"/>
        <w:jc w:val="both"/>
        <w:rPr>
          <w:rFonts w:ascii="Arial" w:hAnsi="Arial" w:cs="Arial"/>
          <w:sz w:val="18"/>
          <w:szCs w:val="18"/>
        </w:rPr>
      </w:pPr>
      <w:r w:rsidRPr="00C16459">
        <w:rPr>
          <w:rFonts w:ascii="Arial" w:hAnsi="Arial" w:cs="Arial"/>
          <w:color w:val="000000"/>
          <w:sz w:val="18"/>
          <w:szCs w:val="18"/>
        </w:rPr>
        <w:t xml:space="preserve"> Diante disso, é importante ressaltar o descarte incorreto do lixo como um dos principais impactos causados pelo modelo industrial. Em relação a isso, dados do Instituto de Pesquisa Econômica Aplicada apontam que são produzidas, no Brasil, 57 milhões de toneladas de lixo por ano e apenas 13% é reaproveitado. Ou seja, o sistema produtivo industrial adota a política de incentivo ao consumo excessivo, a fim de maximizar os lucros, o que , aliado à ausência de políticas voltadas ao pós-consumo, gera o aumento de desperdício de materiais sólidos, os quais causam sérios problemas ao meio ambiente, Um exemplo disso é o entupimento de córregos, podendo, até mesmo, ocasionar a deposição de substâncias prejudiciais à saúde, oriundas da deposição de lixo nesses locais. Dessa forma, o despejo inadequado do lixo precisa ser remediado.</w:t>
      </w:r>
    </w:p>
    <w:p w:rsidR="00C16459" w:rsidRPr="00C16459" w:rsidRDefault="00C16459" w:rsidP="00C16459">
      <w:pPr>
        <w:pBdr>
          <w:top w:val="single" w:sz="2" w:space="1" w:color="auto"/>
          <w:left w:val="single" w:sz="2" w:space="4" w:color="auto"/>
          <w:bottom w:val="single" w:sz="2" w:space="1" w:color="auto"/>
          <w:right w:val="single" w:sz="2" w:space="4" w:color="auto"/>
        </w:pBdr>
        <w:ind w:left="142" w:right="142" w:firstLine="850"/>
        <w:jc w:val="both"/>
        <w:rPr>
          <w:rFonts w:ascii="Arial" w:hAnsi="Arial" w:cs="Arial"/>
          <w:sz w:val="18"/>
          <w:szCs w:val="18"/>
        </w:rPr>
      </w:pPr>
      <w:r w:rsidRPr="00C16459">
        <w:rPr>
          <w:rFonts w:ascii="Arial" w:hAnsi="Arial" w:cs="Arial"/>
          <w:color w:val="000000"/>
          <w:sz w:val="18"/>
          <w:szCs w:val="18"/>
        </w:rPr>
        <w:t>Além disso, tem-se o esgotamento de matrizes energéticas como outro aspecto negativo dos impactos industriais. Nesse sentido, tem-se o conceito de “homeostase”, definido na Biologia como a condição de estabilidade da qual o organismo necessita para realizar suas funções adequadamente, para o equilíbrio do corpo. Diferentemente disso, o que ocorre no Brasil é a saturação das fontes de energia, devido à exploração excessiva dessas matrizes pelas indústrias, fato que, majoritariamente, acontece com preocupação de reposição desses recursos, dificultando, então, a homeostase ambiental.  A poluição causada pelos derivados do petróleo, por exemplo, é um forte indício de desequilíbrio ambiental brasileiro, alavancado pela superexploração dessa matriz.  Dessa maneira, medidas são necessárias para combater essa exploração.</w:t>
      </w:r>
    </w:p>
    <w:p w:rsidR="0093083C" w:rsidRDefault="0093083C" w:rsidP="00AC68FB">
      <w:pPr>
        <w:pStyle w:val="Estilo844"/>
        <w:ind w:left="0" w:firstLine="0"/>
      </w:pPr>
    </w:p>
    <w:p w:rsidR="00CD3404" w:rsidRDefault="00CD3404" w:rsidP="00AC68FB">
      <w:pPr>
        <w:pStyle w:val="Estilo844"/>
        <w:ind w:left="0" w:firstLine="0"/>
      </w:pPr>
    </w:p>
    <w:p w:rsidR="00CD3404" w:rsidRDefault="00CD3404" w:rsidP="00AC68FB">
      <w:pPr>
        <w:pStyle w:val="Estilo844"/>
        <w:ind w:left="0" w:firstLine="0"/>
      </w:pPr>
    </w:p>
    <w:p w:rsidR="00CD3404" w:rsidRDefault="00CD3404" w:rsidP="00AC68FB">
      <w:pPr>
        <w:pStyle w:val="Estilo844"/>
        <w:ind w:left="0" w:firstLine="0"/>
      </w:pPr>
    </w:p>
    <w:p w:rsidR="00CD3404" w:rsidRDefault="00CD3404" w:rsidP="00AC68FB">
      <w:pPr>
        <w:pStyle w:val="Estilo844"/>
        <w:ind w:left="0" w:firstLine="0"/>
      </w:pPr>
    </w:p>
    <w:p w:rsidR="008A7271" w:rsidRPr="007A034E" w:rsidRDefault="008A7271" w:rsidP="008A7271">
      <w:pPr>
        <w:jc w:val="both"/>
        <w:rPr>
          <w:rFonts w:ascii="Arial" w:eastAsia="Calibri" w:hAnsi="Arial" w:cs="Arial"/>
          <w:b/>
          <w:sz w:val="18"/>
          <w:szCs w:val="18"/>
          <w:lang w:eastAsia="en-US"/>
        </w:rPr>
      </w:pPr>
      <w:r w:rsidRPr="007A034E">
        <w:rPr>
          <w:rFonts w:ascii="Arial" w:eastAsia="Calibri" w:hAnsi="Arial" w:cs="Arial"/>
          <w:b/>
          <w:sz w:val="18"/>
          <w:szCs w:val="18"/>
          <w:lang w:eastAsia="en-US"/>
        </w:rPr>
        <w:lastRenderedPageBreak/>
        <w:t>Aluno: _________</w:t>
      </w:r>
      <w:r>
        <w:rPr>
          <w:rFonts w:ascii="Arial" w:eastAsia="Calibri" w:hAnsi="Arial" w:cs="Arial"/>
          <w:b/>
          <w:sz w:val="18"/>
          <w:szCs w:val="18"/>
          <w:lang w:eastAsia="en-US"/>
        </w:rPr>
        <w:t>___</w:t>
      </w:r>
      <w:r w:rsidRPr="007A034E">
        <w:rPr>
          <w:rFonts w:ascii="Arial" w:eastAsia="Calibri" w:hAnsi="Arial" w:cs="Arial"/>
          <w:b/>
          <w:sz w:val="18"/>
          <w:szCs w:val="18"/>
          <w:lang w:eastAsia="en-US"/>
        </w:rPr>
        <w:t xml:space="preserve">_______________________________________________________________________________________ </w:t>
      </w:r>
    </w:p>
    <w:p w:rsidR="008A7271" w:rsidRPr="00A53116" w:rsidRDefault="008A7271" w:rsidP="008A7271">
      <w:pPr>
        <w:jc w:val="both"/>
        <w:rPr>
          <w:rFonts w:ascii="Arial Narrow" w:eastAsia="Calibri" w:hAnsi="Arial Narrow" w:cs="Arial"/>
          <w:b/>
          <w:sz w:val="10"/>
          <w:szCs w:val="18"/>
          <w:lang w:eastAsia="en-US"/>
        </w:rPr>
      </w:pPr>
    </w:p>
    <w:p w:rsidR="008A7271" w:rsidRPr="007A034E" w:rsidRDefault="008A7271" w:rsidP="008A7271">
      <w:pPr>
        <w:jc w:val="both"/>
        <w:rPr>
          <w:rFonts w:ascii="Arial Narrow" w:eastAsia="Calibri" w:hAnsi="Arial Narrow" w:cs="Arial"/>
          <w:b/>
          <w:sz w:val="18"/>
          <w:szCs w:val="18"/>
          <w:lang w:eastAsia="en-US"/>
        </w:rPr>
      </w:pPr>
      <w:r w:rsidRPr="007A034E">
        <w:rPr>
          <w:rFonts w:ascii="Arial Narrow" w:eastAsia="Calibri" w:hAnsi="Arial Narrow" w:cs="Arial"/>
          <w:noProof/>
          <w:sz w:val="18"/>
          <w:szCs w:val="18"/>
        </w:rPr>
        <w:drawing>
          <wp:inline distT="0" distB="0" distL="0" distR="0" wp14:anchorId="54E8D42B" wp14:editId="03204712">
            <wp:extent cx="6790414" cy="7460812"/>
            <wp:effectExtent l="0" t="0" r="0" b="698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97" t="4215" r="4242" b="30357"/>
                    <a:stretch/>
                  </pic:blipFill>
                  <pic:spPr bwMode="auto">
                    <a:xfrm>
                      <a:off x="0" y="0"/>
                      <a:ext cx="6805417" cy="7477296"/>
                    </a:xfrm>
                    <a:prstGeom prst="rect">
                      <a:avLst/>
                    </a:prstGeom>
                    <a:noFill/>
                    <a:ln>
                      <a:noFill/>
                    </a:ln>
                    <a:extLst>
                      <a:ext uri="{53640926-AAD7-44D8-BBD7-CCE9431645EC}">
                        <a14:shadowObscured xmlns:a14="http://schemas.microsoft.com/office/drawing/2010/main"/>
                      </a:ext>
                    </a:extLst>
                  </pic:spPr>
                </pic:pic>
              </a:graphicData>
            </a:graphic>
          </wp:inline>
        </w:drawing>
      </w:r>
    </w:p>
    <w:p w:rsidR="008A7271" w:rsidRPr="00261E59" w:rsidRDefault="008A7271" w:rsidP="008A7271">
      <w:pPr>
        <w:ind w:left="-142"/>
        <w:jc w:val="center"/>
      </w:pPr>
      <w:r w:rsidRPr="007A034E">
        <w:rPr>
          <w:rFonts w:ascii="Arial Narrow" w:eastAsia="Calibri" w:hAnsi="Arial Narrow" w:cs="Arial"/>
          <w:noProof/>
          <w:sz w:val="18"/>
          <w:szCs w:val="18"/>
        </w:rPr>
        <w:drawing>
          <wp:inline distT="0" distB="0" distL="0" distR="0" wp14:anchorId="08534207" wp14:editId="7D18BAC4">
            <wp:extent cx="6774511" cy="1598212"/>
            <wp:effectExtent l="0" t="0" r="0" b="254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20" t="70392" r="2840"/>
                    <a:stretch/>
                  </pic:blipFill>
                  <pic:spPr bwMode="auto">
                    <a:xfrm>
                      <a:off x="0" y="0"/>
                      <a:ext cx="6778398" cy="1599129"/>
                    </a:xfrm>
                    <a:prstGeom prst="rect">
                      <a:avLst/>
                    </a:prstGeom>
                    <a:noFill/>
                    <a:ln>
                      <a:noFill/>
                    </a:ln>
                    <a:extLst>
                      <a:ext uri="{53640926-AAD7-44D8-BBD7-CCE9431645EC}">
                        <a14:shadowObscured xmlns:a14="http://schemas.microsoft.com/office/drawing/2010/main"/>
                      </a:ext>
                    </a:extLst>
                  </pic:spPr>
                </pic:pic>
              </a:graphicData>
            </a:graphic>
          </wp:inline>
        </w:drawing>
      </w:r>
    </w:p>
    <w:sectPr w:rsidR="008A7271" w:rsidRPr="00261E59" w:rsidSect="00CA4F99">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09" w:rsidRDefault="00854409">
      <w:r>
        <w:separator/>
      </w:r>
    </w:p>
  </w:endnote>
  <w:endnote w:type="continuationSeparator" w:id="0">
    <w:p w:rsidR="00854409" w:rsidRDefault="0085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B2" w:rsidRDefault="00303EB2" w:rsidP="00D11A3F">
    <w:pPr>
      <w:pStyle w:val="Rodap"/>
    </w:pPr>
    <w:r>
      <w:rPr>
        <w:noProof/>
      </w:rPr>
      <mc:AlternateContent>
        <mc:Choice Requires="wps">
          <w:drawing>
            <wp:anchor distT="0" distB="0" distL="114300" distR="114300" simplePos="0" relativeHeight="251818496" behindDoc="0" locked="0" layoutInCell="1" allowOverlap="1" wp14:anchorId="21B15346" wp14:editId="2AD46D7D">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69D3F"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32790BB5" wp14:editId="68C2FA8A">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303EB2" w:rsidRPr="002E075A" w:rsidRDefault="00303EB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2F6F3C" w:rsidRPr="002F6F3C">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790BB5"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303EB2" w:rsidRPr="002E075A" w:rsidRDefault="00303EB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2F6F3C" w:rsidRPr="002F6F3C">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B2" w:rsidRPr="00204FC7" w:rsidRDefault="00303EB2" w:rsidP="00D37E01">
    <w:pPr>
      <w:pStyle w:val="Rodap"/>
      <w:ind w:right="360"/>
      <w:jc w:val="center"/>
      <w:rPr>
        <w:rFonts w:ascii="Arial" w:hAnsi="Arial" w:cs="Arial"/>
        <w:b/>
        <w:sz w:val="2"/>
      </w:rPr>
    </w:pPr>
  </w:p>
  <w:p w:rsidR="00303EB2" w:rsidRDefault="00303EB2" w:rsidP="00D11A3F">
    <w:pPr>
      <w:pStyle w:val="Rodap"/>
    </w:pPr>
    <w:r>
      <w:rPr>
        <w:noProof/>
      </w:rPr>
      <mc:AlternateContent>
        <mc:Choice Requires="wps">
          <w:drawing>
            <wp:anchor distT="0" distB="0" distL="114300" distR="114300" simplePos="0" relativeHeight="251821568" behindDoc="0" locked="0" layoutInCell="1" allowOverlap="1" wp14:anchorId="1B126D88" wp14:editId="2D00B560">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F9A51"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0F3AFBD8" wp14:editId="64DC4A62">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303EB2" w:rsidRPr="002E075A" w:rsidRDefault="00303EB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2F6F3C" w:rsidRPr="002F6F3C">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3AFBD8"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303EB2" w:rsidRPr="002E075A" w:rsidRDefault="00303EB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2F6F3C" w:rsidRPr="002F6F3C">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B2" w:rsidRPr="00204FC7" w:rsidRDefault="00303EB2"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09C1781B" wp14:editId="5E2950B0">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73A8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303EB2" w:rsidRDefault="00303EB2"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2096892" wp14:editId="6DFD93C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303EB2" w:rsidRPr="002E075A" w:rsidRDefault="00303EB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2F6F3C" w:rsidRPr="002F6F3C">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096892"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303EB2" w:rsidRPr="002E075A" w:rsidRDefault="00303EB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2F6F3C" w:rsidRPr="002F6F3C">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09" w:rsidRDefault="00854409">
      <w:r>
        <w:separator/>
      </w:r>
    </w:p>
  </w:footnote>
  <w:footnote w:type="continuationSeparator" w:id="0">
    <w:p w:rsidR="00854409" w:rsidRDefault="0085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B2" w:rsidRDefault="00303EB2" w:rsidP="00435E9C">
    <w:pPr>
      <w:pStyle w:val="Cabealho"/>
      <w:rPr>
        <w:sz w:val="10"/>
      </w:rPr>
    </w:pPr>
  </w:p>
  <w:p w:rsidR="00303EB2" w:rsidRDefault="00303EB2" w:rsidP="00D37E01">
    <w:pPr>
      <w:pStyle w:val="Cabealho"/>
    </w:pPr>
  </w:p>
  <w:p w:rsidR="00303EB2" w:rsidRPr="00364555" w:rsidRDefault="00303EB2" w:rsidP="00D37E01">
    <w:pPr>
      <w:pStyle w:val="Cabealho"/>
      <w:rPr>
        <w:sz w:val="6"/>
      </w:rPr>
    </w:pPr>
  </w:p>
  <w:p w:rsidR="00303EB2" w:rsidRDefault="00303EB2" w:rsidP="00435E9C">
    <w:pPr>
      <w:pStyle w:val="Cabealho"/>
      <w:rPr>
        <w:sz w:val="10"/>
      </w:rPr>
    </w:pPr>
  </w:p>
  <w:p w:rsidR="00303EB2" w:rsidRDefault="00303EB2" w:rsidP="00435E9C">
    <w:pPr>
      <w:pStyle w:val="Cabealho"/>
      <w:rPr>
        <w:sz w:val="10"/>
      </w:rPr>
    </w:pPr>
  </w:p>
  <w:p w:rsidR="00303EB2" w:rsidRDefault="00303EB2" w:rsidP="00364555">
    <w:pPr>
      <w:pStyle w:val="Cabealho"/>
    </w:pPr>
    <w:r>
      <w:rPr>
        <w:noProof/>
      </w:rPr>
      <w:drawing>
        <wp:anchor distT="0" distB="0" distL="114300" distR="114300" simplePos="0" relativeHeight="251827712" behindDoc="0" locked="0" layoutInCell="1" allowOverlap="1" wp14:anchorId="67EFCD3B" wp14:editId="75A14CE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80F955A" wp14:editId="18E18553">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1EC47CA6" wp14:editId="72EEA852">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03EB2" w:rsidRDefault="00303EB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47CA6"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03EB2" w:rsidRDefault="00303EB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48BC3E96" wp14:editId="78B9D070">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713FA"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303EB2" w:rsidRDefault="00303EB2"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B2" w:rsidRDefault="00303EB2" w:rsidP="00D37E01">
    <w:pPr>
      <w:pStyle w:val="Cabealho"/>
    </w:pPr>
  </w:p>
  <w:p w:rsidR="00303EB2" w:rsidRPr="00364555" w:rsidRDefault="00303EB2" w:rsidP="00D37E01">
    <w:pPr>
      <w:pStyle w:val="Cabealho"/>
      <w:rPr>
        <w:sz w:val="12"/>
      </w:rPr>
    </w:pPr>
  </w:p>
  <w:p w:rsidR="00303EB2" w:rsidRDefault="00303EB2" w:rsidP="00B3151C"/>
  <w:p w:rsidR="00303EB2" w:rsidRDefault="00303EB2" w:rsidP="00364555">
    <w:pPr>
      <w:pStyle w:val="Cabealho"/>
    </w:pPr>
    <w:r>
      <w:rPr>
        <w:noProof/>
      </w:rPr>
      <w:drawing>
        <wp:anchor distT="0" distB="0" distL="114300" distR="114300" simplePos="0" relativeHeight="251832832" behindDoc="0" locked="0" layoutInCell="1" allowOverlap="1" wp14:anchorId="0B7E51A0" wp14:editId="080E2133">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211C4C3D" wp14:editId="55A5882A">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A65A273" wp14:editId="381604E6">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03EB2" w:rsidRDefault="00303EB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5A273"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03EB2" w:rsidRDefault="00303EB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3FC6AD58" wp14:editId="43F4CEE0">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DCFD3"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303EB2" w:rsidRPr="00364555" w:rsidRDefault="00303EB2"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B2" w:rsidRDefault="00303EB2" w:rsidP="00F15F12">
    <w:pPr>
      <w:pStyle w:val="Cabealho"/>
    </w:pPr>
  </w:p>
  <w:p w:rsidR="00303EB2" w:rsidRDefault="00303EB2" w:rsidP="00F15F12">
    <w:pPr>
      <w:pStyle w:val="Cabealho"/>
    </w:pPr>
    <w:r>
      <w:rPr>
        <w:noProof/>
      </w:rPr>
      <mc:AlternateContent>
        <mc:Choice Requires="wps">
          <w:drawing>
            <wp:anchor distT="0" distB="0" distL="114300" distR="114300" simplePos="0" relativeHeight="251812352" behindDoc="0" locked="0" layoutInCell="1" allowOverlap="1" wp14:anchorId="721E854A" wp14:editId="17EC531C">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03EB2" w:rsidRDefault="004F4081"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3</w:t>
                          </w:r>
                          <w:r w:rsidR="00303EB2">
                            <w:rPr>
                              <w:rFonts w:ascii="Maiandra GD" w:hAnsi="Maiandra GD"/>
                              <w:sz w:val="32"/>
                              <w14:shadow w14:blurRad="50800" w14:dist="50800" w14:dir="5400000" w14:sx="0" w14:sy="0" w14:kx="0" w14:ky="0" w14:algn="ctr">
                                <w14:srgbClr w14:val="000000">
                                  <w14:alpha w14:val="30000"/>
                                </w14:srgbClr>
                              </w14:shadow>
                            </w:rPr>
                            <w:t>ª SÉRIE</w:t>
                          </w:r>
                        </w:p>
                        <w:p w:rsidR="00303EB2" w:rsidRPr="003F2A18" w:rsidRDefault="00303EB2" w:rsidP="00F15F12">
                          <w:pPr>
                            <w:rPr>
                              <w:rFonts w:ascii="Maiandra GD" w:hAnsi="Maiandra GD"/>
                              <w:sz w:val="10"/>
                              <w14:shadow w14:blurRad="50800" w14:dist="50800" w14:dir="5400000" w14:sx="0" w14:sy="0" w14:kx="0" w14:ky="0" w14:algn="ctr">
                                <w14:srgbClr w14:val="000000">
                                  <w14:alpha w14:val="30000"/>
                                </w14:srgbClr>
                              </w14:shadow>
                            </w:rPr>
                          </w:pPr>
                        </w:p>
                        <w:p w:rsidR="006B326C" w:rsidRDefault="006B326C" w:rsidP="006B326C">
                          <w:pPr>
                            <w:rPr>
                              <w:rFonts w:ascii="Maiandra GD" w:hAnsi="Maiandra GD"/>
                              <w:sz w:val="22"/>
                            </w:rPr>
                          </w:pPr>
                          <w:r>
                            <w:rPr>
                              <w:rFonts w:ascii="Maiandra GD" w:hAnsi="Maiandra GD"/>
                              <w:sz w:val="22"/>
                            </w:rPr>
                            <w:t>REDAÇÃO/HISTÓRIA/</w:t>
                          </w:r>
                        </w:p>
                        <w:p w:rsidR="006B326C" w:rsidRDefault="006B326C" w:rsidP="006B326C">
                          <w:pPr>
                            <w:rPr>
                              <w:rFonts w:ascii="Maiandra GD" w:hAnsi="Maiandra GD"/>
                              <w:sz w:val="22"/>
                            </w:rPr>
                          </w:pPr>
                          <w:r>
                            <w:rPr>
                              <w:rFonts w:ascii="Maiandra GD" w:hAnsi="Maiandra GD"/>
                              <w:sz w:val="22"/>
                            </w:rPr>
                            <w:t>GEOGRAFIA/MATEMÁTICA</w:t>
                          </w:r>
                        </w:p>
                        <w:p w:rsidR="00303EB2" w:rsidRPr="002A2088" w:rsidRDefault="00303EB2" w:rsidP="00EC0C31">
                          <w:pPr>
                            <w:rPr>
                              <w:rFonts w:ascii="Maiandra GD" w:hAnsi="Maiandra GD"/>
                              <w:sz w:val="10"/>
                            </w:rPr>
                          </w:pPr>
                        </w:p>
                        <w:p w:rsidR="00303EB2" w:rsidRPr="00D11A3F" w:rsidRDefault="00303EB2" w:rsidP="00EC0C31">
                          <w:pPr>
                            <w:pStyle w:val="Estilo821"/>
                          </w:pPr>
                          <w:r w:rsidRPr="00D11A3F">
                            <w:t>FICHA DE ATIVIDADE 0</w:t>
                          </w:r>
                          <w:r>
                            <w:t>1</w:t>
                          </w:r>
                        </w:p>
                        <w:p w:rsidR="00303EB2" w:rsidRPr="003F2A18" w:rsidRDefault="00303EB2"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E854A"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03EB2" w:rsidRDefault="004F4081"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3</w:t>
                    </w:r>
                    <w:r w:rsidR="00303EB2">
                      <w:rPr>
                        <w:rFonts w:ascii="Maiandra GD" w:hAnsi="Maiandra GD"/>
                        <w:sz w:val="32"/>
                        <w14:shadow w14:blurRad="50800" w14:dist="50800" w14:dir="5400000" w14:sx="0" w14:sy="0" w14:kx="0" w14:ky="0" w14:algn="ctr">
                          <w14:srgbClr w14:val="000000">
                            <w14:alpha w14:val="30000"/>
                          </w14:srgbClr>
                        </w14:shadow>
                      </w:rPr>
                      <w:t>ª SÉRIE</w:t>
                    </w:r>
                  </w:p>
                  <w:p w:rsidR="00303EB2" w:rsidRPr="003F2A18" w:rsidRDefault="00303EB2" w:rsidP="00F15F12">
                    <w:pPr>
                      <w:rPr>
                        <w:rFonts w:ascii="Maiandra GD" w:hAnsi="Maiandra GD"/>
                        <w:sz w:val="10"/>
                        <w14:shadow w14:blurRad="50800" w14:dist="50800" w14:dir="5400000" w14:sx="0" w14:sy="0" w14:kx="0" w14:ky="0" w14:algn="ctr">
                          <w14:srgbClr w14:val="000000">
                            <w14:alpha w14:val="30000"/>
                          </w14:srgbClr>
                        </w14:shadow>
                      </w:rPr>
                    </w:pPr>
                  </w:p>
                  <w:p w:rsidR="006B326C" w:rsidRDefault="006B326C" w:rsidP="006B326C">
                    <w:pPr>
                      <w:rPr>
                        <w:rFonts w:ascii="Maiandra GD" w:hAnsi="Maiandra GD"/>
                        <w:sz w:val="22"/>
                      </w:rPr>
                    </w:pPr>
                    <w:r>
                      <w:rPr>
                        <w:rFonts w:ascii="Maiandra GD" w:hAnsi="Maiandra GD"/>
                        <w:sz w:val="22"/>
                      </w:rPr>
                      <w:t>REDAÇÃO/HISTÓRIA/</w:t>
                    </w:r>
                  </w:p>
                  <w:p w:rsidR="006B326C" w:rsidRDefault="006B326C" w:rsidP="006B326C">
                    <w:pPr>
                      <w:rPr>
                        <w:rFonts w:ascii="Maiandra GD" w:hAnsi="Maiandra GD"/>
                        <w:sz w:val="22"/>
                      </w:rPr>
                    </w:pPr>
                    <w:r>
                      <w:rPr>
                        <w:rFonts w:ascii="Maiandra GD" w:hAnsi="Maiandra GD"/>
                        <w:sz w:val="22"/>
                      </w:rPr>
                      <w:t>GEOGRAFIA/MATEMÁTICA</w:t>
                    </w:r>
                  </w:p>
                  <w:p w:rsidR="00303EB2" w:rsidRPr="002A2088" w:rsidRDefault="00303EB2" w:rsidP="00EC0C31">
                    <w:pPr>
                      <w:rPr>
                        <w:rFonts w:ascii="Maiandra GD" w:hAnsi="Maiandra GD"/>
                        <w:sz w:val="10"/>
                      </w:rPr>
                    </w:pPr>
                  </w:p>
                  <w:p w:rsidR="00303EB2" w:rsidRPr="00D11A3F" w:rsidRDefault="00303EB2" w:rsidP="00EC0C31">
                    <w:pPr>
                      <w:pStyle w:val="Estilo821"/>
                    </w:pPr>
                    <w:r w:rsidRPr="00D11A3F">
                      <w:t>FICHA DE ATIVIDADE 0</w:t>
                    </w:r>
                    <w:r>
                      <w:t>1</w:t>
                    </w:r>
                  </w:p>
                  <w:p w:rsidR="00303EB2" w:rsidRPr="003F2A18" w:rsidRDefault="00303EB2"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Pr>
        <w:noProof/>
      </w:rPr>
      <w:drawing>
        <wp:anchor distT="0" distB="0" distL="114300" distR="114300" simplePos="0" relativeHeight="251810304" behindDoc="0" locked="0" layoutInCell="1" allowOverlap="1" wp14:anchorId="603D09F3" wp14:editId="20B392A2">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240D2526" wp14:editId="2756E38B">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3EB2" w:rsidRDefault="00303EB2" w:rsidP="00F15F12">
    <w:pPr>
      <w:pStyle w:val="Cabealho"/>
    </w:pPr>
    <w:r>
      <w:rPr>
        <w:noProof/>
      </w:rPr>
      <mc:AlternateContent>
        <mc:Choice Requires="wps">
          <w:drawing>
            <wp:anchor distT="0" distB="0" distL="114300" distR="114300" simplePos="0" relativeHeight="251809280" behindDoc="0" locked="0" layoutInCell="1" allowOverlap="1" wp14:anchorId="4B6422F0" wp14:editId="5B9D2A0D">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44E73"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303EB2" w:rsidRDefault="00303EB2" w:rsidP="00F15F12">
    <w:pPr>
      <w:pStyle w:val="Cabealho"/>
    </w:pPr>
  </w:p>
  <w:p w:rsidR="00303EB2" w:rsidRDefault="00303EB2" w:rsidP="00F15F12">
    <w:pPr>
      <w:pStyle w:val="Cabealho"/>
    </w:pPr>
  </w:p>
  <w:p w:rsidR="00303EB2" w:rsidRDefault="00303EB2" w:rsidP="00F15F12">
    <w:pPr>
      <w:pStyle w:val="Cabealho"/>
    </w:pPr>
    <w:r>
      <w:rPr>
        <w:noProof/>
      </w:rPr>
      <mc:AlternateContent>
        <mc:Choice Requires="wps">
          <w:drawing>
            <wp:anchor distT="0" distB="0" distL="114300" distR="114300" simplePos="0" relativeHeight="251811328" behindDoc="0" locked="0" layoutInCell="1" allowOverlap="1" wp14:anchorId="37631EE6" wp14:editId="70A51FCA">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303EB2" w:rsidRPr="00D14FB5" w:rsidRDefault="00303EB2" w:rsidP="00F15F12">
                          <w:pPr>
                            <w:jc w:val="center"/>
                            <w:rPr>
                              <w:rFonts w:ascii="Century Gothic" w:hAnsi="Century Gothic"/>
                              <w:b/>
                              <w:sz w:val="20"/>
                            </w:rPr>
                          </w:pPr>
                          <w:r w:rsidRPr="00D14FB5">
                            <w:rPr>
                              <w:rFonts w:ascii="Century Gothic" w:hAnsi="Century Gothic"/>
                              <w:b/>
                              <w:sz w:val="20"/>
                            </w:rPr>
                            <w:t>EDUCAÇÃO</w:t>
                          </w:r>
                        </w:p>
                        <w:p w:rsidR="00303EB2" w:rsidRPr="00D14FB5" w:rsidRDefault="00303EB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31EE6"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303EB2" w:rsidRPr="00D14FB5" w:rsidRDefault="00303EB2" w:rsidP="00F15F12">
                    <w:pPr>
                      <w:jc w:val="center"/>
                      <w:rPr>
                        <w:rFonts w:ascii="Century Gothic" w:hAnsi="Century Gothic"/>
                        <w:b/>
                        <w:sz w:val="20"/>
                      </w:rPr>
                    </w:pPr>
                    <w:r w:rsidRPr="00D14FB5">
                      <w:rPr>
                        <w:rFonts w:ascii="Century Gothic" w:hAnsi="Century Gothic"/>
                        <w:b/>
                        <w:sz w:val="20"/>
                      </w:rPr>
                      <w:t>EDUCAÇÃO</w:t>
                    </w:r>
                  </w:p>
                  <w:p w:rsidR="00303EB2" w:rsidRPr="00D14FB5" w:rsidRDefault="00303EB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303EB2" w:rsidRDefault="00303EB2" w:rsidP="00F15F12">
    <w:pPr>
      <w:pStyle w:val="Cabealho"/>
    </w:pPr>
  </w:p>
  <w:p w:rsidR="00303EB2" w:rsidRPr="00140576" w:rsidRDefault="00303EB2" w:rsidP="00F15F12">
    <w:pPr>
      <w:pStyle w:val="Cabealho"/>
      <w:rPr>
        <w:sz w:val="10"/>
      </w:rPr>
    </w:pPr>
  </w:p>
  <w:p w:rsidR="00303EB2" w:rsidRPr="00140576" w:rsidRDefault="00303EB2" w:rsidP="00140576">
    <w:pPr>
      <w:pBdr>
        <w:top w:val="thinThickSmallGap" w:sz="24" w:space="1" w:color="00B0F0"/>
      </w:pBdr>
      <w:rPr>
        <w:sz w:val="2"/>
      </w:rPr>
    </w:pPr>
  </w:p>
  <w:p w:rsidR="00303EB2" w:rsidRDefault="00303EB2">
    <w:pPr>
      <w:rPr>
        <w:sz w:val="4"/>
      </w:rPr>
    </w:pPr>
  </w:p>
  <w:p w:rsidR="00303EB2" w:rsidRPr="00D11A3F" w:rsidRDefault="00303EB2">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623F74"/>
    <w:multiLevelType w:val="hybridMultilevel"/>
    <w:tmpl w:val="A6546FAE"/>
    <w:lvl w:ilvl="0" w:tplc="04160017">
      <w:start w:val="1"/>
      <w:numFmt w:val="lowerLetter"/>
      <w:lvlText w:val="%1)"/>
      <w:lvlJc w:val="left"/>
      <w:pPr>
        <w:ind w:left="1080" w:hanging="360"/>
      </w:pPr>
      <w:rPr>
        <w:rFonts w:hint="default"/>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0">
    <w:nsid w:val="241E56C6"/>
    <w:multiLevelType w:val="hybridMultilevel"/>
    <w:tmpl w:val="E44A9874"/>
    <w:lvl w:ilvl="0" w:tplc="45B0F7A4">
      <w:start w:val="1"/>
      <w:numFmt w:val="lowerLetter"/>
      <w:lvlText w:val="%1)"/>
      <w:lvlJc w:val="left"/>
      <w:pPr>
        <w:ind w:left="1004" w:hanging="360"/>
      </w:pPr>
      <w:rPr>
        <w:rFonts w:ascii="Arial" w:hAnsi="Arial" w:cs="Arial" w:hint="default"/>
        <w:sz w:val="18"/>
        <w:szCs w:val="18"/>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29B83D67"/>
    <w:multiLevelType w:val="hybridMultilevel"/>
    <w:tmpl w:val="8E3CF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641CB9"/>
    <w:multiLevelType w:val="hybridMultilevel"/>
    <w:tmpl w:val="3C1ED57E"/>
    <w:lvl w:ilvl="0" w:tplc="ED1A899C">
      <w:start w:val="1"/>
      <w:numFmt w:val="lowerLetter"/>
      <w:lvlText w:val="%1)"/>
      <w:lvlJc w:val="left"/>
      <w:pPr>
        <w:ind w:left="1080" w:hanging="360"/>
      </w:pPr>
      <w:rPr>
        <w:rFonts w:ascii="Arial" w:hAnsi="Arial" w:cs="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A94013B"/>
    <w:multiLevelType w:val="hybridMultilevel"/>
    <w:tmpl w:val="1152C54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6893AFF"/>
    <w:multiLevelType w:val="hybridMultilevel"/>
    <w:tmpl w:val="3D76240C"/>
    <w:lvl w:ilvl="0" w:tplc="573E716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6">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4">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C76BCE"/>
    <w:multiLevelType w:val="hybridMultilevel"/>
    <w:tmpl w:val="D25EFE74"/>
    <w:lvl w:ilvl="0" w:tplc="2B34CAA4">
      <w:start w:val="1"/>
      <w:numFmt w:val="lowerLetter"/>
      <w:lvlText w:val="%1)"/>
      <w:lvlJc w:val="left"/>
      <w:pPr>
        <w:ind w:left="1004" w:hanging="360"/>
      </w:pPr>
      <w:rPr>
        <w:rFonts w:ascii="Arial" w:hAnsi="Arial" w:cs="Arial"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3">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9"/>
  </w:num>
  <w:num w:numId="3">
    <w:abstractNumId w:val="4"/>
  </w:num>
  <w:num w:numId="4">
    <w:abstractNumId w:val="30"/>
  </w:num>
  <w:num w:numId="5">
    <w:abstractNumId w:val="42"/>
  </w:num>
  <w:num w:numId="6">
    <w:abstractNumId w:val="3"/>
  </w:num>
  <w:num w:numId="7">
    <w:abstractNumId w:val="44"/>
  </w:num>
  <w:num w:numId="8">
    <w:abstractNumId w:val="13"/>
  </w:num>
  <w:num w:numId="9">
    <w:abstractNumId w:val="12"/>
  </w:num>
  <w:num w:numId="10">
    <w:abstractNumId w:val="41"/>
  </w:num>
  <w:num w:numId="11">
    <w:abstractNumId w:val="6"/>
  </w:num>
  <w:num w:numId="12">
    <w:abstractNumId w:val="22"/>
  </w:num>
  <w:num w:numId="13">
    <w:abstractNumId w:val="23"/>
  </w:num>
  <w:num w:numId="14">
    <w:abstractNumId w:val="33"/>
  </w:num>
  <w:num w:numId="15">
    <w:abstractNumId w:val="34"/>
  </w:num>
  <w:num w:numId="16">
    <w:abstractNumId w:val="28"/>
  </w:num>
  <w:num w:numId="17">
    <w:abstractNumId w:val="38"/>
  </w:num>
  <w:num w:numId="18">
    <w:abstractNumId w:val="15"/>
  </w:num>
  <w:num w:numId="19">
    <w:abstractNumId w:val="27"/>
  </w:num>
  <w:num w:numId="20">
    <w:abstractNumId w:val="32"/>
  </w:num>
  <w:num w:numId="21">
    <w:abstractNumId w:val="2"/>
  </w:num>
  <w:num w:numId="22">
    <w:abstractNumId w:val="21"/>
  </w:num>
  <w:num w:numId="23">
    <w:abstractNumId w:val="16"/>
  </w:num>
  <w:num w:numId="24">
    <w:abstractNumId w:val="36"/>
  </w:num>
  <w:num w:numId="25">
    <w:abstractNumId w:val="37"/>
  </w:num>
  <w:num w:numId="26">
    <w:abstractNumId w:val="0"/>
  </w:num>
  <w:num w:numId="27">
    <w:abstractNumId w:val="7"/>
  </w:num>
  <w:num w:numId="28">
    <w:abstractNumId w:val="31"/>
  </w:num>
  <w:num w:numId="29">
    <w:abstractNumId w:val="40"/>
  </w:num>
  <w:num w:numId="30">
    <w:abstractNumId w:val="43"/>
  </w:num>
  <w:num w:numId="31">
    <w:abstractNumId w:val="17"/>
  </w:num>
  <w:num w:numId="32">
    <w:abstractNumId w:val="1"/>
  </w:num>
  <w:num w:numId="33">
    <w:abstractNumId w:val="24"/>
  </w:num>
  <w:num w:numId="34">
    <w:abstractNumId w:val="11"/>
  </w:num>
  <w:num w:numId="35">
    <w:abstractNumId w:val="25"/>
  </w:num>
  <w:num w:numId="36">
    <w:abstractNumId w:val="39"/>
  </w:num>
  <w:num w:numId="37">
    <w:abstractNumId w:val="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num>
  <w:num w:numId="41">
    <w:abstractNumId w:val="19"/>
  </w:num>
  <w:num w:numId="42">
    <w:abstractNumId w:val="18"/>
  </w:num>
  <w:num w:numId="43">
    <w:abstractNumId w:val="14"/>
  </w:num>
  <w:num w:numId="44">
    <w:abstractNumId w:val="9"/>
  </w:num>
  <w:num w:numId="45">
    <w:abstractNumId w:val="25"/>
    <w:lvlOverride w:ilvl="0">
      <w:startOverride w:val="1"/>
    </w:lvlOverride>
  </w:num>
  <w:num w:numId="46">
    <w:abstractNumId w:val="10"/>
  </w:num>
  <w:num w:numId="47">
    <w:abstractNumId w:val="35"/>
  </w:num>
  <w:num w:numId="48">
    <w:abstractNumId w:val="25"/>
    <w:lvlOverride w:ilvl="0">
      <w:startOverride w:val="1"/>
    </w:lvlOverride>
  </w:num>
  <w:num w:numId="49">
    <w:abstractNumId w:val="25"/>
    <w:lvlOverride w:ilvl="0">
      <w:startOverride w:val="1"/>
    </w:lvlOverride>
  </w:num>
  <w:num w:numId="50">
    <w:abstractNumId w:val="25"/>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87F54"/>
    <w:rsid w:val="00190108"/>
    <w:rsid w:val="0019121D"/>
    <w:rsid w:val="001918A3"/>
    <w:rsid w:val="00191E60"/>
    <w:rsid w:val="00191FDC"/>
    <w:rsid w:val="001921E3"/>
    <w:rsid w:val="00193034"/>
    <w:rsid w:val="00193770"/>
    <w:rsid w:val="00193C0F"/>
    <w:rsid w:val="0019492B"/>
    <w:rsid w:val="001951A6"/>
    <w:rsid w:val="0019660E"/>
    <w:rsid w:val="00196782"/>
    <w:rsid w:val="00197848"/>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47B76"/>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2CF9"/>
    <w:rsid w:val="0026592A"/>
    <w:rsid w:val="00265BED"/>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2F6F3C"/>
    <w:rsid w:val="00300534"/>
    <w:rsid w:val="003013AD"/>
    <w:rsid w:val="0030181E"/>
    <w:rsid w:val="003018B0"/>
    <w:rsid w:val="00301B57"/>
    <w:rsid w:val="003032A9"/>
    <w:rsid w:val="00303E52"/>
    <w:rsid w:val="00303EB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2701"/>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053"/>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08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81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0C8"/>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26C"/>
    <w:rsid w:val="006B34AB"/>
    <w:rsid w:val="006B3593"/>
    <w:rsid w:val="006B46C0"/>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178B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09"/>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271"/>
    <w:rsid w:val="008A74A3"/>
    <w:rsid w:val="008A7A8F"/>
    <w:rsid w:val="008A7E02"/>
    <w:rsid w:val="008B0EF5"/>
    <w:rsid w:val="008B1F4D"/>
    <w:rsid w:val="008B2194"/>
    <w:rsid w:val="008B3441"/>
    <w:rsid w:val="008B434E"/>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B78"/>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B8A"/>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313D"/>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A6E87"/>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022"/>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59"/>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4D6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07DB"/>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3404"/>
    <w:rsid w:val="00CD411B"/>
    <w:rsid w:val="00CD44DE"/>
    <w:rsid w:val="00CD49A1"/>
    <w:rsid w:val="00CD4D15"/>
    <w:rsid w:val="00CD6493"/>
    <w:rsid w:val="00CD6624"/>
    <w:rsid w:val="00CD699B"/>
    <w:rsid w:val="00CD7489"/>
    <w:rsid w:val="00CD783A"/>
    <w:rsid w:val="00CD7EF1"/>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5729"/>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C206594-2F47-48DD-BC7A-234E6725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Tipodeletrapredefinidodopargrafo"/>
    <w:link w:val="Estilo845"/>
    <w:rsid w:val="00764D53"/>
    <w:rPr>
      <w:rFonts w:ascii="Arial" w:hAnsi="Arial" w:cs="Arial"/>
      <w:sz w:val="14"/>
      <w:szCs w:val="18"/>
    </w:rPr>
  </w:style>
  <w:style w:type="character" w:customStyle="1" w:styleId="Estilo846Char">
    <w:name w:val="Estilo846 Char"/>
    <w:basedOn w:val="Tipodeletrapredefinidodopargrafo"/>
    <w:link w:val="Estilo846"/>
    <w:rsid w:val="00764D5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jpg"/><Relationship Id="rId1"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450E-EC64-44BD-9403-F43299B3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1703</Words>
  <Characters>9201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3</cp:revision>
  <cp:lastPrinted>2020-03-20T22:10:00Z</cp:lastPrinted>
  <dcterms:created xsi:type="dcterms:W3CDTF">2020-04-15T02:46:00Z</dcterms:created>
  <dcterms:modified xsi:type="dcterms:W3CDTF">2020-04-15T02:53:00Z</dcterms:modified>
</cp:coreProperties>
</file>