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D" w:rsidRPr="00C92CCF" w:rsidRDefault="00D4343D" w:rsidP="00CA58CE">
      <w:pPr>
        <w:pStyle w:val="Estilo825"/>
        <w:numPr>
          <w:ilvl w:val="0"/>
          <w:numId w:val="0"/>
        </w:numPr>
        <w:rPr>
          <w:sz w:val="2"/>
        </w:rPr>
      </w:pPr>
    </w:p>
    <w:p w:rsidR="00AC68FB" w:rsidRPr="00C92CCF" w:rsidRDefault="00AC68FB" w:rsidP="00AC68FB">
      <w:pPr>
        <w:pStyle w:val="Estilo520"/>
        <w:numPr>
          <w:ilvl w:val="0"/>
          <w:numId w:val="0"/>
        </w:numPr>
        <w:ind w:left="284" w:hanging="284"/>
        <w:jc w:val="center"/>
        <w:rPr>
          <w:rFonts w:cs="Arial"/>
          <w:b/>
          <w:sz w:val="4"/>
          <w:szCs w:val="18"/>
        </w:rPr>
      </w:pPr>
    </w:p>
    <w:tbl>
      <w:tblPr>
        <w:tblStyle w:val="Tabelacomgrade"/>
        <w:tblW w:w="0" w:type="auto"/>
        <w:jc w:val="center"/>
        <w:tblLook w:val="04A0" w:firstRow="1" w:lastRow="0" w:firstColumn="1" w:lastColumn="0" w:noHBand="0" w:noVBand="1"/>
      </w:tblPr>
      <w:tblGrid>
        <w:gridCol w:w="10773"/>
      </w:tblGrid>
      <w:tr w:rsidR="00C92CCF"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7B1EC5">
            <w:pPr>
              <w:pStyle w:val="Estilo520"/>
              <w:numPr>
                <w:ilvl w:val="0"/>
                <w:numId w:val="0"/>
              </w:numPr>
              <w:jc w:val="left"/>
              <w:rPr>
                <w:rFonts w:cs="Arial"/>
                <w:b/>
                <w:sz w:val="20"/>
                <w:szCs w:val="20"/>
              </w:rPr>
            </w:pPr>
            <w:r w:rsidRPr="00C92CCF">
              <w:rPr>
                <w:rFonts w:cs="Arial"/>
                <w:b/>
                <w:sz w:val="20"/>
                <w:szCs w:val="20"/>
              </w:rPr>
              <w:t xml:space="preserve">NOME DO </w:t>
            </w:r>
            <w:proofErr w:type="gramStart"/>
            <w:r w:rsidRPr="00C92CCF">
              <w:rPr>
                <w:rFonts w:cs="Arial"/>
                <w:b/>
                <w:sz w:val="20"/>
                <w:szCs w:val="20"/>
              </w:rPr>
              <w:t>ALUNO(</w:t>
            </w:r>
            <w:proofErr w:type="gramEnd"/>
            <w:r w:rsidRPr="00C92CCF">
              <w:rPr>
                <w:rFonts w:cs="Arial"/>
                <w:b/>
                <w:sz w:val="20"/>
                <w:szCs w:val="20"/>
              </w:rPr>
              <w:t>A) :</w:t>
            </w:r>
          </w:p>
        </w:tc>
      </w:tr>
      <w:tr w:rsidR="00AC68FB"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7B1EC5">
            <w:pPr>
              <w:pStyle w:val="Estilo520"/>
              <w:numPr>
                <w:ilvl w:val="0"/>
                <w:numId w:val="0"/>
              </w:numPr>
              <w:jc w:val="left"/>
              <w:rPr>
                <w:rFonts w:cs="Arial"/>
                <w:b/>
                <w:sz w:val="20"/>
                <w:szCs w:val="20"/>
              </w:rPr>
            </w:pPr>
            <w:r w:rsidRPr="00C92CCF">
              <w:rPr>
                <w:rFonts w:cs="Arial"/>
                <w:b/>
                <w:sz w:val="20"/>
                <w:szCs w:val="20"/>
              </w:rPr>
              <w:t>TURMA:</w:t>
            </w:r>
          </w:p>
        </w:tc>
      </w:tr>
    </w:tbl>
    <w:p w:rsidR="0035310D" w:rsidRDefault="0035310D" w:rsidP="0035310D">
      <w:pPr>
        <w:pStyle w:val="Estilo844"/>
      </w:pPr>
    </w:p>
    <w:p w:rsidR="00A945FA" w:rsidRPr="00C92CCF" w:rsidRDefault="00A945FA" w:rsidP="00A945FA">
      <w:pPr>
        <w:pStyle w:val="Estilo840"/>
      </w:pPr>
      <w:r>
        <w:t>LITERATURA</w:t>
      </w:r>
    </w:p>
    <w:p w:rsidR="007E50B1" w:rsidRDefault="007E50B1" w:rsidP="007E50B1">
      <w:pPr>
        <w:pStyle w:val="Estilo862"/>
        <w:numPr>
          <w:ilvl w:val="0"/>
          <w:numId w:val="0"/>
        </w:numPr>
        <w:ind w:left="284"/>
      </w:pPr>
    </w:p>
    <w:p w:rsidR="00897C25" w:rsidRPr="00897C25" w:rsidRDefault="00897C25" w:rsidP="007B1EC5">
      <w:pPr>
        <w:pStyle w:val="Estilo862"/>
      </w:pPr>
      <w:r w:rsidRPr="00897C25">
        <w:t>Leia o excerto a seguir:</w:t>
      </w:r>
    </w:p>
    <w:p w:rsidR="00897C25" w:rsidRPr="00897C25" w:rsidRDefault="00897C25" w:rsidP="00897C25">
      <w:pPr>
        <w:shd w:val="clear" w:color="auto" w:fill="FFFFFF"/>
        <w:jc w:val="both"/>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i/>
          <w:iCs/>
          <w:sz w:val="18"/>
          <w:szCs w:val="18"/>
        </w:rPr>
        <w:t>Mais claro e fino do que as finas pratas</w:t>
      </w:r>
      <w:r w:rsidRPr="00897C25">
        <w:rPr>
          <w:rFonts w:ascii="Arial" w:hAnsi="Arial" w:cs="Arial"/>
          <w:i/>
          <w:iCs/>
          <w:sz w:val="18"/>
          <w:szCs w:val="18"/>
        </w:rPr>
        <w:br/>
        <w:t>O som da tua voz deliciava...</w:t>
      </w:r>
      <w:r w:rsidRPr="00897C25">
        <w:rPr>
          <w:rFonts w:ascii="Arial" w:hAnsi="Arial" w:cs="Arial"/>
          <w:i/>
          <w:iCs/>
          <w:sz w:val="18"/>
          <w:szCs w:val="18"/>
        </w:rPr>
        <w:br/>
        <w:t>Na dolência velada das sonatas</w:t>
      </w:r>
      <w:r w:rsidRPr="00897C25">
        <w:rPr>
          <w:rFonts w:ascii="Arial" w:hAnsi="Arial" w:cs="Arial"/>
          <w:i/>
          <w:iCs/>
          <w:sz w:val="18"/>
          <w:szCs w:val="18"/>
        </w:rPr>
        <w:br/>
        <w:t>Como um perfume a tudo perfumava.</w:t>
      </w:r>
      <w:r w:rsidRPr="00897C25">
        <w:rPr>
          <w:rFonts w:ascii="Arial" w:hAnsi="Arial" w:cs="Arial"/>
          <w:i/>
          <w:iCs/>
          <w:sz w:val="18"/>
          <w:szCs w:val="18"/>
        </w:rPr>
        <w:br/>
        <w:t>Era um som feito luz, eram volatas</w:t>
      </w:r>
      <w:r w:rsidRPr="00897C25">
        <w:rPr>
          <w:rFonts w:ascii="Arial" w:hAnsi="Arial" w:cs="Arial"/>
          <w:i/>
          <w:iCs/>
          <w:sz w:val="18"/>
          <w:szCs w:val="18"/>
        </w:rPr>
        <w:br/>
        <w:t>Em lânguida espiral que iluminava,</w:t>
      </w:r>
      <w:r w:rsidRPr="00897C25">
        <w:rPr>
          <w:rFonts w:ascii="Arial" w:hAnsi="Arial" w:cs="Arial"/>
          <w:i/>
          <w:iCs/>
          <w:sz w:val="18"/>
          <w:szCs w:val="18"/>
        </w:rPr>
        <w:br/>
        <w:t>Brancas sonoridades de cascatas...</w:t>
      </w:r>
      <w:r w:rsidRPr="00897C25">
        <w:rPr>
          <w:rFonts w:ascii="Arial" w:hAnsi="Arial" w:cs="Arial"/>
          <w:i/>
          <w:iCs/>
          <w:sz w:val="18"/>
          <w:szCs w:val="18"/>
        </w:rPr>
        <w:br/>
        <w:t>Tanta harmonia melancolizava.</w:t>
      </w:r>
    </w:p>
    <w:p w:rsidR="00897C25" w:rsidRPr="00897C25" w:rsidRDefault="00897C25" w:rsidP="007B1EC5">
      <w:pPr>
        <w:pStyle w:val="Estilo858"/>
        <w:jc w:val="center"/>
      </w:pPr>
      <w:r w:rsidRPr="00897C25">
        <w:t>(SOUZA, Cruz e. “Cristais”, in Obras completas. Rio de Janeiro: Nova Aguilar, 1995, p. 86.</w:t>
      </w:r>
      <w:proofErr w:type="gramStart"/>
      <w:r w:rsidRPr="00897C25">
        <w:t>)</w:t>
      </w:r>
      <w:proofErr w:type="gramEnd"/>
    </w:p>
    <w:p w:rsidR="00897C25" w:rsidRPr="00897C25" w:rsidRDefault="00897C25" w:rsidP="00897C25">
      <w:pPr>
        <w:shd w:val="clear" w:color="auto" w:fill="FFFFFF"/>
        <w:rPr>
          <w:rFonts w:ascii="Arial" w:hAnsi="Arial" w:cs="Arial"/>
          <w:sz w:val="18"/>
          <w:szCs w:val="18"/>
        </w:rPr>
      </w:pPr>
      <w:r w:rsidRPr="00897C25">
        <w:rPr>
          <w:rFonts w:ascii="Arial" w:hAnsi="Arial" w:cs="Arial"/>
          <w:sz w:val="18"/>
          <w:szCs w:val="18"/>
        </w:rPr>
        <w:t> </w:t>
      </w:r>
    </w:p>
    <w:p w:rsidR="00897C25" w:rsidRPr="00897C25" w:rsidRDefault="00897C25" w:rsidP="007B1EC5">
      <w:pPr>
        <w:pStyle w:val="Estilo865"/>
      </w:pPr>
      <w:r w:rsidRPr="00897C25">
        <w:t>Expressão das contradições e do conflito espiritual do homem</w:t>
      </w:r>
      <w:proofErr w:type="gramStart"/>
      <w:r w:rsidRPr="00897C25">
        <w:t>, uso</w:t>
      </w:r>
      <w:proofErr w:type="gramEnd"/>
      <w:r w:rsidRPr="00897C25">
        <w:t xml:space="preserve"> de figuras de linguagem, sugestões de cor, som e de imagens fortes com a finalidade de traduzir o sentido trágico da vida são características simbolistas.</w:t>
      </w:r>
    </w:p>
    <w:p w:rsidR="00897C25" w:rsidRPr="00897C25" w:rsidRDefault="00897C25" w:rsidP="00897C25">
      <w:pPr>
        <w:shd w:val="clear" w:color="auto" w:fill="FFFFFF"/>
        <w:jc w:val="both"/>
        <w:rPr>
          <w:rFonts w:ascii="Arial" w:hAnsi="Arial" w:cs="Arial"/>
          <w:sz w:val="18"/>
          <w:szCs w:val="18"/>
        </w:rPr>
      </w:pPr>
      <w:r w:rsidRPr="00897C25">
        <w:rPr>
          <w:rFonts w:ascii="Arial" w:hAnsi="Arial" w:cs="Arial"/>
          <w:sz w:val="18"/>
          <w:szCs w:val="18"/>
        </w:rPr>
        <w:t> </w:t>
      </w:r>
    </w:p>
    <w:p w:rsidR="00897C25" w:rsidRDefault="00897C25" w:rsidP="007B1EC5">
      <w:pPr>
        <w:pStyle w:val="Estilo865"/>
      </w:pPr>
      <w:r w:rsidRPr="00897C25">
        <w:t xml:space="preserve">Os versos do poema que confirmam a presença de sinestesia e aliteração, respectivamente </w:t>
      </w:r>
      <w:proofErr w:type="gramStart"/>
      <w:r w:rsidRPr="00897C25">
        <w:t>são</w:t>
      </w:r>
      <w:proofErr w:type="gramEnd"/>
    </w:p>
    <w:p w:rsidR="007B1EC5" w:rsidRPr="00897C25" w:rsidRDefault="007B1EC5" w:rsidP="007B1EC5">
      <w:pPr>
        <w:pStyle w:val="Estilo865"/>
      </w:pPr>
    </w:p>
    <w:p w:rsidR="00897C25" w:rsidRPr="00897C25" w:rsidRDefault="00897C25" w:rsidP="006E59BA">
      <w:pPr>
        <w:pStyle w:val="PargrafodaLista"/>
        <w:numPr>
          <w:ilvl w:val="0"/>
          <w:numId w:val="50"/>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“O som da tua voz deliciava...” / “Era um som feito luz, eram volatas” / “Em lânguida espiral que iluminava</w:t>
      </w:r>
      <w:proofErr w:type="gramStart"/>
      <w:r w:rsidRPr="00897C25">
        <w:rPr>
          <w:rFonts w:ascii="Arial" w:hAnsi="Arial" w:cs="Arial"/>
          <w:sz w:val="18"/>
          <w:szCs w:val="18"/>
        </w:rPr>
        <w:t xml:space="preserve"> ”</w:t>
      </w:r>
      <w:proofErr w:type="gramEnd"/>
    </w:p>
    <w:p w:rsidR="00897C25" w:rsidRPr="00897C25" w:rsidRDefault="00897C25" w:rsidP="006E59BA">
      <w:pPr>
        <w:pStyle w:val="PargrafodaLista"/>
        <w:numPr>
          <w:ilvl w:val="0"/>
          <w:numId w:val="50"/>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“Mais claro e fino do que as finas pratas</w:t>
      </w:r>
      <w:proofErr w:type="gramStart"/>
      <w:r w:rsidRPr="00897C25">
        <w:rPr>
          <w:rFonts w:ascii="Arial" w:hAnsi="Arial" w:cs="Arial"/>
          <w:sz w:val="18"/>
          <w:szCs w:val="18"/>
        </w:rPr>
        <w:t xml:space="preserve"> ”</w:t>
      </w:r>
      <w:proofErr w:type="gramEnd"/>
      <w:r w:rsidRPr="00897C25">
        <w:rPr>
          <w:rFonts w:ascii="Arial" w:hAnsi="Arial" w:cs="Arial"/>
          <w:sz w:val="18"/>
          <w:szCs w:val="18"/>
        </w:rPr>
        <w:t xml:space="preserve"> / “O som da tua voz deliciava...”</w:t>
      </w:r>
    </w:p>
    <w:p w:rsidR="00897C25" w:rsidRPr="00897C25" w:rsidRDefault="00897C25" w:rsidP="006E59BA">
      <w:pPr>
        <w:pStyle w:val="PargrafodaLista"/>
        <w:numPr>
          <w:ilvl w:val="0"/>
          <w:numId w:val="50"/>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“Como um perfume a tudo perfumava.” / “Tanta harmonia melancolizava.</w:t>
      </w:r>
      <w:proofErr w:type="gramStart"/>
      <w:r w:rsidRPr="00897C25">
        <w:rPr>
          <w:rFonts w:ascii="Arial" w:hAnsi="Arial" w:cs="Arial"/>
          <w:sz w:val="18"/>
          <w:szCs w:val="18"/>
        </w:rPr>
        <w:t xml:space="preserve"> ”</w:t>
      </w:r>
      <w:proofErr w:type="gramEnd"/>
    </w:p>
    <w:p w:rsidR="00897C25" w:rsidRPr="00897C25" w:rsidRDefault="00897C25" w:rsidP="006E59BA">
      <w:pPr>
        <w:pStyle w:val="PargrafodaLista"/>
        <w:numPr>
          <w:ilvl w:val="0"/>
          <w:numId w:val="50"/>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“Tanta harmonia melancolizava.” / “Brancas sonoridades de cascatas...</w:t>
      </w:r>
      <w:proofErr w:type="gramStart"/>
      <w:r w:rsidRPr="00897C25">
        <w:rPr>
          <w:rFonts w:ascii="Arial" w:hAnsi="Arial" w:cs="Arial"/>
          <w:sz w:val="18"/>
          <w:szCs w:val="18"/>
        </w:rPr>
        <w:t>”</w:t>
      </w:r>
      <w:proofErr w:type="gramEnd"/>
    </w:p>
    <w:p w:rsidR="00897C25" w:rsidRPr="00897C25" w:rsidRDefault="00897C25" w:rsidP="006E59BA">
      <w:pPr>
        <w:pStyle w:val="PargrafodaLista"/>
        <w:numPr>
          <w:ilvl w:val="0"/>
          <w:numId w:val="50"/>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“Como um perfume a tudo perfumava.” / “O som da tua voz deliciava...</w:t>
      </w:r>
      <w:proofErr w:type="gramStart"/>
      <w:r w:rsidRPr="00897C25">
        <w:rPr>
          <w:rFonts w:ascii="Arial" w:hAnsi="Arial" w:cs="Arial"/>
          <w:sz w:val="18"/>
          <w:szCs w:val="18"/>
        </w:rPr>
        <w:t>”</w:t>
      </w:r>
      <w:proofErr w:type="gramEnd"/>
    </w:p>
    <w:p w:rsidR="00897C25" w:rsidRPr="00897C25" w:rsidRDefault="00897C25" w:rsidP="007B1EC5">
      <w:pPr>
        <w:shd w:val="clear" w:color="auto" w:fill="FFFFFF"/>
        <w:ind w:left="284"/>
        <w:jc w:val="both"/>
        <w:rPr>
          <w:rFonts w:ascii="Arial" w:hAnsi="Arial" w:cs="Arial"/>
          <w:sz w:val="18"/>
          <w:szCs w:val="18"/>
        </w:rPr>
      </w:pPr>
    </w:p>
    <w:p w:rsidR="00897C25" w:rsidRPr="00897C25" w:rsidRDefault="00897C25" w:rsidP="007B1EC5">
      <w:pPr>
        <w:pStyle w:val="Estilo862"/>
      </w:pPr>
      <w:r w:rsidRPr="00897C25">
        <w:t>Leia o texto a seguir.</w:t>
      </w:r>
    </w:p>
    <w:p w:rsidR="00897C25" w:rsidRPr="00897C25" w:rsidRDefault="00897C25" w:rsidP="00897C25">
      <w:pPr>
        <w:shd w:val="clear" w:color="auto" w:fill="FFFFFF"/>
        <w:jc w:val="both"/>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w:t>
      </w:r>
      <w:proofErr w:type="gramStart"/>
      <w:r w:rsidRPr="00897C25">
        <w:rPr>
          <w:rFonts w:ascii="Arial" w:hAnsi="Arial" w:cs="Arial"/>
          <w:sz w:val="18"/>
          <w:szCs w:val="18"/>
        </w:rPr>
        <w:t>]</w:t>
      </w:r>
      <w:proofErr w:type="gramEnd"/>
      <w:r w:rsidRPr="00897C25">
        <w:rPr>
          <w:rFonts w:ascii="Arial" w:hAnsi="Arial" w:cs="Arial"/>
          <w:sz w:val="18"/>
          <w:szCs w:val="18"/>
        </w:rPr>
        <w:br/>
        <w:t>Coração, portal vermelho</w:t>
      </w:r>
      <w:r w:rsidRPr="00897C25">
        <w:rPr>
          <w:rFonts w:ascii="Arial" w:hAnsi="Arial" w:cs="Arial"/>
          <w:sz w:val="18"/>
          <w:szCs w:val="18"/>
        </w:rPr>
        <w:br/>
        <w:t>Pedra, com plumagem de ave</w:t>
      </w:r>
      <w:r w:rsidRPr="00897C25">
        <w:rPr>
          <w:rFonts w:ascii="Arial" w:hAnsi="Arial" w:cs="Arial"/>
          <w:sz w:val="18"/>
          <w:szCs w:val="18"/>
        </w:rPr>
        <w:br/>
        <w:t>Cobra, coral que arranha</w:t>
      </w:r>
      <w:r w:rsidRPr="00897C25">
        <w:rPr>
          <w:rFonts w:ascii="Arial" w:hAnsi="Arial" w:cs="Arial"/>
          <w:sz w:val="18"/>
          <w:szCs w:val="18"/>
        </w:rPr>
        <w:br/>
        <w:t>E alisa</w:t>
      </w:r>
      <w:r w:rsidRPr="00897C25">
        <w:rPr>
          <w:rFonts w:ascii="Arial" w:hAnsi="Arial" w:cs="Arial"/>
          <w:sz w:val="18"/>
          <w:szCs w:val="18"/>
        </w:rPr>
        <w:br/>
        <w:t>E é pele de sal</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xml:space="preserve">Delírio ao olhar pras </w:t>
      </w:r>
      <w:proofErr w:type="spellStart"/>
      <w:r w:rsidRPr="00897C25">
        <w:rPr>
          <w:rFonts w:ascii="Arial" w:hAnsi="Arial" w:cs="Arial"/>
          <w:sz w:val="18"/>
          <w:szCs w:val="18"/>
        </w:rPr>
        <w:t>Cagarras</w:t>
      </w:r>
      <w:proofErr w:type="spellEnd"/>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xml:space="preserve">Pupila, </w:t>
      </w:r>
      <w:proofErr w:type="spellStart"/>
      <w:r w:rsidRPr="00897C25">
        <w:rPr>
          <w:rFonts w:ascii="Arial" w:hAnsi="Arial" w:cs="Arial"/>
          <w:sz w:val="18"/>
          <w:szCs w:val="18"/>
        </w:rPr>
        <w:t>kajal</w:t>
      </w:r>
      <w:proofErr w:type="spellEnd"/>
      <w:r w:rsidRPr="00897C25">
        <w:rPr>
          <w:rFonts w:ascii="Arial" w:hAnsi="Arial" w:cs="Arial"/>
          <w:sz w:val="18"/>
          <w:szCs w:val="18"/>
        </w:rPr>
        <w:t xml:space="preserve"> tão verde</w:t>
      </w:r>
      <w:r w:rsidRPr="00897C25">
        <w:rPr>
          <w:rFonts w:ascii="Arial" w:hAnsi="Arial" w:cs="Arial"/>
          <w:sz w:val="18"/>
          <w:szCs w:val="18"/>
        </w:rPr>
        <w:br/>
        <w:t>Esmeralda, manchada de som</w:t>
      </w:r>
      <w:r w:rsidRPr="00897C25">
        <w:rPr>
          <w:rFonts w:ascii="Arial" w:hAnsi="Arial" w:cs="Arial"/>
          <w:sz w:val="18"/>
          <w:szCs w:val="18"/>
        </w:rPr>
        <w:br/>
        <w:t>Onda, dedilhar que afoga</w:t>
      </w:r>
      <w:r w:rsidRPr="00897C25">
        <w:rPr>
          <w:rFonts w:ascii="Arial" w:hAnsi="Arial" w:cs="Arial"/>
          <w:sz w:val="18"/>
          <w:szCs w:val="18"/>
        </w:rPr>
        <w:br/>
        <w:t>E desaba</w:t>
      </w:r>
      <w:r w:rsidRPr="00897C25">
        <w:rPr>
          <w:rFonts w:ascii="Arial" w:hAnsi="Arial" w:cs="Arial"/>
          <w:sz w:val="18"/>
          <w:szCs w:val="18"/>
        </w:rPr>
        <w:br/>
        <w:t xml:space="preserve">O meu </w:t>
      </w:r>
      <w:proofErr w:type="gramStart"/>
      <w:r w:rsidRPr="00897C25">
        <w:rPr>
          <w:rFonts w:ascii="Arial" w:hAnsi="Arial" w:cs="Arial"/>
          <w:sz w:val="18"/>
          <w:szCs w:val="18"/>
        </w:rPr>
        <w:t>temporal</w:t>
      </w:r>
      <w:proofErr w:type="gramEnd"/>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Arrepio ao cantar das cigarras</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Cabelo, silêncio da noite</w:t>
      </w:r>
      <w:r w:rsidRPr="00897C25">
        <w:rPr>
          <w:rFonts w:ascii="Arial" w:hAnsi="Arial" w:cs="Arial"/>
          <w:sz w:val="18"/>
          <w:szCs w:val="18"/>
        </w:rPr>
        <w:br/>
        <w:t>Negrume, cintura de raio</w:t>
      </w:r>
      <w:r w:rsidRPr="00897C25">
        <w:rPr>
          <w:rFonts w:ascii="Arial" w:hAnsi="Arial" w:cs="Arial"/>
          <w:sz w:val="18"/>
          <w:szCs w:val="18"/>
        </w:rPr>
        <w:br/>
        <w:t>Bicho, seu dançar me engole</w:t>
      </w:r>
      <w:r w:rsidRPr="00897C25">
        <w:rPr>
          <w:rFonts w:ascii="Arial" w:hAnsi="Arial" w:cs="Arial"/>
          <w:sz w:val="18"/>
          <w:szCs w:val="18"/>
        </w:rPr>
        <w:br/>
        <w:t>E desabotoa</w:t>
      </w:r>
      <w:r w:rsidRPr="00897C25">
        <w:rPr>
          <w:rFonts w:ascii="Arial" w:hAnsi="Arial" w:cs="Arial"/>
          <w:sz w:val="18"/>
          <w:szCs w:val="18"/>
        </w:rPr>
        <w:br/>
        <w:t xml:space="preserve">O meu ato </w:t>
      </w:r>
      <w:proofErr w:type="gramStart"/>
      <w:r w:rsidRPr="00897C25">
        <w:rPr>
          <w:rFonts w:ascii="Arial" w:hAnsi="Arial" w:cs="Arial"/>
          <w:sz w:val="18"/>
          <w:szCs w:val="18"/>
        </w:rPr>
        <w:t>final</w:t>
      </w:r>
      <w:proofErr w:type="gramEnd"/>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Deslizo ao chorar das guitarras</w:t>
      </w:r>
      <w:r w:rsidRPr="00897C25">
        <w:rPr>
          <w:rFonts w:ascii="Arial" w:hAnsi="Arial" w:cs="Arial"/>
          <w:sz w:val="18"/>
          <w:szCs w:val="18"/>
        </w:rPr>
        <w:br/>
      </w:r>
      <w:proofErr w:type="gramStart"/>
      <w:r w:rsidRPr="00897C25">
        <w:rPr>
          <w:rFonts w:ascii="Arial" w:hAnsi="Arial" w:cs="Arial"/>
          <w:sz w:val="18"/>
          <w:szCs w:val="18"/>
        </w:rPr>
        <w:t>(</w:t>
      </w:r>
      <w:proofErr w:type="gramEnd"/>
      <w:r w:rsidRPr="00897C25">
        <w:rPr>
          <w:rFonts w:ascii="Arial" w:hAnsi="Arial" w:cs="Arial"/>
          <w:sz w:val="18"/>
          <w:szCs w:val="18"/>
        </w:rPr>
        <w:t>E ao cantar das cigarras)</w:t>
      </w:r>
      <w:r w:rsidRPr="00897C25">
        <w:rPr>
          <w:rFonts w:ascii="Arial" w:hAnsi="Arial" w:cs="Arial"/>
          <w:sz w:val="18"/>
          <w:szCs w:val="18"/>
        </w:rPr>
        <w:br/>
        <w:t>Fumaça!</w:t>
      </w:r>
      <w:r w:rsidRPr="00897C25">
        <w:rPr>
          <w:rFonts w:ascii="Arial" w:hAnsi="Arial" w:cs="Arial"/>
          <w:sz w:val="18"/>
          <w:szCs w:val="18"/>
        </w:rPr>
        <w:br/>
        <w:t>Manchada de som</w:t>
      </w:r>
      <w:r w:rsidRPr="00897C25">
        <w:rPr>
          <w:rFonts w:ascii="Arial" w:hAnsi="Arial" w:cs="Arial"/>
          <w:sz w:val="18"/>
          <w:szCs w:val="18"/>
        </w:rPr>
        <w:br/>
        <w:t>Fumaça!</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Na pista a luz de cigarros</w:t>
      </w:r>
      <w:r w:rsidRPr="00897C25">
        <w:rPr>
          <w:rFonts w:ascii="Arial" w:hAnsi="Arial" w:cs="Arial"/>
          <w:sz w:val="18"/>
          <w:szCs w:val="18"/>
        </w:rPr>
        <w:br/>
        <w:t>Eu sou do tipo que também passa mal</w:t>
      </w:r>
      <w:r w:rsidRPr="00897C25">
        <w:rPr>
          <w:rFonts w:ascii="Arial" w:hAnsi="Arial" w:cs="Arial"/>
          <w:sz w:val="18"/>
          <w:szCs w:val="18"/>
        </w:rPr>
        <w:br/>
        <w:t>Com ciúmes do sabor da fumaça</w:t>
      </w:r>
      <w:r w:rsidRPr="00897C25">
        <w:rPr>
          <w:rFonts w:ascii="Arial" w:hAnsi="Arial" w:cs="Arial"/>
          <w:sz w:val="18"/>
          <w:szCs w:val="18"/>
        </w:rPr>
        <w:br/>
        <w:t>Que penetra sua boca</w:t>
      </w:r>
      <w:r w:rsidRPr="00897C25">
        <w:rPr>
          <w:rFonts w:ascii="Arial" w:hAnsi="Arial" w:cs="Arial"/>
          <w:sz w:val="18"/>
          <w:szCs w:val="18"/>
        </w:rPr>
        <w:br/>
        <w:t>Esse amor marginal</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lastRenderedPageBreak/>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w:t>
      </w:r>
    </w:p>
    <w:p w:rsidR="00897C25" w:rsidRPr="00897C25" w:rsidRDefault="00897C25" w:rsidP="007B1EC5">
      <w:pPr>
        <w:pStyle w:val="Estilo858"/>
      </w:pPr>
      <w:r w:rsidRPr="00897C25">
        <w:t xml:space="preserve">NOPORN. Fumaça. In: NOPORN. Boca. São Paulo: </w:t>
      </w:r>
      <w:proofErr w:type="spellStart"/>
      <w:r w:rsidRPr="00897C25">
        <w:t>Tratore</w:t>
      </w:r>
      <w:proofErr w:type="spellEnd"/>
      <w:r w:rsidRPr="00897C25">
        <w:t xml:space="preserve"> Distribuidora dos Independentes, 2016. </w:t>
      </w:r>
      <w:proofErr w:type="gramStart"/>
      <w:r w:rsidRPr="00897C25">
        <w:t>1</w:t>
      </w:r>
      <w:proofErr w:type="gramEnd"/>
      <w:r w:rsidRPr="00897C25">
        <w:t xml:space="preserve"> CD. Faixa </w:t>
      </w:r>
      <w:proofErr w:type="gramStart"/>
      <w:r w:rsidRPr="00897C25">
        <w:t>3</w:t>
      </w:r>
      <w:proofErr w:type="gramEnd"/>
      <w:r w:rsidRPr="00897C25">
        <w:t xml:space="preserve"> (4’48”).</w:t>
      </w:r>
    </w:p>
    <w:p w:rsidR="00897C25" w:rsidRPr="00897C25" w:rsidRDefault="00897C25" w:rsidP="00897C25">
      <w:pPr>
        <w:shd w:val="clear" w:color="auto" w:fill="FFFFFF"/>
        <w:jc w:val="both"/>
        <w:rPr>
          <w:rFonts w:ascii="Arial" w:hAnsi="Arial" w:cs="Arial"/>
          <w:sz w:val="18"/>
          <w:szCs w:val="18"/>
        </w:rPr>
      </w:pPr>
      <w:r w:rsidRPr="00897C25">
        <w:rPr>
          <w:rFonts w:ascii="Arial" w:hAnsi="Arial" w:cs="Arial"/>
          <w:sz w:val="18"/>
          <w:szCs w:val="18"/>
        </w:rPr>
        <w:t> </w:t>
      </w:r>
    </w:p>
    <w:p w:rsidR="00897C25" w:rsidRPr="00897C25" w:rsidRDefault="00897C25" w:rsidP="007B1EC5">
      <w:pPr>
        <w:pStyle w:val="Estilo865"/>
      </w:pPr>
      <w:r w:rsidRPr="00897C25">
        <w:t xml:space="preserve">A canção “Fumaça”, do duo </w:t>
      </w:r>
      <w:proofErr w:type="spellStart"/>
      <w:proofErr w:type="gramStart"/>
      <w:r w:rsidRPr="00897C25">
        <w:t>NoPorn</w:t>
      </w:r>
      <w:proofErr w:type="spellEnd"/>
      <w:proofErr w:type="gramEnd"/>
      <w:r w:rsidRPr="00897C25">
        <w:t xml:space="preserve">, composto por Liana Padilha e Luca </w:t>
      </w:r>
      <w:proofErr w:type="spellStart"/>
      <w:r w:rsidRPr="00897C25">
        <w:t>Lauri</w:t>
      </w:r>
      <w:proofErr w:type="spellEnd"/>
      <w:r w:rsidRPr="00897C25">
        <w:t xml:space="preserve">, emprega dois recursos caros a duas poéticas da virada do século XIX para o século XX: primeiro, a aproximação de elementos distantes, criando novas realidades, por vezes oníricas, como a imagem de uma “pedra, com plumagem de ave”; segundo, a sinestesia, que promove o cruzamento de sensações, perceptível em construções como “manchada de som” e “sabor da fumaça”. O primeiro e o segundo recursos criativos expostos podem ser associados, respectivamente, </w:t>
      </w:r>
      <w:proofErr w:type="gramStart"/>
      <w:r w:rsidRPr="00897C25">
        <w:t>ao</w:t>
      </w:r>
      <w:proofErr w:type="gramEnd"/>
    </w:p>
    <w:p w:rsidR="00897C25" w:rsidRPr="00897C25" w:rsidRDefault="00897C25" w:rsidP="00897C25">
      <w:pPr>
        <w:shd w:val="clear" w:color="auto" w:fill="FFFFFF"/>
        <w:jc w:val="both"/>
        <w:rPr>
          <w:rFonts w:ascii="Arial" w:hAnsi="Arial" w:cs="Arial"/>
          <w:sz w:val="18"/>
          <w:szCs w:val="18"/>
        </w:rPr>
      </w:pPr>
    </w:p>
    <w:p w:rsidR="00897C25" w:rsidRPr="00897C25" w:rsidRDefault="00897C25" w:rsidP="006E59BA">
      <w:pPr>
        <w:pStyle w:val="PargrafodaLista"/>
        <w:numPr>
          <w:ilvl w:val="0"/>
          <w:numId w:val="51"/>
        </w:numPr>
        <w:shd w:val="clear" w:color="auto" w:fill="FFFFFF"/>
        <w:spacing w:after="0" w:line="240" w:lineRule="auto"/>
        <w:jc w:val="both"/>
        <w:rPr>
          <w:rFonts w:ascii="Arial" w:hAnsi="Arial" w:cs="Arial"/>
          <w:sz w:val="18"/>
          <w:szCs w:val="18"/>
        </w:rPr>
      </w:pPr>
      <w:r w:rsidRPr="00897C25">
        <w:rPr>
          <w:rFonts w:ascii="Arial" w:hAnsi="Arial" w:cs="Arial"/>
          <w:sz w:val="18"/>
          <w:szCs w:val="18"/>
        </w:rPr>
        <w:t>Romantismo e Realismo. </w:t>
      </w:r>
    </w:p>
    <w:p w:rsidR="00897C25" w:rsidRPr="00897C25" w:rsidRDefault="00897C25" w:rsidP="006E59BA">
      <w:pPr>
        <w:pStyle w:val="PargrafodaLista"/>
        <w:numPr>
          <w:ilvl w:val="0"/>
          <w:numId w:val="51"/>
        </w:numPr>
        <w:shd w:val="clear" w:color="auto" w:fill="FFFFFF"/>
        <w:spacing w:after="0" w:line="240" w:lineRule="auto"/>
        <w:jc w:val="both"/>
        <w:rPr>
          <w:rFonts w:ascii="Arial" w:hAnsi="Arial" w:cs="Arial"/>
          <w:sz w:val="18"/>
          <w:szCs w:val="18"/>
        </w:rPr>
      </w:pPr>
      <w:r w:rsidRPr="00897C25">
        <w:rPr>
          <w:rFonts w:ascii="Arial" w:hAnsi="Arial" w:cs="Arial"/>
          <w:sz w:val="18"/>
          <w:szCs w:val="18"/>
        </w:rPr>
        <w:t>Expressionismo e Impressionismo. </w:t>
      </w:r>
    </w:p>
    <w:p w:rsidR="00897C25" w:rsidRPr="00897C25" w:rsidRDefault="00897C25" w:rsidP="006E59BA">
      <w:pPr>
        <w:pStyle w:val="PargrafodaLista"/>
        <w:numPr>
          <w:ilvl w:val="0"/>
          <w:numId w:val="51"/>
        </w:numPr>
        <w:shd w:val="clear" w:color="auto" w:fill="FFFFFF"/>
        <w:spacing w:after="0" w:line="240" w:lineRule="auto"/>
        <w:jc w:val="both"/>
        <w:rPr>
          <w:rFonts w:ascii="Arial" w:hAnsi="Arial" w:cs="Arial"/>
          <w:sz w:val="18"/>
          <w:szCs w:val="18"/>
        </w:rPr>
      </w:pPr>
      <w:r w:rsidRPr="00897C25">
        <w:rPr>
          <w:rFonts w:ascii="Arial" w:hAnsi="Arial" w:cs="Arial"/>
          <w:sz w:val="18"/>
          <w:szCs w:val="18"/>
        </w:rPr>
        <w:t>Cubismo e Futurismo. </w:t>
      </w:r>
    </w:p>
    <w:p w:rsidR="00897C25" w:rsidRPr="00897C25" w:rsidRDefault="00897C25" w:rsidP="006E59BA">
      <w:pPr>
        <w:pStyle w:val="PargrafodaLista"/>
        <w:numPr>
          <w:ilvl w:val="0"/>
          <w:numId w:val="51"/>
        </w:numPr>
        <w:shd w:val="clear" w:color="auto" w:fill="FFFFFF"/>
        <w:spacing w:after="0" w:line="240" w:lineRule="auto"/>
        <w:jc w:val="both"/>
        <w:rPr>
          <w:rFonts w:ascii="Arial" w:hAnsi="Arial" w:cs="Arial"/>
          <w:sz w:val="18"/>
          <w:szCs w:val="18"/>
        </w:rPr>
      </w:pPr>
      <w:r w:rsidRPr="00897C25">
        <w:rPr>
          <w:rFonts w:ascii="Arial" w:hAnsi="Arial" w:cs="Arial"/>
          <w:sz w:val="18"/>
          <w:szCs w:val="18"/>
        </w:rPr>
        <w:t>Surrealismo e Simbolismo. </w:t>
      </w:r>
    </w:p>
    <w:p w:rsidR="00897C25" w:rsidRPr="00897C25" w:rsidRDefault="00897C25" w:rsidP="006E59BA">
      <w:pPr>
        <w:pStyle w:val="PargrafodaLista"/>
        <w:numPr>
          <w:ilvl w:val="0"/>
          <w:numId w:val="51"/>
        </w:numPr>
        <w:shd w:val="clear" w:color="auto" w:fill="FFFFFF"/>
        <w:spacing w:after="0" w:line="240" w:lineRule="auto"/>
        <w:jc w:val="both"/>
        <w:rPr>
          <w:rFonts w:ascii="Arial" w:hAnsi="Arial" w:cs="Arial"/>
          <w:sz w:val="18"/>
          <w:szCs w:val="18"/>
        </w:rPr>
      </w:pPr>
      <w:r w:rsidRPr="00897C25">
        <w:rPr>
          <w:rFonts w:ascii="Arial" w:hAnsi="Arial" w:cs="Arial"/>
          <w:sz w:val="18"/>
          <w:szCs w:val="18"/>
        </w:rPr>
        <w:t>Pós-modernismo e Modernismo</w:t>
      </w:r>
    </w:p>
    <w:p w:rsidR="00897C25" w:rsidRPr="00897C25" w:rsidRDefault="00897C25" w:rsidP="00897C25">
      <w:pPr>
        <w:shd w:val="clear" w:color="auto" w:fill="FFFFFF"/>
        <w:jc w:val="both"/>
        <w:rPr>
          <w:rFonts w:ascii="Arial" w:hAnsi="Arial" w:cs="Arial"/>
          <w:sz w:val="18"/>
          <w:szCs w:val="18"/>
        </w:rPr>
      </w:pPr>
    </w:p>
    <w:p w:rsidR="00897C25" w:rsidRPr="00897C25" w:rsidRDefault="00897C25" w:rsidP="007B1EC5">
      <w:pPr>
        <w:pStyle w:val="Estilo862"/>
      </w:pPr>
      <w:r w:rsidRPr="00897C25">
        <w:t>Leia o trecho do poema “Acrobata da dor”, do poeta Cruz e Sousa (1861-1898), para responder à questão.</w:t>
      </w:r>
    </w:p>
    <w:p w:rsidR="00897C25" w:rsidRPr="00897C25" w:rsidRDefault="00897C25" w:rsidP="007B1EC5">
      <w:pPr>
        <w:pStyle w:val="Estilo864"/>
      </w:pPr>
      <w:r w:rsidRPr="00897C25">
        <w:t> </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 xml:space="preserve">Gargalha, </w:t>
      </w:r>
      <w:proofErr w:type="gramStart"/>
      <w:r w:rsidRPr="00897C25">
        <w:rPr>
          <w:rFonts w:ascii="Arial" w:hAnsi="Arial" w:cs="Arial"/>
          <w:sz w:val="18"/>
          <w:szCs w:val="18"/>
        </w:rPr>
        <w:t>ri,</w:t>
      </w:r>
      <w:proofErr w:type="gramEnd"/>
      <w:r w:rsidRPr="00897C25">
        <w:rPr>
          <w:rFonts w:ascii="Arial" w:hAnsi="Arial" w:cs="Arial"/>
          <w:sz w:val="18"/>
          <w:szCs w:val="18"/>
        </w:rPr>
        <w:t xml:space="preserve"> num riso de tormenta,</w:t>
      </w:r>
      <w:r w:rsidRPr="00897C25">
        <w:rPr>
          <w:rFonts w:ascii="Arial" w:hAnsi="Arial" w:cs="Arial"/>
          <w:sz w:val="18"/>
          <w:szCs w:val="18"/>
        </w:rPr>
        <w:br/>
        <w:t>como um palhaço, que desengonçado,</w:t>
      </w:r>
      <w:r w:rsidRPr="00897C25">
        <w:rPr>
          <w:rFonts w:ascii="Arial" w:hAnsi="Arial" w:cs="Arial"/>
          <w:sz w:val="18"/>
          <w:szCs w:val="18"/>
        </w:rPr>
        <w:br/>
        <w:t>nervoso, ri, num riso absurdo, inflado</w:t>
      </w:r>
      <w:r w:rsidRPr="00897C25">
        <w:rPr>
          <w:rFonts w:ascii="Arial" w:hAnsi="Arial" w:cs="Arial"/>
          <w:sz w:val="18"/>
          <w:szCs w:val="18"/>
        </w:rPr>
        <w:br/>
        <w:t>de uma ironia e de uma dor violenta.</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Da gargalhada atroz, sanguinolenta,</w:t>
      </w:r>
      <w:r w:rsidRPr="00897C25">
        <w:rPr>
          <w:rFonts w:ascii="Arial" w:hAnsi="Arial" w:cs="Arial"/>
          <w:sz w:val="18"/>
          <w:szCs w:val="18"/>
        </w:rPr>
        <w:br/>
        <w:t>agita os guizos, e convulsionado</w:t>
      </w:r>
      <w:r w:rsidRPr="00897C25">
        <w:rPr>
          <w:rFonts w:ascii="Arial" w:hAnsi="Arial" w:cs="Arial"/>
          <w:sz w:val="18"/>
          <w:szCs w:val="18"/>
        </w:rPr>
        <w:br/>
        <w:t>Salta, </w:t>
      </w:r>
      <w:proofErr w:type="gramStart"/>
      <w:r w:rsidRPr="00897C25">
        <w:rPr>
          <w:rFonts w:ascii="Arial" w:hAnsi="Arial" w:cs="Arial"/>
          <w:i/>
          <w:iCs/>
          <w:sz w:val="18"/>
          <w:szCs w:val="18"/>
        </w:rPr>
        <w:t>gavroche</w:t>
      </w:r>
      <w:r w:rsidRPr="00897C25">
        <w:rPr>
          <w:rFonts w:ascii="Arial" w:hAnsi="Arial" w:cs="Arial"/>
          <w:sz w:val="18"/>
          <w:szCs w:val="18"/>
          <w:vertAlign w:val="superscript"/>
        </w:rPr>
        <w:t>1</w:t>
      </w:r>
      <w:r w:rsidRPr="00897C25">
        <w:rPr>
          <w:rFonts w:ascii="Arial" w:hAnsi="Arial" w:cs="Arial"/>
          <w:sz w:val="18"/>
          <w:szCs w:val="18"/>
        </w:rPr>
        <w:t> ,</w:t>
      </w:r>
      <w:proofErr w:type="gramEnd"/>
      <w:r w:rsidRPr="00897C25">
        <w:rPr>
          <w:rFonts w:ascii="Arial" w:hAnsi="Arial" w:cs="Arial"/>
          <w:sz w:val="18"/>
          <w:szCs w:val="18"/>
        </w:rPr>
        <w:t xml:space="preserve"> salta </w:t>
      </w:r>
      <w:r w:rsidRPr="00897C25">
        <w:rPr>
          <w:rFonts w:ascii="Arial" w:hAnsi="Arial" w:cs="Arial"/>
          <w:i/>
          <w:iCs/>
          <w:sz w:val="18"/>
          <w:szCs w:val="18"/>
        </w:rPr>
        <w:t>clown</w:t>
      </w:r>
      <w:r w:rsidRPr="00897C25">
        <w:rPr>
          <w:rFonts w:ascii="Arial" w:hAnsi="Arial" w:cs="Arial"/>
          <w:sz w:val="18"/>
          <w:szCs w:val="18"/>
          <w:vertAlign w:val="superscript"/>
        </w:rPr>
        <w:t>2</w:t>
      </w:r>
      <w:r w:rsidRPr="00897C25">
        <w:rPr>
          <w:rFonts w:ascii="Arial" w:hAnsi="Arial" w:cs="Arial"/>
          <w:sz w:val="18"/>
          <w:szCs w:val="18"/>
        </w:rPr>
        <w:t> , varado</w:t>
      </w:r>
      <w:r w:rsidRPr="00897C25">
        <w:rPr>
          <w:rFonts w:ascii="Arial" w:hAnsi="Arial" w:cs="Arial"/>
          <w:sz w:val="18"/>
          <w:szCs w:val="18"/>
        </w:rPr>
        <w:br/>
        <w:t>pelo estertor</w:t>
      </w:r>
      <w:r w:rsidRPr="00897C25">
        <w:rPr>
          <w:rFonts w:ascii="Arial" w:hAnsi="Arial" w:cs="Arial"/>
          <w:sz w:val="18"/>
          <w:szCs w:val="18"/>
          <w:vertAlign w:val="superscript"/>
        </w:rPr>
        <w:t>3</w:t>
      </w:r>
      <w:r w:rsidRPr="00897C25">
        <w:rPr>
          <w:rFonts w:ascii="Arial" w:hAnsi="Arial" w:cs="Arial"/>
          <w:sz w:val="18"/>
          <w:szCs w:val="18"/>
        </w:rPr>
        <w:t> dessa agonia lenta ...</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Pedem-te bis e um bis não se despreza!</w:t>
      </w:r>
      <w:r w:rsidRPr="00897C25">
        <w:rPr>
          <w:rFonts w:ascii="Arial" w:hAnsi="Arial" w:cs="Arial"/>
          <w:sz w:val="18"/>
          <w:szCs w:val="18"/>
        </w:rPr>
        <w:br/>
        <w:t xml:space="preserve">Vamos! </w:t>
      </w:r>
      <w:proofErr w:type="gramStart"/>
      <w:r w:rsidRPr="00897C25">
        <w:rPr>
          <w:rFonts w:ascii="Arial" w:hAnsi="Arial" w:cs="Arial"/>
          <w:sz w:val="18"/>
          <w:szCs w:val="18"/>
        </w:rPr>
        <w:t>retesa</w:t>
      </w:r>
      <w:r w:rsidRPr="00897C25">
        <w:rPr>
          <w:rFonts w:ascii="Arial" w:hAnsi="Arial" w:cs="Arial"/>
          <w:sz w:val="18"/>
          <w:szCs w:val="18"/>
          <w:vertAlign w:val="superscript"/>
        </w:rPr>
        <w:t>4</w:t>
      </w:r>
      <w:proofErr w:type="gramEnd"/>
      <w:r w:rsidRPr="00897C25">
        <w:rPr>
          <w:rFonts w:ascii="Arial" w:hAnsi="Arial" w:cs="Arial"/>
          <w:sz w:val="18"/>
          <w:szCs w:val="18"/>
        </w:rPr>
        <w:t> os músculos, retesa</w:t>
      </w:r>
      <w:r w:rsidRPr="00897C25">
        <w:rPr>
          <w:rFonts w:ascii="Arial" w:hAnsi="Arial" w:cs="Arial"/>
          <w:sz w:val="18"/>
          <w:szCs w:val="18"/>
        </w:rPr>
        <w:br/>
        <w:t>nessas macabras piruetas d’aço...</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E embora caias sobre o chão, fremente,</w:t>
      </w:r>
      <w:r w:rsidRPr="00897C25">
        <w:rPr>
          <w:rFonts w:ascii="Arial" w:hAnsi="Arial" w:cs="Arial"/>
          <w:sz w:val="18"/>
          <w:szCs w:val="18"/>
        </w:rPr>
        <w:br/>
        <w:t>afogado em teu sangue estuoso</w:t>
      </w:r>
      <w:r w:rsidRPr="00897C25">
        <w:rPr>
          <w:rFonts w:ascii="Arial" w:hAnsi="Arial" w:cs="Arial"/>
          <w:sz w:val="18"/>
          <w:szCs w:val="18"/>
          <w:vertAlign w:val="superscript"/>
        </w:rPr>
        <w:t>5</w:t>
      </w:r>
      <w:r w:rsidRPr="00897C25">
        <w:rPr>
          <w:rFonts w:ascii="Arial" w:hAnsi="Arial" w:cs="Arial"/>
          <w:sz w:val="18"/>
          <w:szCs w:val="18"/>
        </w:rPr>
        <w:t> e quente,</w:t>
      </w:r>
      <w:r w:rsidRPr="00897C25">
        <w:rPr>
          <w:rFonts w:ascii="Arial" w:hAnsi="Arial" w:cs="Arial"/>
          <w:sz w:val="18"/>
          <w:szCs w:val="18"/>
        </w:rPr>
        <w:br/>
        <w:t>ri! Coração, tristíssimo palhaço.</w:t>
      </w:r>
      <w:r w:rsidRPr="00897C25">
        <w:rPr>
          <w:rFonts w:ascii="Arial" w:hAnsi="Arial" w:cs="Arial"/>
          <w:sz w:val="18"/>
          <w:szCs w:val="18"/>
        </w:rPr>
        <w:br/>
      </w:r>
      <w:proofErr w:type="gramStart"/>
      <w:r w:rsidRPr="00897C25">
        <w:rPr>
          <w:rFonts w:ascii="Arial" w:hAnsi="Arial" w:cs="Arial"/>
          <w:sz w:val="18"/>
          <w:szCs w:val="18"/>
        </w:rPr>
        <w:t>(</w:t>
      </w:r>
      <w:proofErr w:type="gramEnd"/>
      <w:r w:rsidRPr="00897C25">
        <w:rPr>
          <w:rFonts w:ascii="Arial" w:hAnsi="Arial" w:cs="Arial"/>
          <w:sz w:val="18"/>
          <w:szCs w:val="18"/>
        </w:rPr>
        <w:t>Melhores poemas, 2001.)</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708"/>
        <w:rPr>
          <w:rFonts w:ascii="Arial" w:hAnsi="Arial" w:cs="Arial"/>
          <w:sz w:val="18"/>
          <w:szCs w:val="18"/>
        </w:rPr>
      </w:pPr>
      <w:proofErr w:type="gramStart"/>
      <w:r w:rsidRPr="00897C25">
        <w:rPr>
          <w:rFonts w:ascii="Arial" w:hAnsi="Arial" w:cs="Arial"/>
          <w:sz w:val="18"/>
          <w:szCs w:val="18"/>
          <w:vertAlign w:val="superscript"/>
        </w:rPr>
        <w:t>1</w:t>
      </w:r>
      <w:proofErr w:type="gramEnd"/>
      <w:r w:rsidRPr="00897C25">
        <w:rPr>
          <w:rFonts w:ascii="Arial" w:hAnsi="Arial" w:cs="Arial"/>
          <w:sz w:val="18"/>
          <w:szCs w:val="18"/>
        </w:rPr>
        <w:t> </w:t>
      </w:r>
      <w:proofErr w:type="spellStart"/>
      <w:r w:rsidRPr="00897C25">
        <w:rPr>
          <w:rFonts w:ascii="Arial" w:hAnsi="Arial" w:cs="Arial"/>
          <w:sz w:val="18"/>
          <w:szCs w:val="18"/>
        </w:rPr>
        <w:t>gavroche</w:t>
      </w:r>
      <w:proofErr w:type="spellEnd"/>
      <w:r w:rsidRPr="00897C25">
        <w:rPr>
          <w:rFonts w:ascii="Arial" w:hAnsi="Arial" w:cs="Arial"/>
          <w:sz w:val="18"/>
          <w:szCs w:val="18"/>
        </w:rPr>
        <w:t>: menino.</w:t>
      </w:r>
    </w:p>
    <w:p w:rsidR="00897C25" w:rsidRPr="00897C25" w:rsidRDefault="00897C25" w:rsidP="007B1EC5">
      <w:pPr>
        <w:shd w:val="clear" w:color="auto" w:fill="FFFFFF"/>
        <w:ind w:left="708"/>
        <w:rPr>
          <w:rFonts w:ascii="Arial" w:hAnsi="Arial" w:cs="Arial"/>
          <w:sz w:val="18"/>
          <w:szCs w:val="18"/>
        </w:rPr>
      </w:pPr>
      <w:proofErr w:type="gramStart"/>
      <w:r w:rsidRPr="00897C25">
        <w:rPr>
          <w:rFonts w:ascii="Arial" w:hAnsi="Arial" w:cs="Arial"/>
          <w:sz w:val="18"/>
          <w:szCs w:val="18"/>
          <w:vertAlign w:val="superscript"/>
        </w:rPr>
        <w:t>2</w:t>
      </w:r>
      <w:proofErr w:type="gramEnd"/>
      <w:r w:rsidRPr="00897C25">
        <w:rPr>
          <w:rFonts w:ascii="Arial" w:hAnsi="Arial" w:cs="Arial"/>
          <w:sz w:val="18"/>
          <w:szCs w:val="18"/>
        </w:rPr>
        <w:t> clown: palhaço.</w:t>
      </w:r>
    </w:p>
    <w:p w:rsidR="00897C25" w:rsidRPr="00897C25" w:rsidRDefault="00897C25" w:rsidP="007B1EC5">
      <w:pPr>
        <w:shd w:val="clear" w:color="auto" w:fill="FFFFFF"/>
        <w:ind w:left="708"/>
        <w:rPr>
          <w:rFonts w:ascii="Arial" w:hAnsi="Arial" w:cs="Arial"/>
          <w:sz w:val="18"/>
          <w:szCs w:val="18"/>
        </w:rPr>
      </w:pPr>
      <w:proofErr w:type="gramStart"/>
      <w:r w:rsidRPr="00897C25">
        <w:rPr>
          <w:rFonts w:ascii="Arial" w:hAnsi="Arial" w:cs="Arial"/>
          <w:sz w:val="18"/>
          <w:szCs w:val="18"/>
          <w:vertAlign w:val="superscript"/>
        </w:rPr>
        <w:t>3</w:t>
      </w:r>
      <w:proofErr w:type="gramEnd"/>
      <w:r w:rsidRPr="00897C25">
        <w:rPr>
          <w:rFonts w:ascii="Arial" w:hAnsi="Arial" w:cs="Arial"/>
          <w:sz w:val="18"/>
          <w:szCs w:val="18"/>
        </w:rPr>
        <w:t> estertor: respiração ruidosa dos moribundos.</w:t>
      </w:r>
    </w:p>
    <w:p w:rsidR="00897C25" w:rsidRPr="00897C25" w:rsidRDefault="00897C25" w:rsidP="007B1EC5">
      <w:pPr>
        <w:shd w:val="clear" w:color="auto" w:fill="FFFFFF"/>
        <w:ind w:left="708"/>
        <w:rPr>
          <w:rFonts w:ascii="Arial" w:hAnsi="Arial" w:cs="Arial"/>
          <w:sz w:val="18"/>
          <w:szCs w:val="18"/>
        </w:rPr>
      </w:pPr>
      <w:proofErr w:type="gramStart"/>
      <w:r w:rsidRPr="00897C25">
        <w:rPr>
          <w:rFonts w:ascii="Arial" w:hAnsi="Arial" w:cs="Arial"/>
          <w:sz w:val="18"/>
          <w:szCs w:val="18"/>
          <w:vertAlign w:val="superscript"/>
        </w:rPr>
        <w:t>4</w:t>
      </w:r>
      <w:proofErr w:type="gramEnd"/>
      <w:r w:rsidRPr="00897C25">
        <w:rPr>
          <w:rFonts w:ascii="Arial" w:hAnsi="Arial" w:cs="Arial"/>
          <w:sz w:val="18"/>
          <w:szCs w:val="18"/>
        </w:rPr>
        <w:t> retesar: tornar tenso; esticar.</w:t>
      </w:r>
    </w:p>
    <w:p w:rsidR="00897C25" w:rsidRPr="00897C25" w:rsidRDefault="00897C25" w:rsidP="007B1EC5">
      <w:pPr>
        <w:shd w:val="clear" w:color="auto" w:fill="FFFFFF"/>
        <w:ind w:left="708"/>
        <w:rPr>
          <w:rFonts w:ascii="Arial" w:hAnsi="Arial" w:cs="Arial"/>
          <w:sz w:val="18"/>
          <w:szCs w:val="18"/>
        </w:rPr>
      </w:pPr>
      <w:proofErr w:type="gramStart"/>
      <w:r w:rsidRPr="00897C25">
        <w:rPr>
          <w:rFonts w:ascii="Arial" w:hAnsi="Arial" w:cs="Arial"/>
          <w:sz w:val="18"/>
          <w:szCs w:val="18"/>
          <w:vertAlign w:val="superscript"/>
        </w:rPr>
        <w:t>5</w:t>
      </w:r>
      <w:proofErr w:type="gramEnd"/>
      <w:r w:rsidRPr="00897C25">
        <w:rPr>
          <w:rFonts w:ascii="Arial" w:hAnsi="Arial" w:cs="Arial"/>
          <w:sz w:val="18"/>
          <w:szCs w:val="18"/>
        </w:rPr>
        <w:t> </w:t>
      </w:r>
      <w:proofErr w:type="spellStart"/>
      <w:r w:rsidRPr="00897C25">
        <w:rPr>
          <w:rFonts w:ascii="Arial" w:hAnsi="Arial" w:cs="Arial"/>
          <w:sz w:val="18"/>
          <w:szCs w:val="18"/>
        </w:rPr>
        <w:t>estuoso</w:t>
      </w:r>
      <w:proofErr w:type="spellEnd"/>
      <w:r w:rsidRPr="00897C25">
        <w:rPr>
          <w:rFonts w:ascii="Arial" w:hAnsi="Arial" w:cs="Arial"/>
          <w:sz w:val="18"/>
          <w:szCs w:val="18"/>
        </w:rPr>
        <w:t>: ardente.</w:t>
      </w:r>
    </w:p>
    <w:p w:rsidR="007B1EC5" w:rsidRDefault="007B1EC5" w:rsidP="007B1EC5">
      <w:pPr>
        <w:pStyle w:val="Estilo865"/>
      </w:pPr>
    </w:p>
    <w:p w:rsidR="00897C25" w:rsidRDefault="00897C25" w:rsidP="007B1EC5">
      <w:pPr>
        <w:pStyle w:val="Estilo865"/>
      </w:pPr>
      <w:r w:rsidRPr="00897C25">
        <w:t>No soneto, o eu lírico dirige-se a um interlocutor. O interlocutor do eu lírico é</w:t>
      </w:r>
    </w:p>
    <w:p w:rsidR="007B1EC5" w:rsidRPr="00897C25" w:rsidRDefault="007B1EC5" w:rsidP="007B1EC5">
      <w:pPr>
        <w:pStyle w:val="Estilo865"/>
      </w:pPr>
    </w:p>
    <w:p w:rsidR="00897C25" w:rsidRPr="00897C25" w:rsidRDefault="00897C25" w:rsidP="006E59BA">
      <w:pPr>
        <w:pStyle w:val="PargrafodaLista"/>
        <w:numPr>
          <w:ilvl w:val="0"/>
          <w:numId w:val="52"/>
        </w:numPr>
        <w:shd w:val="clear" w:color="auto" w:fill="FFFFFF"/>
        <w:spacing w:after="0" w:line="240" w:lineRule="auto"/>
        <w:ind w:left="644"/>
        <w:rPr>
          <w:rFonts w:ascii="Arial" w:hAnsi="Arial" w:cs="Arial"/>
          <w:sz w:val="18"/>
          <w:szCs w:val="18"/>
        </w:rPr>
      </w:pPr>
      <w:proofErr w:type="gramStart"/>
      <w:r w:rsidRPr="00897C25">
        <w:rPr>
          <w:rFonts w:ascii="Arial" w:hAnsi="Arial" w:cs="Arial"/>
          <w:sz w:val="18"/>
          <w:szCs w:val="18"/>
        </w:rPr>
        <w:t>a</w:t>
      </w:r>
      <w:proofErr w:type="gramEnd"/>
      <w:r w:rsidRPr="00897C25">
        <w:rPr>
          <w:rFonts w:ascii="Arial" w:hAnsi="Arial" w:cs="Arial"/>
          <w:sz w:val="18"/>
          <w:szCs w:val="18"/>
        </w:rPr>
        <w:t xml:space="preserve"> gargalhada. </w:t>
      </w:r>
    </w:p>
    <w:p w:rsidR="00897C25" w:rsidRPr="00897C25" w:rsidRDefault="00897C25" w:rsidP="006E59BA">
      <w:pPr>
        <w:pStyle w:val="PargrafodaLista"/>
        <w:numPr>
          <w:ilvl w:val="0"/>
          <w:numId w:val="52"/>
        </w:numPr>
        <w:shd w:val="clear" w:color="auto" w:fill="FFFFFF"/>
        <w:spacing w:after="0" w:line="240" w:lineRule="auto"/>
        <w:ind w:left="644"/>
        <w:rPr>
          <w:rFonts w:ascii="Arial" w:hAnsi="Arial" w:cs="Arial"/>
          <w:sz w:val="18"/>
          <w:szCs w:val="18"/>
        </w:rPr>
      </w:pPr>
      <w:proofErr w:type="gramStart"/>
      <w:r w:rsidRPr="00897C25">
        <w:rPr>
          <w:rFonts w:ascii="Arial" w:hAnsi="Arial" w:cs="Arial"/>
          <w:sz w:val="18"/>
          <w:szCs w:val="18"/>
        </w:rPr>
        <w:t>o</w:t>
      </w:r>
      <w:proofErr w:type="gramEnd"/>
      <w:r w:rsidRPr="00897C25">
        <w:rPr>
          <w:rFonts w:ascii="Arial" w:hAnsi="Arial" w:cs="Arial"/>
          <w:sz w:val="18"/>
          <w:szCs w:val="18"/>
        </w:rPr>
        <w:t xml:space="preserve"> coração. </w:t>
      </w:r>
    </w:p>
    <w:p w:rsidR="00897C25" w:rsidRPr="00897C25" w:rsidRDefault="00897C25" w:rsidP="006E59BA">
      <w:pPr>
        <w:pStyle w:val="PargrafodaLista"/>
        <w:numPr>
          <w:ilvl w:val="0"/>
          <w:numId w:val="52"/>
        </w:numPr>
        <w:shd w:val="clear" w:color="auto" w:fill="FFFFFF"/>
        <w:spacing w:after="0" w:line="240" w:lineRule="auto"/>
        <w:ind w:left="644"/>
        <w:rPr>
          <w:rFonts w:ascii="Arial" w:hAnsi="Arial" w:cs="Arial"/>
          <w:sz w:val="18"/>
          <w:szCs w:val="18"/>
        </w:rPr>
      </w:pPr>
      <w:proofErr w:type="gramStart"/>
      <w:r w:rsidRPr="00897C25">
        <w:rPr>
          <w:rFonts w:ascii="Arial" w:hAnsi="Arial" w:cs="Arial"/>
          <w:sz w:val="18"/>
          <w:szCs w:val="18"/>
        </w:rPr>
        <w:t>o</w:t>
      </w:r>
      <w:proofErr w:type="gramEnd"/>
      <w:r w:rsidRPr="00897C25">
        <w:rPr>
          <w:rFonts w:ascii="Arial" w:hAnsi="Arial" w:cs="Arial"/>
          <w:sz w:val="18"/>
          <w:szCs w:val="18"/>
        </w:rPr>
        <w:t xml:space="preserve"> riso. </w:t>
      </w:r>
    </w:p>
    <w:p w:rsidR="00897C25" w:rsidRPr="00897C25" w:rsidRDefault="00897C25" w:rsidP="006E59BA">
      <w:pPr>
        <w:pStyle w:val="PargrafodaLista"/>
        <w:numPr>
          <w:ilvl w:val="0"/>
          <w:numId w:val="52"/>
        </w:numPr>
        <w:shd w:val="clear" w:color="auto" w:fill="FFFFFF"/>
        <w:spacing w:after="0" w:line="240" w:lineRule="auto"/>
        <w:ind w:left="644"/>
        <w:rPr>
          <w:rFonts w:ascii="Arial" w:hAnsi="Arial" w:cs="Arial"/>
          <w:sz w:val="18"/>
          <w:szCs w:val="18"/>
        </w:rPr>
      </w:pPr>
      <w:proofErr w:type="gramStart"/>
      <w:r w:rsidRPr="00897C25">
        <w:rPr>
          <w:rFonts w:ascii="Arial" w:hAnsi="Arial" w:cs="Arial"/>
          <w:sz w:val="18"/>
          <w:szCs w:val="18"/>
        </w:rPr>
        <w:t>a</w:t>
      </w:r>
      <w:proofErr w:type="gramEnd"/>
      <w:r w:rsidRPr="00897C25">
        <w:rPr>
          <w:rFonts w:ascii="Arial" w:hAnsi="Arial" w:cs="Arial"/>
          <w:sz w:val="18"/>
          <w:szCs w:val="18"/>
        </w:rPr>
        <w:t xml:space="preserve"> dor. </w:t>
      </w:r>
    </w:p>
    <w:p w:rsidR="005E458F" w:rsidRDefault="00897C25" w:rsidP="00897C25">
      <w:pPr>
        <w:pStyle w:val="PargrafodaLista"/>
        <w:numPr>
          <w:ilvl w:val="0"/>
          <w:numId w:val="52"/>
        </w:numPr>
        <w:shd w:val="clear" w:color="auto" w:fill="FFFFFF"/>
        <w:spacing w:after="0" w:line="240" w:lineRule="auto"/>
        <w:ind w:left="644"/>
        <w:rPr>
          <w:rFonts w:ascii="Arial" w:hAnsi="Arial" w:cs="Arial"/>
          <w:sz w:val="18"/>
          <w:szCs w:val="18"/>
        </w:rPr>
      </w:pPr>
      <w:proofErr w:type="gramStart"/>
      <w:r w:rsidRPr="00897C25">
        <w:rPr>
          <w:rFonts w:ascii="Arial" w:hAnsi="Arial" w:cs="Arial"/>
          <w:sz w:val="18"/>
          <w:szCs w:val="18"/>
        </w:rPr>
        <w:t>o</w:t>
      </w:r>
      <w:proofErr w:type="gramEnd"/>
      <w:r w:rsidRPr="00897C25">
        <w:rPr>
          <w:rFonts w:ascii="Arial" w:hAnsi="Arial" w:cs="Arial"/>
          <w:sz w:val="18"/>
          <w:szCs w:val="18"/>
        </w:rPr>
        <w:t xml:space="preserve"> sangue</w:t>
      </w:r>
    </w:p>
    <w:p w:rsidR="007E50B1" w:rsidRDefault="007E50B1" w:rsidP="007E50B1">
      <w:pPr>
        <w:pStyle w:val="PargrafodaLista"/>
        <w:shd w:val="clear" w:color="auto" w:fill="FFFFFF"/>
        <w:spacing w:after="0" w:line="240" w:lineRule="auto"/>
        <w:ind w:left="644"/>
        <w:rPr>
          <w:rFonts w:ascii="Arial" w:hAnsi="Arial" w:cs="Arial"/>
          <w:sz w:val="18"/>
          <w:szCs w:val="18"/>
        </w:rPr>
      </w:pPr>
    </w:p>
    <w:p w:rsidR="007E50B1" w:rsidRPr="007E50B1" w:rsidRDefault="007E50B1" w:rsidP="007E50B1">
      <w:pPr>
        <w:pStyle w:val="PargrafodaLista"/>
        <w:shd w:val="clear" w:color="auto" w:fill="FFFFFF"/>
        <w:spacing w:after="0" w:line="240" w:lineRule="auto"/>
        <w:ind w:left="644"/>
        <w:rPr>
          <w:rFonts w:ascii="Arial" w:hAnsi="Arial" w:cs="Arial"/>
          <w:sz w:val="18"/>
          <w:szCs w:val="18"/>
        </w:rPr>
      </w:pPr>
    </w:p>
    <w:p w:rsidR="005E458F" w:rsidRPr="00897C25" w:rsidRDefault="005E458F" w:rsidP="00897C25">
      <w:pPr>
        <w:shd w:val="clear" w:color="auto" w:fill="FFFFFF"/>
        <w:rPr>
          <w:rFonts w:ascii="Arial" w:hAnsi="Arial" w:cs="Arial"/>
          <w:sz w:val="18"/>
          <w:szCs w:val="18"/>
        </w:rPr>
      </w:pPr>
    </w:p>
    <w:p w:rsidR="007B1EC5" w:rsidRDefault="00897C25" w:rsidP="007B1EC5">
      <w:pPr>
        <w:pStyle w:val="Estilo862"/>
      </w:pPr>
      <w:r w:rsidRPr="00897C25">
        <w:t xml:space="preserve"> </w:t>
      </w:r>
    </w:p>
    <w:p w:rsidR="00897C25" w:rsidRPr="00897C25" w:rsidRDefault="00897C25" w:rsidP="007B1EC5">
      <w:pPr>
        <w:pStyle w:val="NormalWeb"/>
        <w:shd w:val="clear" w:color="auto" w:fill="FFFFFF"/>
        <w:ind w:left="2124"/>
        <w:rPr>
          <w:rFonts w:ascii="Arial" w:hAnsi="Arial" w:cs="Arial"/>
          <w:sz w:val="18"/>
          <w:szCs w:val="18"/>
        </w:rPr>
      </w:pPr>
      <w:r w:rsidRPr="00897C25">
        <w:rPr>
          <w:rFonts w:ascii="Arial" w:hAnsi="Arial" w:cs="Arial"/>
          <w:sz w:val="18"/>
          <w:szCs w:val="18"/>
        </w:rPr>
        <w:t>Cansei-me de tentar o teu segredo: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 xml:space="preserve">No teu olhar sem cor, — frio escalpelo, </w:t>
      </w:r>
      <w:proofErr w:type="gramStart"/>
      <w:r w:rsidRPr="00897C25">
        <w:rPr>
          <w:rFonts w:ascii="Arial" w:hAnsi="Arial" w:cs="Arial"/>
          <w:sz w:val="18"/>
          <w:szCs w:val="18"/>
        </w:rPr>
        <w:t>—</w:t>
      </w:r>
      <w:proofErr w:type="gramEnd"/>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O meu olhar quebrei, a debatê-lo,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Como a onda na crista dum rochedo.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 xml:space="preserve">Segredo dessa alma, e meu </w:t>
      </w:r>
      <w:proofErr w:type="gramStart"/>
      <w:r w:rsidRPr="00897C25">
        <w:rPr>
          <w:rFonts w:ascii="Arial" w:hAnsi="Arial" w:cs="Arial"/>
          <w:sz w:val="18"/>
          <w:szCs w:val="18"/>
        </w:rPr>
        <w:t>degredo</w:t>
      </w:r>
      <w:proofErr w:type="gramEnd"/>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E minha obsessão! Para bebê-lo,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Fui teu lábio oscular, num pesadelo,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Por noites de pavor, cheio de medo.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E o meu ósculo ardente, alucinado,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Esfriou sobre o mármore correto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Desse entreaberto lábio gelado...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Desse lábio de mármore, discreto,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Severo como um túmulo fechado,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Sereno como um pélago quieto.</w:t>
      </w:r>
    </w:p>
    <w:p w:rsidR="00897C25" w:rsidRPr="00897C25" w:rsidRDefault="00897C25" w:rsidP="007B1EC5">
      <w:pPr>
        <w:pStyle w:val="Estilo858"/>
      </w:pPr>
      <w:r w:rsidRPr="00897C25">
        <w:lastRenderedPageBreak/>
        <w:t>PESSANHA, Camilo. </w:t>
      </w:r>
      <w:r w:rsidRPr="00897C25">
        <w:rPr>
          <w:b/>
          <w:bCs/>
        </w:rPr>
        <w:t>Clepsidra</w:t>
      </w:r>
      <w:r w:rsidRPr="00897C25">
        <w:t xml:space="preserve">: poemas de Camilo </w:t>
      </w:r>
      <w:proofErr w:type="spellStart"/>
      <w:r w:rsidRPr="00897C25">
        <w:t>Pessanha</w:t>
      </w:r>
      <w:proofErr w:type="spellEnd"/>
      <w:r w:rsidRPr="00897C25">
        <w:t xml:space="preserve">. São Paulo: Ateliê Editorial, 2009. </w:t>
      </w:r>
      <w:proofErr w:type="gramStart"/>
      <w:r w:rsidRPr="00897C25">
        <w:t>p.</w:t>
      </w:r>
      <w:proofErr w:type="gramEnd"/>
      <w:r w:rsidRPr="00897C25">
        <w:t xml:space="preserve"> 63.</w:t>
      </w:r>
    </w:p>
    <w:p w:rsidR="00897C25" w:rsidRPr="00897C25" w:rsidRDefault="00897C25" w:rsidP="00897C25">
      <w:pPr>
        <w:shd w:val="clear" w:color="auto" w:fill="FFFFFF"/>
        <w:rPr>
          <w:rFonts w:ascii="Arial" w:hAnsi="Arial" w:cs="Arial"/>
          <w:sz w:val="18"/>
          <w:szCs w:val="18"/>
        </w:rPr>
      </w:pPr>
    </w:p>
    <w:p w:rsidR="00897C25" w:rsidRDefault="00897C25" w:rsidP="007B1EC5">
      <w:pPr>
        <w:pStyle w:val="Estilo864"/>
      </w:pPr>
      <w:r w:rsidRPr="00897C25">
        <w:t>O sujeito poético</w:t>
      </w:r>
    </w:p>
    <w:p w:rsidR="007B1EC5" w:rsidRPr="00897C25" w:rsidRDefault="007B1EC5" w:rsidP="007B1EC5">
      <w:pPr>
        <w:pStyle w:val="Estilo864"/>
      </w:pPr>
    </w:p>
    <w:p w:rsidR="00897C25" w:rsidRPr="00897C25" w:rsidRDefault="00897C25" w:rsidP="006E59BA">
      <w:pPr>
        <w:pStyle w:val="PargrafodaLista"/>
        <w:numPr>
          <w:ilvl w:val="0"/>
          <w:numId w:val="53"/>
        </w:numPr>
        <w:shd w:val="clear" w:color="auto" w:fill="FFFFFF"/>
        <w:spacing w:after="0" w:line="240" w:lineRule="auto"/>
        <w:ind w:left="644"/>
        <w:jc w:val="both"/>
        <w:rPr>
          <w:rFonts w:ascii="Arial" w:hAnsi="Arial" w:cs="Arial"/>
          <w:sz w:val="18"/>
          <w:szCs w:val="18"/>
        </w:rPr>
      </w:pPr>
      <w:proofErr w:type="gramStart"/>
      <w:r w:rsidRPr="00897C25">
        <w:rPr>
          <w:rFonts w:ascii="Arial" w:hAnsi="Arial" w:cs="Arial"/>
          <w:sz w:val="18"/>
          <w:szCs w:val="18"/>
        </w:rPr>
        <w:t>mostra</w:t>
      </w:r>
      <w:proofErr w:type="gramEnd"/>
      <w:r w:rsidRPr="00897C25">
        <w:rPr>
          <w:rFonts w:ascii="Arial" w:hAnsi="Arial" w:cs="Arial"/>
          <w:sz w:val="18"/>
          <w:szCs w:val="18"/>
        </w:rPr>
        <w:t>-se desencantado pela impossibilidade de realização do desejo.</w:t>
      </w:r>
    </w:p>
    <w:p w:rsidR="00897C25" w:rsidRPr="00897C25" w:rsidRDefault="00897C25" w:rsidP="006E59BA">
      <w:pPr>
        <w:pStyle w:val="PargrafodaLista"/>
        <w:numPr>
          <w:ilvl w:val="0"/>
          <w:numId w:val="53"/>
        </w:numPr>
        <w:shd w:val="clear" w:color="auto" w:fill="FFFFFF"/>
        <w:spacing w:after="0" w:line="240" w:lineRule="auto"/>
        <w:ind w:left="644"/>
        <w:jc w:val="both"/>
        <w:rPr>
          <w:rFonts w:ascii="Arial" w:hAnsi="Arial" w:cs="Arial"/>
          <w:sz w:val="18"/>
          <w:szCs w:val="18"/>
        </w:rPr>
      </w:pPr>
      <w:proofErr w:type="gramStart"/>
      <w:r w:rsidRPr="00897C25">
        <w:rPr>
          <w:rFonts w:ascii="Arial" w:hAnsi="Arial" w:cs="Arial"/>
          <w:sz w:val="18"/>
          <w:szCs w:val="18"/>
        </w:rPr>
        <w:t>experimenta</w:t>
      </w:r>
      <w:proofErr w:type="gramEnd"/>
      <w:r w:rsidRPr="00897C25">
        <w:rPr>
          <w:rFonts w:ascii="Arial" w:hAnsi="Arial" w:cs="Arial"/>
          <w:sz w:val="18"/>
          <w:szCs w:val="18"/>
        </w:rPr>
        <w:t xml:space="preserve"> a sensação de exilado decorrente do distanciamento físico da amada.</w:t>
      </w:r>
    </w:p>
    <w:p w:rsidR="00897C25" w:rsidRPr="00897C25" w:rsidRDefault="00897C25" w:rsidP="006E59BA">
      <w:pPr>
        <w:pStyle w:val="PargrafodaLista"/>
        <w:numPr>
          <w:ilvl w:val="0"/>
          <w:numId w:val="53"/>
        </w:numPr>
        <w:shd w:val="clear" w:color="auto" w:fill="FFFFFF"/>
        <w:spacing w:after="0" w:line="240" w:lineRule="auto"/>
        <w:ind w:left="644"/>
        <w:jc w:val="both"/>
        <w:rPr>
          <w:rFonts w:ascii="Arial" w:hAnsi="Arial" w:cs="Arial"/>
          <w:sz w:val="18"/>
          <w:szCs w:val="18"/>
        </w:rPr>
      </w:pPr>
      <w:proofErr w:type="gramStart"/>
      <w:r w:rsidRPr="00897C25">
        <w:rPr>
          <w:rFonts w:ascii="Arial" w:hAnsi="Arial" w:cs="Arial"/>
          <w:sz w:val="18"/>
          <w:szCs w:val="18"/>
        </w:rPr>
        <w:t>projeta</w:t>
      </w:r>
      <w:proofErr w:type="gramEnd"/>
      <w:r w:rsidRPr="00897C25">
        <w:rPr>
          <w:rFonts w:ascii="Arial" w:hAnsi="Arial" w:cs="Arial"/>
          <w:sz w:val="18"/>
          <w:szCs w:val="18"/>
        </w:rPr>
        <w:t>-se num tempo futuro a fim de alcançar a felicidade.</w:t>
      </w:r>
    </w:p>
    <w:p w:rsidR="00897C25" w:rsidRPr="00897C25" w:rsidRDefault="00897C25" w:rsidP="006E59BA">
      <w:pPr>
        <w:pStyle w:val="PargrafodaLista"/>
        <w:numPr>
          <w:ilvl w:val="0"/>
          <w:numId w:val="53"/>
        </w:numPr>
        <w:shd w:val="clear" w:color="auto" w:fill="FFFFFF"/>
        <w:spacing w:after="0" w:line="240" w:lineRule="auto"/>
        <w:ind w:left="644"/>
        <w:jc w:val="both"/>
        <w:rPr>
          <w:rFonts w:ascii="Arial" w:hAnsi="Arial" w:cs="Arial"/>
          <w:sz w:val="18"/>
          <w:szCs w:val="18"/>
        </w:rPr>
      </w:pPr>
      <w:proofErr w:type="gramStart"/>
      <w:r w:rsidRPr="00897C25">
        <w:rPr>
          <w:rFonts w:ascii="Arial" w:hAnsi="Arial" w:cs="Arial"/>
          <w:sz w:val="18"/>
          <w:szCs w:val="18"/>
        </w:rPr>
        <w:t>sublima</w:t>
      </w:r>
      <w:proofErr w:type="gramEnd"/>
      <w:r w:rsidRPr="00897C25">
        <w:rPr>
          <w:rFonts w:ascii="Arial" w:hAnsi="Arial" w:cs="Arial"/>
          <w:sz w:val="18"/>
          <w:szCs w:val="18"/>
        </w:rPr>
        <w:t xml:space="preserve"> o sentimento amoroso, afastando-se de uma atmosfera erótica.</w:t>
      </w:r>
    </w:p>
    <w:p w:rsidR="00897C25" w:rsidRPr="00897C25" w:rsidRDefault="00897C25" w:rsidP="006E59BA">
      <w:pPr>
        <w:pStyle w:val="PargrafodaLista"/>
        <w:numPr>
          <w:ilvl w:val="0"/>
          <w:numId w:val="53"/>
        </w:numPr>
        <w:shd w:val="clear" w:color="auto" w:fill="FFFFFF"/>
        <w:spacing w:after="0" w:line="240" w:lineRule="auto"/>
        <w:ind w:left="644"/>
        <w:jc w:val="both"/>
        <w:rPr>
          <w:rFonts w:ascii="Arial" w:hAnsi="Arial" w:cs="Arial"/>
          <w:sz w:val="18"/>
          <w:szCs w:val="18"/>
        </w:rPr>
      </w:pPr>
      <w:proofErr w:type="gramStart"/>
      <w:r w:rsidRPr="00897C25">
        <w:rPr>
          <w:rFonts w:ascii="Arial" w:hAnsi="Arial" w:cs="Arial"/>
          <w:sz w:val="18"/>
          <w:szCs w:val="18"/>
        </w:rPr>
        <w:t>revela</w:t>
      </w:r>
      <w:proofErr w:type="gramEnd"/>
      <w:r w:rsidRPr="00897C25">
        <w:rPr>
          <w:rFonts w:ascii="Arial" w:hAnsi="Arial" w:cs="Arial"/>
          <w:sz w:val="18"/>
          <w:szCs w:val="18"/>
        </w:rPr>
        <w:t>-se como um ser emocionalmente instável, oscilando entre sentimentos antitéticos.</w:t>
      </w:r>
    </w:p>
    <w:p w:rsidR="007B1EC5" w:rsidRPr="00897C25" w:rsidRDefault="007B1EC5" w:rsidP="00897C25">
      <w:pPr>
        <w:ind w:firstLine="425"/>
        <w:jc w:val="both"/>
        <w:rPr>
          <w:rFonts w:ascii="Arial" w:hAnsi="Arial" w:cs="Arial"/>
          <w:sz w:val="18"/>
          <w:szCs w:val="18"/>
        </w:rPr>
      </w:pPr>
    </w:p>
    <w:p w:rsidR="00897C25" w:rsidRPr="00897C25" w:rsidRDefault="00897C25" w:rsidP="007B1EC5">
      <w:pPr>
        <w:pStyle w:val="Estilo862"/>
      </w:pPr>
      <w:r w:rsidRPr="00897C25">
        <w:t>Leia o poema de Vinicius de Moraes.</w:t>
      </w:r>
    </w:p>
    <w:p w:rsidR="00897C25" w:rsidRPr="00897C25" w:rsidRDefault="00897C25" w:rsidP="007B1EC5">
      <w:pPr>
        <w:shd w:val="clear" w:color="auto" w:fill="FFFFFF"/>
        <w:ind w:left="2832"/>
        <w:rPr>
          <w:rFonts w:ascii="Arial" w:hAnsi="Arial" w:cs="Arial"/>
          <w:b/>
          <w:bCs/>
          <w:sz w:val="18"/>
          <w:szCs w:val="18"/>
        </w:rPr>
      </w:pPr>
      <w:r w:rsidRPr="00897C25">
        <w:rPr>
          <w:rFonts w:ascii="Arial" w:hAnsi="Arial" w:cs="Arial"/>
          <w:b/>
          <w:bCs/>
          <w:i/>
          <w:iCs/>
          <w:sz w:val="18"/>
          <w:szCs w:val="18"/>
        </w:rPr>
        <w:t>Soneto do maior amor</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r w:rsidRPr="00897C25">
        <w:rPr>
          <w:rFonts w:ascii="Arial" w:hAnsi="Arial" w:cs="Arial"/>
          <w:i/>
          <w:iCs/>
          <w:sz w:val="18"/>
          <w:szCs w:val="18"/>
        </w:rPr>
        <w:t>Maior amor nem mais estranho existe</w:t>
      </w:r>
      <w:r w:rsidRPr="00897C25">
        <w:rPr>
          <w:rFonts w:ascii="Arial" w:hAnsi="Arial" w:cs="Arial"/>
          <w:i/>
          <w:iCs/>
          <w:sz w:val="18"/>
          <w:szCs w:val="18"/>
        </w:rPr>
        <w:br/>
        <w:t>Que o meu, que não sossega a coisa amada</w:t>
      </w:r>
      <w:r w:rsidRPr="00897C25">
        <w:rPr>
          <w:rFonts w:ascii="Arial" w:hAnsi="Arial" w:cs="Arial"/>
          <w:i/>
          <w:iCs/>
          <w:sz w:val="18"/>
          <w:szCs w:val="18"/>
        </w:rPr>
        <w:br/>
        <w:t>E quando a sente alegre, fica triste</w:t>
      </w:r>
      <w:r w:rsidRPr="00897C25">
        <w:rPr>
          <w:rFonts w:ascii="Arial" w:hAnsi="Arial" w:cs="Arial"/>
          <w:i/>
          <w:iCs/>
          <w:sz w:val="18"/>
          <w:szCs w:val="18"/>
        </w:rPr>
        <w:br/>
        <w:t>E se a vê descontente, dá risada.</w:t>
      </w:r>
      <w:proofErr w:type="gramStart"/>
      <w:r w:rsidRPr="00897C25">
        <w:rPr>
          <w:rFonts w:ascii="Arial" w:hAnsi="Arial" w:cs="Arial"/>
          <w:sz w:val="18"/>
          <w:szCs w:val="18"/>
        </w:rPr>
        <w:br/>
      </w:r>
      <w:proofErr w:type="gramEnd"/>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i/>
          <w:iCs/>
          <w:sz w:val="18"/>
          <w:szCs w:val="18"/>
        </w:rPr>
        <w:t>E que só fica em paz se lhe resiste</w:t>
      </w:r>
      <w:r w:rsidRPr="00897C25">
        <w:rPr>
          <w:rFonts w:ascii="Arial" w:hAnsi="Arial" w:cs="Arial"/>
          <w:i/>
          <w:iCs/>
          <w:sz w:val="18"/>
          <w:szCs w:val="18"/>
        </w:rPr>
        <w:br/>
        <w:t>O amado coração, e que se agrada</w:t>
      </w:r>
      <w:r w:rsidRPr="00897C25">
        <w:rPr>
          <w:rFonts w:ascii="Arial" w:hAnsi="Arial" w:cs="Arial"/>
          <w:i/>
          <w:iCs/>
          <w:sz w:val="18"/>
          <w:szCs w:val="18"/>
        </w:rPr>
        <w:br/>
        <w:t>Mais da eterna aventura em que persiste</w:t>
      </w:r>
      <w:r w:rsidRPr="00897C25">
        <w:rPr>
          <w:rFonts w:ascii="Arial" w:hAnsi="Arial" w:cs="Arial"/>
          <w:i/>
          <w:iCs/>
          <w:sz w:val="18"/>
          <w:szCs w:val="18"/>
        </w:rPr>
        <w:br/>
        <w:t>Que de uma vida mal-aventurada.</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i/>
          <w:iCs/>
          <w:sz w:val="18"/>
          <w:szCs w:val="18"/>
        </w:rPr>
        <w:t>Louco amor meu, que quando toca, fere</w:t>
      </w:r>
      <w:r w:rsidRPr="00897C25">
        <w:rPr>
          <w:rFonts w:ascii="Arial" w:hAnsi="Arial" w:cs="Arial"/>
          <w:i/>
          <w:iCs/>
          <w:sz w:val="18"/>
          <w:szCs w:val="18"/>
        </w:rPr>
        <w:br/>
        <w:t>E quando fere vibra, mas prefere</w:t>
      </w:r>
      <w:r w:rsidRPr="00897C25">
        <w:rPr>
          <w:rFonts w:ascii="Arial" w:hAnsi="Arial" w:cs="Arial"/>
          <w:i/>
          <w:iCs/>
          <w:sz w:val="18"/>
          <w:szCs w:val="18"/>
        </w:rPr>
        <w:br/>
        <w:t>Ferir a fenecer – e vive a esmo</w:t>
      </w:r>
      <w:proofErr w:type="gramStart"/>
      <w:r w:rsidRPr="00897C25">
        <w:rPr>
          <w:rFonts w:ascii="Arial" w:hAnsi="Arial" w:cs="Arial"/>
          <w:sz w:val="18"/>
          <w:szCs w:val="18"/>
        </w:rPr>
        <w:br/>
      </w:r>
      <w:proofErr w:type="gramEnd"/>
      <w:r w:rsidRPr="00897C25">
        <w:rPr>
          <w:rFonts w:ascii="Arial" w:hAnsi="Arial" w:cs="Arial"/>
          <w:sz w:val="18"/>
          <w:szCs w:val="18"/>
        </w:rPr>
        <w:t> </w:t>
      </w:r>
    </w:p>
    <w:p w:rsidR="00897C25" w:rsidRPr="007B1EC5" w:rsidRDefault="00897C25" w:rsidP="007B1EC5">
      <w:pPr>
        <w:shd w:val="clear" w:color="auto" w:fill="FFFFFF"/>
        <w:ind w:left="2832"/>
        <w:rPr>
          <w:rStyle w:val="Estilo858Char"/>
        </w:rPr>
      </w:pPr>
      <w:r w:rsidRPr="00897C25">
        <w:rPr>
          <w:rFonts w:ascii="Arial" w:hAnsi="Arial" w:cs="Arial"/>
          <w:i/>
          <w:iCs/>
          <w:sz w:val="18"/>
          <w:szCs w:val="18"/>
        </w:rPr>
        <w:t>Fiel à sua lei de cada instante</w:t>
      </w:r>
      <w:r w:rsidRPr="00897C25">
        <w:rPr>
          <w:rFonts w:ascii="Arial" w:hAnsi="Arial" w:cs="Arial"/>
          <w:i/>
          <w:iCs/>
          <w:sz w:val="18"/>
          <w:szCs w:val="18"/>
        </w:rPr>
        <w:br/>
        <w:t>Desassombrado, doido, delirante</w:t>
      </w:r>
      <w:r w:rsidRPr="00897C25">
        <w:rPr>
          <w:rFonts w:ascii="Arial" w:hAnsi="Arial" w:cs="Arial"/>
          <w:i/>
          <w:iCs/>
          <w:sz w:val="18"/>
          <w:szCs w:val="18"/>
        </w:rPr>
        <w:br/>
        <w:t>Numa paixão de tudo e de si mesmo.</w:t>
      </w:r>
      <w:r w:rsidRPr="00897C25">
        <w:rPr>
          <w:rFonts w:ascii="Arial" w:hAnsi="Arial" w:cs="Arial"/>
          <w:sz w:val="18"/>
          <w:szCs w:val="18"/>
        </w:rPr>
        <w:br/>
      </w:r>
      <w:r w:rsidRPr="007B1EC5">
        <w:rPr>
          <w:rStyle w:val="Estilo858Char"/>
        </w:rPr>
        <w:t xml:space="preserve">Fonte: MORAES, Vinicius </w:t>
      </w:r>
      <w:proofErr w:type="gramStart"/>
      <w:r w:rsidRPr="007B1EC5">
        <w:rPr>
          <w:rStyle w:val="Estilo858Char"/>
        </w:rPr>
        <w:t>de.</w:t>
      </w:r>
      <w:proofErr w:type="gramEnd"/>
      <w:r w:rsidRPr="007B1EC5">
        <w:rPr>
          <w:rStyle w:val="Estilo858Char"/>
        </w:rPr>
        <w:t xml:space="preserve"> Antologia poética. 25. </w:t>
      </w:r>
      <w:proofErr w:type="gramStart"/>
      <w:r w:rsidRPr="007B1EC5">
        <w:rPr>
          <w:rStyle w:val="Estilo858Char"/>
        </w:rPr>
        <w:t>ed.</w:t>
      </w:r>
      <w:proofErr w:type="gramEnd"/>
      <w:r w:rsidRPr="007B1EC5">
        <w:rPr>
          <w:rStyle w:val="Estilo858Char"/>
        </w:rPr>
        <w:t xml:space="preserve"> Rio de Janeiro: J. Olympio, 1984. </w:t>
      </w:r>
      <w:proofErr w:type="gramStart"/>
      <w:r w:rsidRPr="007B1EC5">
        <w:rPr>
          <w:rStyle w:val="Estilo858Char"/>
        </w:rPr>
        <w:t>p.</w:t>
      </w:r>
      <w:proofErr w:type="gramEnd"/>
      <w:r w:rsidRPr="007B1EC5">
        <w:rPr>
          <w:rStyle w:val="Estilo858Char"/>
        </w:rPr>
        <w:t xml:space="preserve"> 98.</w:t>
      </w:r>
    </w:p>
    <w:p w:rsidR="00897C25" w:rsidRPr="00897C25" w:rsidRDefault="00897C25" w:rsidP="00897C25">
      <w:pPr>
        <w:pStyle w:val="Estilo865"/>
        <w:rPr>
          <w:color w:val="auto"/>
        </w:rPr>
      </w:pPr>
    </w:p>
    <w:p w:rsidR="00897C25" w:rsidRPr="00897C25" w:rsidRDefault="00897C25" w:rsidP="00897C25">
      <w:pPr>
        <w:pStyle w:val="Estilo865"/>
        <w:rPr>
          <w:color w:val="auto"/>
        </w:rPr>
      </w:pPr>
      <w:r w:rsidRPr="00897C25">
        <w:rPr>
          <w:color w:val="auto"/>
        </w:rPr>
        <w:t xml:space="preserve">O poema transcrito tematiza o amor, seus dramas e contradições. O autor do texto é considerado modernista, mas, nesses versos, pela presença de antíteses, recupera traços de outro período literário, que é </w:t>
      </w:r>
      <w:proofErr w:type="gramStart"/>
      <w:r w:rsidRPr="00897C25">
        <w:rPr>
          <w:color w:val="auto"/>
        </w:rPr>
        <w:t>o</w:t>
      </w:r>
      <w:proofErr w:type="gramEnd"/>
    </w:p>
    <w:p w:rsidR="00897C25" w:rsidRPr="00897C25" w:rsidRDefault="00897C25" w:rsidP="00897C25">
      <w:pPr>
        <w:shd w:val="clear" w:color="auto" w:fill="FFFFFF"/>
        <w:jc w:val="both"/>
        <w:rPr>
          <w:rFonts w:ascii="Arial" w:hAnsi="Arial" w:cs="Arial"/>
          <w:sz w:val="18"/>
          <w:szCs w:val="18"/>
        </w:rPr>
      </w:pPr>
    </w:p>
    <w:p w:rsidR="00897C25" w:rsidRPr="00897C25" w:rsidRDefault="00897C25" w:rsidP="006E59BA">
      <w:pPr>
        <w:pStyle w:val="PargrafodaLista"/>
        <w:numPr>
          <w:ilvl w:val="0"/>
          <w:numId w:val="54"/>
        </w:numPr>
        <w:shd w:val="clear" w:color="auto" w:fill="FFFFFF"/>
        <w:spacing w:after="0" w:line="240" w:lineRule="auto"/>
        <w:jc w:val="both"/>
        <w:rPr>
          <w:rFonts w:ascii="Arial" w:hAnsi="Arial" w:cs="Arial"/>
          <w:sz w:val="18"/>
          <w:szCs w:val="18"/>
        </w:rPr>
      </w:pPr>
      <w:r w:rsidRPr="00897C25">
        <w:rPr>
          <w:rFonts w:ascii="Arial" w:hAnsi="Arial" w:cs="Arial"/>
          <w:sz w:val="18"/>
          <w:szCs w:val="18"/>
        </w:rPr>
        <w:t>Arcadismo.</w:t>
      </w:r>
    </w:p>
    <w:p w:rsidR="00897C25" w:rsidRPr="00897C25" w:rsidRDefault="00897C25" w:rsidP="006E59BA">
      <w:pPr>
        <w:pStyle w:val="PargrafodaLista"/>
        <w:numPr>
          <w:ilvl w:val="0"/>
          <w:numId w:val="54"/>
        </w:numPr>
        <w:shd w:val="clear" w:color="auto" w:fill="FFFFFF"/>
        <w:spacing w:after="0" w:line="240" w:lineRule="auto"/>
        <w:jc w:val="both"/>
        <w:rPr>
          <w:rFonts w:ascii="Arial" w:hAnsi="Arial" w:cs="Arial"/>
          <w:sz w:val="18"/>
          <w:szCs w:val="18"/>
        </w:rPr>
      </w:pPr>
      <w:r w:rsidRPr="00897C25">
        <w:rPr>
          <w:rFonts w:ascii="Arial" w:hAnsi="Arial" w:cs="Arial"/>
          <w:sz w:val="18"/>
          <w:szCs w:val="18"/>
        </w:rPr>
        <w:t>Romantismo.</w:t>
      </w:r>
    </w:p>
    <w:p w:rsidR="00897C25" w:rsidRPr="00897C25" w:rsidRDefault="00897C25" w:rsidP="006E59BA">
      <w:pPr>
        <w:pStyle w:val="PargrafodaLista"/>
        <w:numPr>
          <w:ilvl w:val="0"/>
          <w:numId w:val="54"/>
        </w:numPr>
        <w:shd w:val="clear" w:color="auto" w:fill="FFFFFF"/>
        <w:spacing w:after="0" w:line="240" w:lineRule="auto"/>
        <w:jc w:val="both"/>
        <w:rPr>
          <w:rFonts w:ascii="Arial" w:hAnsi="Arial" w:cs="Arial"/>
          <w:sz w:val="18"/>
          <w:szCs w:val="18"/>
        </w:rPr>
      </w:pPr>
      <w:r w:rsidRPr="00897C25">
        <w:rPr>
          <w:rFonts w:ascii="Arial" w:hAnsi="Arial" w:cs="Arial"/>
          <w:sz w:val="18"/>
          <w:szCs w:val="18"/>
        </w:rPr>
        <w:t>Simbolismo.</w:t>
      </w:r>
    </w:p>
    <w:p w:rsidR="00897C25" w:rsidRPr="00897C25" w:rsidRDefault="00897C25" w:rsidP="006E59BA">
      <w:pPr>
        <w:pStyle w:val="PargrafodaLista"/>
        <w:numPr>
          <w:ilvl w:val="0"/>
          <w:numId w:val="54"/>
        </w:numPr>
        <w:shd w:val="clear" w:color="auto" w:fill="FFFFFF"/>
        <w:spacing w:after="0" w:line="240" w:lineRule="auto"/>
        <w:jc w:val="both"/>
      </w:pPr>
      <w:r w:rsidRPr="00897C25">
        <w:rPr>
          <w:rFonts w:ascii="Arial" w:hAnsi="Arial" w:cs="Arial"/>
          <w:sz w:val="18"/>
          <w:szCs w:val="18"/>
        </w:rPr>
        <w:t>Realismo.</w:t>
      </w:r>
    </w:p>
    <w:p w:rsidR="00897C25" w:rsidRPr="00897C25" w:rsidRDefault="00897C25" w:rsidP="006E59BA">
      <w:pPr>
        <w:pStyle w:val="PargrafodaLista"/>
        <w:numPr>
          <w:ilvl w:val="0"/>
          <w:numId w:val="54"/>
        </w:numPr>
        <w:shd w:val="clear" w:color="auto" w:fill="FFFFFF"/>
        <w:spacing w:after="0" w:line="240" w:lineRule="auto"/>
        <w:jc w:val="both"/>
      </w:pPr>
      <w:r w:rsidRPr="00897C25">
        <w:rPr>
          <w:rFonts w:ascii="Arial" w:hAnsi="Arial" w:cs="Arial"/>
          <w:sz w:val="18"/>
          <w:szCs w:val="18"/>
        </w:rPr>
        <w:t>Barroco</w:t>
      </w:r>
    </w:p>
    <w:p w:rsidR="00A945FA" w:rsidRDefault="00A945FA"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A945FA" w:rsidRPr="00C92CCF" w:rsidRDefault="00A945FA" w:rsidP="00A945FA">
      <w:pPr>
        <w:pStyle w:val="Estilo840"/>
      </w:pPr>
      <w:r>
        <w:t>INGLÊS</w:t>
      </w:r>
    </w:p>
    <w:p w:rsidR="00A945FA" w:rsidRDefault="00A945FA" w:rsidP="00A945FA">
      <w:pPr>
        <w:pStyle w:val="Estilo825"/>
        <w:numPr>
          <w:ilvl w:val="0"/>
          <w:numId w:val="0"/>
        </w:numPr>
      </w:pPr>
    </w:p>
    <w:p w:rsidR="00A945FA" w:rsidRPr="00A945FA" w:rsidRDefault="00A945FA" w:rsidP="00A945FA">
      <w:pPr>
        <w:pStyle w:val="Estilo825"/>
        <w:numPr>
          <w:ilvl w:val="0"/>
          <w:numId w:val="0"/>
        </w:numPr>
        <w:rPr>
          <w:b/>
        </w:rPr>
      </w:pPr>
    </w:p>
    <w:p w:rsidR="004E2DB5" w:rsidRDefault="004E2DB5" w:rsidP="004E2DB5">
      <w:pPr>
        <w:pStyle w:val="Estilo864"/>
      </w:pPr>
    </w:p>
    <w:p w:rsidR="007B1EC5" w:rsidRDefault="007B1EC5" w:rsidP="006E59BA">
      <w:pPr>
        <w:pStyle w:val="Estilo804"/>
        <w:numPr>
          <w:ilvl w:val="0"/>
          <w:numId w:val="55"/>
        </w:numPr>
        <w:ind w:left="284" w:hanging="284"/>
      </w:pPr>
    </w:p>
    <w:p w:rsidR="007B1EC5" w:rsidRDefault="007B1EC5" w:rsidP="007B29A6">
      <w:pPr>
        <w:pStyle w:val="Estilo864"/>
        <w:rPr>
          <w:rFonts w:eastAsia="Arial"/>
          <w:lang w:val="en-US" w:eastAsia="zh-CN"/>
        </w:rPr>
      </w:pPr>
    </w:p>
    <w:p w:rsidR="007B1EC5" w:rsidRPr="00815378" w:rsidRDefault="007B1EC5" w:rsidP="007B29A6">
      <w:pPr>
        <w:pStyle w:val="Estilo865"/>
        <w:rPr>
          <w:rFonts w:eastAsia="Arial"/>
          <w:lang w:val="en-US"/>
        </w:rPr>
      </w:pPr>
      <w:r w:rsidRPr="7D457891">
        <w:rPr>
          <w:rFonts w:eastAsia="Arial"/>
          <w:lang w:val="en-US"/>
        </w:rPr>
        <w:t>Read the dialogue from the film “Ratatouille”.</w:t>
      </w:r>
    </w:p>
    <w:p w:rsidR="007B1EC5" w:rsidRPr="00815378" w:rsidRDefault="007B1EC5" w:rsidP="007B29A6">
      <w:pPr>
        <w:pStyle w:val="Estilo865"/>
        <w:rPr>
          <w:rFonts w:eastAsia="Arial"/>
          <w:lang w:val="en-US"/>
        </w:rPr>
      </w:pPr>
    </w:p>
    <w:p w:rsidR="007B1EC5" w:rsidRPr="00815378" w:rsidRDefault="007B1EC5" w:rsidP="007B29A6">
      <w:pPr>
        <w:pStyle w:val="Estilo865"/>
        <w:rPr>
          <w:rFonts w:eastAsia="Arial"/>
          <w:lang w:val="en-US"/>
        </w:rPr>
      </w:pPr>
      <w:r w:rsidRPr="7D457891">
        <w:rPr>
          <w:rFonts w:eastAsia="Arial"/>
          <w:b/>
          <w:bCs/>
          <w:lang w:val="en-US"/>
        </w:rPr>
        <w:t>Linguini</w:t>
      </w:r>
      <w:r w:rsidRPr="7D457891">
        <w:rPr>
          <w:rFonts w:eastAsia="Arial"/>
          <w:lang w:val="en-US"/>
        </w:rPr>
        <w:t>: Listen, I just want you to know how honored I am to be studying under such a...</w:t>
      </w:r>
    </w:p>
    <w:p w:rsidR="007B1EC5" w:rsidRPr="00815378" w:rsidRDefault="007B1EC5" w:rsidP="007B29A6">
      <w:pPr>
        <w:pStyle w:val="Estilo865"/>
        <w:rPr>
          <w:rFonts w:eastAsia="Arial"/>
          <w:lang w:val="en-US"/>
        </w:rPr>
      </w:pPr>
      <w:r w:rsidRPr="7D457891">
        <w:rPr>
          <w:rFonts w:eastAsia="Arial"/>
          <w:b/>
          <w:bCs/>
          <w:lang w:val="en-US"/>
        </w:rPr>
        <w:t>Colette</w:t>
      </w:r>
      <w:r w:rsidRPr="7D457891">
        <w:rPr>
          <w:rFonts w:eastAsia="Arial"/>
          <w:lang w:val="en-US"/>
        </w:rPr>
        <w:t>: No, you listen! I just want you to know exactly who you are dealing with! How many women do you see in this kitchen?</w:t>
      </w:r>
    </w:p>
    <w:p w:rsidR="007B1EC5" w:rsidRPr="00815378" w:rsidRDefault="007B1EC5" w:rsidP="007B29A6">
      <w:pPr>
        <w:pStyle w:val="Estilo865"/>
        <w:rPr>
          <w:rFonts w:eastAsia="Arial"/>
          <w:lang w:val="en-US"/>
        </w:rPr>
      </w:pPr>
      <w:r w:rsidRPr="7D457891">
        <w:rPr>
          <w:rFonts w:eastAsia="Arial"/>
          <w:b/>
          <w:bCs/>
          <w:lang w:val="en-US"/>
        </w:rPr>
        <w:t>Linguini</w:t>
      </w:r>
      <w:r w:rsidRPr="7D457891">
        <w:rPr>
          <w:rFonts w:eastAsia="Arial"/>
          <w:lang w:val="en-US"/>
        </w:rPr>
        <w:t>: Well, I uh...</w:t>
      </w:r>
    </w:p>
    <w:p w:rsidR="007B1EC5" w:rsidRPr="00815378" w:rsidRDefault="007B1EC5" w:rsidP="007B29A6">
      <w:pPr>
        <w:pStyle w:val="Estilo865"/>
        <w:rPr>
          <w:rFonts w:eastAsia="Arial"/>
          <w:lang w:val="en-US"/>
        </w:rPr>
      </w:pPr>
      <w:r w:rsidRPr="7D457891">
        <w:rPr>
          <w:rFonts w:eastAsia="Arial"/>
          <w:b/>
          <w:bCs/>
          <w:lang w:val="en-US"/>
        </w:rPr>
        <w:t>Colette</w:t>
      </w:r>
      <w:r w:rsidRPr="7D457891">
        <w:rPr>
          <w:rFonts w:eastAsia="Arial"/>
          <w:lang w:val="en-US"/>
        </w:rPr>
        <w:t xml:space="preserve">: Only me. Why do you think that is? </w:t>
      </w:r>
      <w:proofErr w:type="gramStart"/>
      <w:r w:rsidRPr="7D457891">
        <w:rPr>
          <w:rFonts w:eastAsia="Arial"/>
          <w:lang w:val="en-US"/>
        </w:rPr>
        <w:t>Because high cuisine is an antiquated hierarchy built upon rules written by stupid, old men.</w:t>
      </w:r>
      <w:proofErr w:type="gramEnd"/>
      <w:r w:rsidRPr="7D457891">
        <w:rPr>
          <w:rFonts w:eastAsia="Arial"/>
          <w:lang w:val="en-US"/>
        </w:rPr>
        <w:t xml:space="preserve"> Rules designed to make it impossible for women to enter this world, but still I'm here. How did this happen?</w:t>
      </w:r>
    </w:p>
    <w:p w:rsidR="007B1EC5" w:rsidRPr="00815378" w:rsidRDefault="007B1EC5" w:rsidP="007B29A6">
      <w:pPr>
        <w:pStyle w:val="Estilo865"/>
        <w:rPr>
          <w:rFonts w:eastAsia="Arial"/>
          <w:lang w:val="en-US"/>
        </w:rPr>
      </w:pPr>
      <w:r w:rsidRPr="7D457891">
        <w:rPr>
          <w:rFonts w:eastAsia="Arial"/>
          <w:b/>
          <w:bCs/>
          <w:lang w:val="en-US"/>
        </w:rPr>
        <w:t>Linguini</w:t>
      </w:r>
      <w:r w:rsidRPr="7D457891">
        <w:rPr>
          <w:rFonts w:eastAsia="Arial"/>
          <w:lang w:val="en-US"/>
        </w:rPr>
        <w:t>: Well because you, because you...</w:t>
      </w:r>
    </w:p>
    <w:p w:rsidR="007B1EC5" w:rsidRPr="00815378" w:rsidRDefault="007B1EC5" w:rsidP="007B29A6">
      <w:pPr>
        <w:pStyle w:val="Estilo865"/>
        <w:rPr>
          <w:rFonts w:eastAsia="Arial"/>
        </w:rPr>
      </w:pPr>
      <w:r w:rsidRPr="7D457891">
        <w:rPr>
          <w:rFonts w:eastAsia="Arial"/>
          <w:b/>
          <w:bCs/>
          <w:lang w:val="en-US"/>
        </w:rPr>
        <w:t>Colette</w:t>
      </w:r>
      <w:r w:rsidRPr="7D457891">
        <w:rPr>
          <w:rFonts w:eastAsia="Arial"/>
          <w:lang w:val="en-US"/>
        </w:rPr>
        <w:t xml:space="preserve">: Because I am the toughest cook in this kitchen! I have worked too hard for too long to get here, and I am not going to jeopardize it for some garbage boy who got lucky! </w:t>
      </w:r>
      <w:proofErr w:type="spellStart"/>
      <w:r w:rsidRPr="7D457891">
        <w:rPr>
          <w:rFonts w:eastAsia="Arial"/>
        </w:rPr>
        <w:t>Got</w:t>
      </w:r>
      <w:proofErr w:type="spellEnd"/>
      <w:r w:rsidRPr="7D457891">
        <w:rPr>
          <w:rFonts w:eastAsia="Arial"/>
        </w:rPr>
        <w:t xml:space="preserve"> it?</w:t>
      </w:r>
    </w:p>
    <w:p w:rsidR="007B1EC5" w:rsidRPr="00815378" w:rsidRDefault="007B1EC5" w:rsidP="007B29A6">
      <w:pPr>
        <w:pStyle w:val="Estilo865"/>
        <w:rPr>
          <w:rFonts w:eastAsia="Arial"/>
        </w:rPr>
      </w:pPr>
      <w:proofErr w:type="spellStart"/>
      <w:r w:rsidRPr="7D457891">
        <w:rPr>
          <w:rFonts w:eastAsia="Arial"/>
        </w:rPr>
        <w:t>Linguini</w:t>
      </w:r>
      <w:proofErr w:type="spellEnd"/>
      <w:r w:rsidRPr="7D457891">
        <w:rPr>
          <w:rFonts w:eastAsia="Arial"/>
        </w:rPr>
        <w:t xml:space="preserve">: </w:t>
      </w:r>
      <w:proofErr w:type="spellStart"/>
      <w:r w:rsidRPr="7D457891">
        <w:rPr>
          <w:rFonts w:eastAsia="Arial"/>
        </w:rPr>
        <w:t>Wow</w:t>
      </w:r>
      <w:proofErr w:type="spellEnd"/>
      <w:r w:rsidRPr="7D457891">
        <w:rPr>
          <w:rFonts w:eastAsia="Arial"/>
        </w:rPr>
        <w:t>!</w:t>
      </w:r>
    </w:p>
    <w:p w:rsidR="007B1EC5" w:rsidRPr="00815378" w:rsidRDefault="007B1EC5" w:rsidP="007B29A6">
      <w:pPr>
        <w:pStyle w:val="Estilo858"/>
        <w:rPr>
          <w:rFonts w:eastAsia="Arial"/>
        </w:rPr>
      </w:pPr>
      <w:r w:rsidRPr="7D457891">
        <w:rPr>
          <w:rFonts w:eastAsia="Arial"/>
        </w:rPr>
        <w:t>Disponível em: &lt;http://www.imdb.com/title/tt0382932/quotes&gt;. Acesso em: 12 set. 2011.</w:t>
      </w:r>
    </w:p>
    <w:p w:rsidR="007B1EC5" w:rsidRPr="00815378" w:rsidRDefault="007B1EC5" w:rsidP="007B29A6">
      <w:pPr>
        <w:pStyle w:val="Estilo858"/>
        <w:rPr>
          <w:rFonts w:eastAsia="Arial"/>
        </w:rPr>
      </w:pPr>
    </w:p>
    <w:p w:rsidR="007B1EC5" w:rsidRPr="00815378" w:rsidRDefault="007B1EC5" w:rsidP="007B29A6">
      <w:pPr>
        <w:pStyle w:val="Estilo864"/>
        <w:rPr>
          <w:rFonts w:eastAsia="Arial"/>
        </w:rPr>
      </w:pPr>
      <w:proofErr w:type="spellStart"/>
      <w:r w:rsidRPr="007B29A6">
        <w:rPr>
          <w:rFonts w:eastAsia="Arial"/>
          <w:u w:val="single"/>
        </w:rPr>
        <w:t>Glossary</w:t>
      </w:r>
      <w:proofErr w:type="spellEnd"/>
      <w:r w:rsidRPr="7D457891">
        <w:rPr>
          <w:rFonts w:eastAsia="Arial"/>
        </w:rPr>
        <w:t>:</w:t>
      </w:r>
    </w:p>
    <w:p w:rsidR="007B1EC5" w:rsidRDefault="007B1EC5" w:rsidP="007B29A6">
      <w:pPr>
        <w:pStyle w:val="Estilo864"/>
        <w:rPr>
          <w:rFonts w:eastAsia="Arial"/>
        </w:rPr>
      </w:pPr>
      <w:proofErr w:type="spellStart"/>
      <w:proofErr w:type="gramStart"/>
      <w:r w:rsidRPr="7D457891">
        <w:rPr>
          <w:rFonts w:eastAsia="Arial"/>
          <w:i/>
          <w:iCs/>
        </w:rPr>
        <w:t>jeopardize</w:t>
      </w:r>
      <w:proofErr w:type="spellEnd"/>
      <w:proofErr w:type="gramEnd"/>
      <w:r w:rsidRPr="7D457891">
        <w:rPr>
          <w:rFonts w:eastAsia="Arial"/>
        </w:rPr>
        <w:t>:</w:t>
      </w:r>
      <w:r w:rsidRPr="7D457891">
        <w:rPr>
          <w:rFonts w:eastAsia="Arial"/>
          <w:b/>
          <w:bCs/>
        </w:rPr>
        <w:t xml:space="preserve"> </w:t>
      </w:r>
      <w:r w:rsidRPr="7D457891">
        <w:rPr>
          <w:rFonts w:eastAsia="Arial"/>
        </w:rPr>
        <w:t xml:space="preserve">colocar em risco </w:t>
      </w:r>
    </w:p>
    <w:p w:rsidR="007B1EC5" w:rsidRDefault="007B1EC5" w:rsidP="007B29A6">
      <w:pPr>
        <w:pStyle w:val="Estilo864"/>
        <w:rPr>
          <w:rFonts w:eastAsia="Arial"/>
        </w:rPr>
      </w:pPr>
    </w:p>
    <w:p w:rsidR="007B1EC5" w:rsidRDefault="007B1EC5" w:rsidP="007B29A6">
      <w:pPr>
        <w:pStyle w:val="Estilo862"/>
        <w:numPr>
          <w:ilvl w:val="0"/>
          <w:numId w:val="0"/>
        </w:numPr>
        <w:ind w:left="284"/>
        <w:rPr>
          <w:lang w:eastAsia="zh-CN"/>
        </w:rPr>
      </w:pPr>
      <w:r w:rsidRPr="7D457891">
        <w:t>Qual linha do diálogo é um exemplo de uma estrutura não gramatical em inglês, típica da linguagem coloquial?</w:t>
      </w:r>
    </w:p>
    <w:p w:rsidR="007B29A6" w:rsidRDefault="007B29A6" w:rsidP="007B29A6">
      <w:pPr>
        <w:pStyle w:val="Estilo864"/>
        <w:rPr>
          <w:rFonts w:eastAsia="Arial"/>
          <w:lang w:eastAsia="zh-CN"/>
        </w:rPr>
      </w:pPr>
    </w:p>
    <w:p w:rsidR="007B1EC5" w:rsidRDefault="007B1EC5" w:rsidP="007B29A6">
      <w:pPr>
        <w:pStyle w:val="Estilo864"/>
        <w:rPr>
          <w:rFonts w:eastAsia="Arial"/>
          <w:lang w:val="en-US" w:eastAsia="zh-CN"/>
        </w:rPr>
      </w:pPr>
      <w:r w:rsidRPr="7D457891">
        <w:rPr>
          <w:rFonts w:eastAsia="Arial"/>
          <w:lang w:eastAsia="zh-CN"/>
        </w:rPr>
        <w:t xml:space="preserve">a) </w:t>
      </w:r>
      <w:r w:rsidRPr="7D457891">
        <w:rPr>
          <w:rFonts w:eastAsia="Arial"/>
          <w:lang w:val="en-US"/>
        </w:rPr>
        <w:t>“No, you listen!</w:t>
      </w:r>
      <w:proofErr w:type="gramStart"/>
      <w:r w:rsidRPr="7D457891">
        <w:rPr>
          <w:rFonts w:eastAsia="Arial"/>
          <w:lang w:val="en-US"/>
        </w:rPr>
        <w:t>”</w:t>
      </w:r>
      <w:proofErr w:type="gramEnd"/>
      <w:r w:rsidRPr="7D457891">
        <w:rPr>
          <w:rFonts w:eastAsia="Arial"/>
          <w:lang w:val="en-US"/>
        </w:rPr>
        <w:t xml:space="preserve"> </w:t>
      </w:r>
      <w:r w:rsidRPr="7D457891">
        <w:rPr>
          <w:rFonts w:eastAsia="Arial"/>
          <w:lang w:eastAsia="zh-CN"/>
        </w:rPr>
        <w:t xml:space="preserve">  </w:t>
      </w:r>
    </w:p>
    <w:p w:rsidR="007B1EC5" w:rsidRDefault="007B1EC5" w:rsidP="007B29A6">
      <w:pPr>
        <w:pStyle w:val="Estilo864"/>
        <w:rPr>
          <w:rFonts w:eastAsia="Arial"/>
          <w:lang w:val="en-US" w:eastAsia="zh-CN"/>
        </w:rPr>
      </w:pPr>
      <w:r w:rsidRPr="7D457891">
        <w:rPr>
          <w:rFonts w:eastAsia="Arial"/>
          <w:lang w:eastAsia="zh-CN"/>
        </w:rPr>
        <w:t xml:space="preserve">b) </w:t>
      </w:r>
      <w:r w:rsidRPr="7D457891">
        <w:rPr>
          <w:rFonts w:eastAsia="Arial"/>
          <w:lang w:val="en-US"/>
        </w:rPr>
        <w:t>“How many women do you see in this kitchen?</w:t>
      </w:r>
      <w:proofErr w:type="gramStart"/>
      <w:r w:rsidRPr="7D457891">
        <w:rPr>
          <w:rFonts w:eastAsia="Arial"/>
          <w:lang w:val="en-US"/>
        </w:rPr>
        <w:t>”</w:t>
      </w:r>
      <w:proofErr w:type="gramEnd"/>
      <w:r w:rsidRPr="7D457891">
        <w:rPr>
          <w:rFonts w:eastAsia="Arial"/>
          <w:lang w:val="en-US"/>
        </w:rPr>
        <w:t xml:space="preserve"> </w:t>
      </w:r>
      <w:r w:rsidRPr="7D457891">
        <w:rPr>
          <w:rFonts w:eastAsia="Arial"/>
          <w:lang w:eastAsia="zh-CN"/>
        </w:rPr>
        <w:t xml:space="preserve">  </w:t>
      </w:r>
    </w:p>
    <w:p w:rsidR="007B1EC5" w:rsidRDefault="007B1EC5" w:rsidP="007B29A6">
      <w:pPr>
        <w:pStyle w:val="Estilo864"/>
        <w:rPr>
          <w:rFonts w:eastAsia="Arial"/>
          <w:lang w:val="en-US" w:eastAsia="zh-CN"/>
        </w:rPr>
      </w:pPr>
      <w:r w:rsidRPr="7D457891">
        <w:rPr>
          <w:rFonts w:eastAsia="Arial"/>
          <w:lang w:eastAsia="zh-CN"/>
        </w:rPr>
        <w:lastRenderedPageBreak/>
        <w:t xml:space="preserve">c) </w:t>
      </w:r>
      <w:r w:rsidRPr="7D457891">
        <w:rPr>
          <w:rFonts w:eastAsia="Arial"/>
          <w:lang w:val="en-US"/>
        </w:rPr>
        <w:t>“Why do you think that is?</w:t>
      </w:r>
      <w:proofErr w:type="gramStart"/>
      <w:r w:rsidRPr="7D457891">
        <w:rPr>
          <w:rFonts w:eastAsia="Arial"/>
          <w:lang w:val="en-US"/>
        </w:rPr>
        <w:t>”</w:t>
      </w:r>
      <w:proofErr w:type="gramEnd"/>
      <w:r w:rsidRPr="7D457891">
        <w:rPr>
          <w:rFonts w:eastAsia="Arial"/>
          <w:lang w:val="en-US"/>
        </w:rPr>
        <w:t xml:space="preserve"> </w:t>
      </w:r>
      <w:r w:rsidRPr="7D457891">
        <w:rPr>
          <w:rFonts w:eastAsia="Arial"/>
          <w:lang w:eastAsia="zh-CN"/>
        </w:rPr>
        <w:t xml:space="preserve">  </w:t>
      </w:r>
    </w:p>
    <w:p w:rsidR="007B1EC5" w:rsidRDefault="007B1EC5" w:rsidP="007B29A6">
      <w:pPr>
        <w:pStyle w:val="Estilo864"/>
        <w:rPr>
          <w:rFonts w:eastAsia="Arial"/>
          <w:lang w:val="en-US" w:eastAsia="zh-CN"/>
        </w:rPr>
      </w:pPr>
      <w:r w:rsidRPr="7D457891">
        <w:rPr>
          <w:rFonts w:eastAsia="Arial"/>
          <w:lang w:eastAsia="zh-CN"/>
        </w:rPr>
        <w:t xml:space="preserve">d) </w:t>
      </w:r>
      <w:r w:rsidRPr="7D457891">
        <w:rPr>
          <w:rFonts w:eastAsia="Arial"/>
          <w:lang w:val="en-US"/>
        </w:rPr>
        <w:t>“How did this happen?</w:t>
      </w:r>
      <w:proofErr w:type="gramStart"/>
      <w:r w:rsidRPr="7D457891">
        <w:rPr>
          <w:rFonts w:eastAsia="Arial"/>
          <w:lang w:val="en-US"/>
        </w:rPr>
        <w:t>”</w:t>
      </w:r>
      <w:proofErr w:type="gramEnd"/>
      <w:r w:rsidRPr="7D457891">
        <w:rPr>
          <w:rFonts w:eastAsia="Arial"/>
          <w:lang w:val="en-US"/>
        </w:rPr>
        <w:t xml:space="preserve"> </w:t>
      </w:r>
      <w:r w:rsidRPr="7D457891">
        <w:rPr>
          <w:rFonts w:eastAsia="Arial"/>
          <w:lang w:eastAsia="zh-CN"/>
        </w:rPr>
        <w:t xml:space="preserve">  </w:t>
      </w:r>
    </w:p>
    <w:p w:rsidR="007B1EC5" w:rsidRDefault="007B1EC5" w:rsidP="007B29A6">
      <w:pPr>
        <w:pStyle w:val="Estilo864"/>
        <w:rPr>
          <w:rFonts w:eastAsia="Arial"/>
          <w:lang w:val="en-US" w:eastAsia="zh-CN"/>
        </w:rPr>
      </w:pPr>
      <w:r w:rsidRPr="7D457891">
        <w:rPr>
          <w:rFonts w:eastAsia="Arial"/>
          <w:lang w:eastAsia="zh-CN"/>
        </w:rPr>
        <w:t xml:space="preserve">e) </w:t>
      </w:r>
      <w:r w:rsidRPr="7D457891">
        <w:rPr>
          <w:rFonts w:eastAsia="Arial"/>
          <w:lang w:val="en-US"/>
        </w:rPr>
        <w:t>“Got it?”</w:t>
      </w:r>
      <w:proofErr w:type="gramStart"/>
      <w:r w:rsidRPr="7D457891">
        <w:rPr>
          <w:rFonts w:eastAsia="Arial"/>
        </w:rPr>
        <w:t xml:space="preserve"> </w:t>
      </w:r>
      <w:r w:rsidRPr="7D457891">
        <w:rPr>
          <w:rFonts w:eastAsia="Arial"/>
          <w:lang w:eastAsia="zh-CN"/>
        </w:rPr>
        <w:t xml:space="preserve">  </w:t>
      </w:r>
    </w:p>
    <w:p w:rsidR="007B1EC5" w:rsidRDefault="007B1EC5" w:rsidP="007B29A6">
      <w:pPr>
        <w:pStyle w:val="Estilo864"/>
        <w:rPr>
          <w:rFonts w:eastAsia="Arial"/>
          <w:lang w:val="en-US" w:eastAsia="zh-CN"/>
        </w:rPr>
      </w:pPr>
      <w:proofErr w:type="gramEnd"/>
      <w:r w:rsidRPr="7D457891">
        <w:rPr>
          <w:rFonts w:eastAsia="Arial"/>
          <w:lang w:eastAsia="zh-CN"/>
        </w:rPr>
        <w:t xml:space="preserve"> </w:t>
      </w:r>
    </w:p>
    <w:p w:rsidR="007B1EC5" w:rsidRDefault="007B1EC5" w:rsidP="007B29A6">
      <w:pPr>
        <w:pStyle w:val="Estilo862"/>
        <w:rPr>
          <w:lang w:val="en-US"/>
        </w:rPr>
      </w:pPr>
    </w:p>
    <w:p w:rsidR="007B29A6" w:rsidRDefault="007B1EC5" w:rsidP="007B29A6">
      <w:pPr>
        <w:pStyle w:val="Estilo859"/>
        <w:ind w:firstLine="0"/>
        <w:jc w:val="center"/>
        <w:rPr>
          <w:rFonts w:eastAsia="Arial"/>
          <w:lang w:val="en-US"/>
        </w:rPr>
      </w:pPr>
      <w:r>
        <w:rPr>
          <w:noProof/>
        </w:rPr>
        <w:drawing>
          <wp:inline distT="0" distB="0" distL="0" distR="0">
            <wp:extent cx="2981325" cy="2163590"/>
            <wp:effectExtent l="0" t="0" r="0" b="825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163590"/>
                    </a:xfrm>
                    <a:prstGeom prst="rect">
                      <a:avLst/>
                    </a:prstGeom>
                    <a:noFill/>
                    <a:ln>
                      <a:noFill/>
                    </a:ln>
                  </pic:spPr>
                </pic:pic>
              </a:graphicData>
            </a:graphic>
          </wp:inline>
        </w:drawing>
      </w:r>
    </w:p>
    <w:p w:rsidR="007B29A6" w:rsidRDefault="007B29A6" w:rsidP="007B29A6">
      <w:pPr>
        <w:pStyle w:val="Estilo859"/>
        <w:rPr>
          <w:rFonts w:eastAsia="Arial"/>
          <w:lang w:val="en-US"/>
        </w:rPr>
      </w:pPr>
    </w:p>
    <w:p w:rsidR="007B1EC5" w:rsidRPr="0084041B" w:rsidRDefault="007B1EC5" w:rsidP="007B29A6">
      <w:pPr>
        <w:pStyle w:val="Estilo859"/>
        <w:rPr>
          <w:rFonts w:eastAsia="Arial"/>
          <w:lang w:val="en-US"/>
        </w:rPr>
      </w:pPr>
      <w:r w:rsidRPr="7D457891">
        <w:rPr>
          <w:rFonts w:eastAsia="Arial"/>
          <w:lang w:val="en-US"/>
        </w:rPr>
        <w:t>The perils of counterfeit drugs go way beyond being ripped off by dubious online pill-pushers. The World Health Organization (WHO) estimates that 50 per cent of all medicines sold online are worthless counterfeits. In developing nations fake pills may account for as much as 30 per cent of all drugs on the market. Even in the developed world, 1 per cent of medicines bought over the counter are fakes.</w:t>
      </w:r>
    </w:p>
    <w:p w:rsidR="007B1EC5" w:rsidRPr="0084041B" w:rsidRDefault="007B1EC5" w:rsidP="007B29A6">
      <w:pPr>
        <w:pStyle w:val="Estilo859"/>
        <w:rPr>
          <w:rFonts w:eastAsia="Arial"/>
          <w:lang w:val="en-US"/>
        </w:rPr>
      </w:pPr>
      <w:r w:rsidRPr="7D457891">
        <w:rPr>
          <w:rFonts w:eastAsia="Arial"/>
          <w:lang w:val="en-US"/>
        </w:rPr>
        <w:t xml:space="preserve">Some key events illustrate the risk these pose. In Nigeria, 2500 children died in 1995 after receiving fake meningitis vaccines. In Haiti, Bangladesh and Nigeria, around 400 people died in 1998 after being given </w:t>
      </w:r>
      <w:proofErr w:type="spellStart"/>
      <w:r w:rsidRPr="7D457891">
        <w:rPr>
          <w:rFonts w:eastAsia="Arial"/>
          <w:lang w:val="en-US"/>
        </w:rPr>
        <w:t>paracetamol</w:t>
      </w:r>
      <w:proofErr w:type="spellEnd"/>
      <w:r w:rsidRPr="7D457891">
        <w:rPr>
          <w:rFonts w:eastAsia="Arial"/>
          <w:lang w:val="en-US"/>
        </w:rPr>
        <w:t xml:space="preserve"> that had been prepared with </w:t>
      </w:r>
      <w:proofErr w:type="spellStart"/>
      <w:r w:rsidRPr="7D457891">
        <w:rPr>
          <w:rFonts w:eastAsia="Arial"/>
          <w:lang w:val="en-US"/>
        </w:rPr>
        <w:t>diethylene</w:t>
      </w:r>
      <w:proofErr w:type="spellEnd"/>
      <w:r w:rsidRPr="7D457891">
        <w:rPr>
          <w:rFonts w:eastAsia="Arial"/>
          <w:lang w:val="en-US"/>
        </w:rPr>
        <w:t xml:space="preserve"> glycol – a solvent used in wallpaper stripper. The fakers are nothing if not market-aware: in the face of an outbreak of H5N1 bird flu in 2005, they began offering fake Tamiflu.</w:t>
      </w:r>
    </w:p>
    <w:p w:rsidR="007B1EC5" w:rsidRPr="0084041B" w:rsidRDefault="007B1EC5" w:rsidP="007B29A6">
      <w:pPr>
        <w:pStyle w:val="Estilo859"/>
        <w:rPr>
          <w:rFonts w:eastAsia="Arial"/>
          <w:lang w:val="en-US"/>
        </w:rPr>
      </w:pPr>
      <w:r w:rsidRPr="7D457891">
        <w:rPr>
          <w:rFonts w:eastAsia="Arial"/>
          <w:lang w:val="en-US"/>
        </w:rPr>
        <w:t xml:space="preserve">What can be done? The WHO coordinates an umbrella body called the International Medical Products Anti-Counterfeiting Taskforce (IMPACT), an industry initiative that issues alerts when it finds anomalies in the medicine supply chain. Such events include sudden drops in wholesale prices, hinting at fakes coming onto the market, or the mimicking of anti-counterfeiting features on packaging, such as holograms or barcodes, says </w:t>
      </w:r>
      <w:proofErr w:type="spellStart"/>
      <w:r w:rsidRPr="7D457891">
        <w:rPr>
          <w:rFonts w:eastAsia="Arial"/>
          <w:lang w:val="en-US"/>
        </w:rPr>
        <w:t>Nimo</w:t>
      </w:r>
      <w:proofErr w:type="spellEnd"/>
      <w:r w:rsidRPr="7D457891">
        <w:rPr>
          <w:rFonts w:eastAsia="Arial"/>
          <w:lang w:val="en-US"/>
        </w:rPr>
        <w:t xml:space="preserve"> Ahmed, head of intelligence at the UK’s Medicine and Healthcare Products Regulatory Agency.</w:t>
      </w:r>
    </w:p>
    <w:p w:rsidR="007B1EC5" w:rsidRDefault="007B1EC5" w:rsidP="007B29A6">
      <w:pPr>
        <w:pStyle w:val="Estilo858"/>
        <w:rPr>
          <w:rFonts w:eastAsia="Arial"/>
        </w:rPr>
      </w:pPr>
      <w:r w:rsidRPr="7D457891">
        <w:rPr>
          <w:rFonts w:eastAsia="Arial"/>
          <w:i/>
          <w:iCs/>
          <w:lang w:val="en-US"/>
        </w:rPr>
        <w:t>New Scientist,</w:t>
      </w:r>
      <w:r w:rsidRPr="7D457891">
        <w:rPr>
          <w:rFonts w:eastAsia="Arial"/>
          <w:lang w:val="en-US"/>
        </w:rPr>
        <w:t xml:space="preserve"> 10 July 2010, p. 18. </w:t>
      </w:r>
      <w:proofErr w:type="spellStart"/>
      <w:proofErr w:type="gramStart"/>
      <w:r w:rsidRPr="7D457891">
        <w:rPr>
          <w:rFonts w:eastAsia="Arial"/>
          <w:lang w:val="en-US"/>
        </w:rPr>
        <w:t>Adaptado</w:t>
      </w:r>
      <w:proofErr w:type="spellEnd"/>
      <w:r w:rsidRPr="7D457891">
        <w:rPr>
          <w:rFonts w:eastAsia="Arial"/>
          <w:lang w:val="en-US"/>
        </w:rPr>
        <w:t>.</w:t>
      </w:r>
      <w:proofErr w:type="gramEnd"/>
      <w:r w:rsidRPr="7D457891">
        <w:rPr>
          <w:rFonts w:eastAsia="Arial"/>
          <w:lang w:val="en-US"/>
        </w:rPr>
        <w:t xml:space="preserve"> </w:t>
      </w:r>
    </w:p>
    <w:p w:rsidR="007B1EC5" w:rsidRPr="008828F9" w:rsidRDefault="007B1EC5" w:rsidP="007B29A6">
      <w:pPr>
        <w:pStyle w:val="Estilo864"/>
        <w:rPr>
          <w:rFonts w:eastAsia="Arial"/>
          <w:lang w:eastAsia="zh-CN"/>
        </w:rPr>
      </w:pPr>
    </w:p>
    <w:p w:rsidR="007B1EC5" w:rsidRDefault="007B1EC5" w:rsidP="007B29A6">
      <w:pPr>
        <w:pStyle w:val="Estilo862"/>
        <w:numPr>
          <w:ilvl w:val="0"/>
          <w:numId w:val="0"/>
        </w:numPr>
        <w:ind w:left="284"/>
      </w:pPr>
      <w:r w:rsidRPr="7D457891">
        <w:t xml:space="preserve">Segundo o texto, para conter a venda de medicamentos falsificados, a Organização Mundial da </w:t>
      </w:r>
      <w:proofErr w:type="gramStart"/>
      <w:r w:rsidRPr="7D457891">
        <w:t>Saúde</w:t>
      </w:r>
      <w:proofErr w:type="gramEnd"/>
      <w:r w:rsidRPr="7D457891">
        <w:t xml:space="preserve"> </w:t>
      </w:r>
    </w:p>
    <w:p w:rsidR="007B29A6" w:rsidRDefault="007B29A6" w:rsidP="007B1EC5">
      <w:pPr>
        <w:pStyle w:val="Estilo864"/>
        <w:rPr>
          <w:rFonts w:eastAsia="Arial"/>
          <w:lang w:eastAsia="zh-CN"/>
        </w:rPr>
      </w:pPr>
    </w:p>
    <w:p w:rsidR="007B1EC5" w:rsidRDefault="007B1EC5" w:rsidP="007B1EC5">
      <w:pPr>
        <w:pStyle w:val="Estilo864"/>
        <w:rPr>
          <w:rFonts w:eastAsia="Arial"/>
          <w:sz w:val="24"/>
          <w:lang w:val="en-US" w:eastAsia="zh-CN"/>
        </w:rPr>
      </w:pPr>
      <w:r w:rsidRPr="7D457891">
        <w:rPr>
          <w:rFonts w:eastAsia="Arial"/>
          <w:lang w:eastAsia="zh-CN"/>
        </w:rPr>
        <w:t xml:space="preserve">a) </w:t>
      </w:r>
      <w:r w:rsidR="007B29A6">
        <w:rPr>
          <w:rFonts w:eastAsia="Arial"/>
          <w:lang w:eastAsia="zh-CN"/>
        </w:rPr>
        <w:tab/>
      </w:r>
      <w:r w:rsidRPr="7D457891">
        <w:rPr>
          <w:rFonts w:eastAsia="Arial"/>
        </w:rPr>
        <w:t xml:space="preserve">estimula a venda promocional de medicamentos importantes sempre que necessário.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b) </w:t>
      </w:r>
      <w:r w:rsidR="007B29A6">
        <w:rPr>
          <w:rFonts w:eastAsia="Arial"/>
          <w:lang w:eastAsia="zh-CN"/>
        </w:rPr>
        <w:tab/>
      </w:r>
      <w:r w:rsidRPr="7D457891">
        <w:rPr>
          <w:rFonts w:eastAsia="Arial"/>
        </w:rPr>
        <w:t xml:space="preserve">coordena o trabalho de uma organização que acompanha o fornecimento de remédios no mercado farmacêutico, alertando para possíveis irregularidades.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c) </w:t>
      </w:r>
      <w:r w:rsidR="007B29A6">
        <w:rPr>
          <w:rFonts w:eastAsia="Arial"/>
          <w:lang w:eastAsia="zh-CN"/>
        </w:rPr>
        <w:tab/>
      </w:r>
      <w:r w:rsidRPr="7D457891">
        <w:rPr>
          <w:rFonts w:eastAsia="Arial"/>
        </w:rPr>
        <w:t xml:space="preserve">exige que todos os medicamentos exibam o holograma da organização e o código de barras.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d) </w:t>
      </w:r>
      <w:r w:rsidR="007B29A6">
        <w:rPr>
          <w:rFonts w:eastAsia="Arial"/>
          <w:lang w:eastAsia="zh-CN"/>
        </w:rPr>
        <w:tab/>
      </w:r>
      <w:r w:rsidRPr="7D457891">
        <w:rPr>
          <w:rFonts w:eastAsia="Arial"/>
        </w:rPr>
        <w:t xml:space="preserve">controla o lançamento de novos medicamentos no mercado, a exemplo do </w:t>
      </w:r>
      <w:proofErr w:type="spellStart"/>
      <w:r w:rsidRPr="7D457891">
        <w:rPr>
          <w:rFonts w:eastAsia="Arial"/>
        </w:rPr>
        <w:t>Tamiflu</w:t>
      </w:r>
      <w:proofErr w:type="spellEnd"/>
      <w:r w:rsidRPr="7D457891">
        <w:rPr>
          <w:rFonts w:eastAsia="Arial"/>
        </w:rPr>
        <w:t xml:space="preserve">. </w:t>
      </w:r>
      <w:r w:rsidRPr="7D457891">
        <w:rPr>
          <w:rFonts w:eastAsia="Arial"/>
          <w:lang w:eastAsia="zh-CN"/>
        </w:rPr>
        <w:t xml:space="preserve">  </w:t>
      </w:r>
    </w:p>
    <w:p w:rsidR="007B1EC5" w:rsidRDefault="007B1EC5" w:rsidP="007B1EC5">
      <w:pPr>
        <w:pStyle w:val="Estilo864"/>
        <w:rPr>
          <w:rFonts w:eastAsia="Arial"/>
          <w:lang w:eastAsia="zh-CN"/>
        </w:rPr>
      </w:pPr>
      <w:r w:rsidRPr="7D457891">
        <w:rPr>
          <w:rFonts w:eastAsia="Arial"/>
          <w:lang w:eastAsia="zh-CN"/>
        </w:rPr>
        <w:t xml:space="preserve">e) </w:t>
      </w:r>
      <w:r w:rsidR="007B29A6">
        <w:rPr>
          <w:rFonts w:eastAsia="Arial"/>
          <w:lang w:eastAsia="zh-CN"/>
        </w:rPr>
        <w:tab/>
      </w:r>
      <w:r w:rsidRPr="7D457891">
        <w:rPr>
          <w:rFonts w:eastAsia="Arial"/>
        </w:rPr>
        <w:t xml:space="preserve">autoriza apenas a comercialização de medicamentos que passaram pelo crivo das agências sanitárias internacionais. </w:t>
      </w:r>
      <w:r w:rsidRPr="7D457891">
        <w:rPr>
          <w:rFonts w:eastAsia="Arial"/>
          <w:lang w:eastAsia="zh-CN"/>
        </w:rPr>
        <w:t xml:space="preserve">  </w:t>
      </w:r>
    </w:p>
    <w:p w:rsidR="007B1EC5" w:rsidRPr="007B1EC5" w:rsidRDefault="007B1EC5" w:rsidP="007B1EC5">
      <w:pPr>
        <w:pStyle w:val="Estilo862"/>
        <w:rPr>
          <w:rFonts w:ascii="Calibri" w:hAnsi="Calibri" w:cs="Times New Roman"/>
        </w:rPr>
      </w:pPr>
      <w:r w:rsidRPr="7D457891">
        <w:t xml:space="preserve">O texto informa que os falsificadores </w:t>
      </w:r>
    </w:p>
    <w:p w:rsidR="007B1EC5" w:rsidRDefault="007B1EC5" w:rsidP="007B1EC5">
      <w:pPr>
        <w:pStyle w:val="Estilo864"/>
        <w:rPr>
          <w:rFonts w:eastAsia="Arial"/>
        </w:rPr>
      </w:pPr>
    </w:p>
    <w:p w:rsidR="007B1EC5" w:rsidRDefault="007B1EC5" w:rsidP="007B1EC5">
      <w:pPr>
        <w:pStyle w:val="Estilo864"/>
        <w:rPr>
          <w:rFonts w:eastAsia="Arial"/>
          <w:sz w:val="24"/>
          <w:lang w:val="en-US" w:eastAsia="zh-CN"/>
        </w:rPr>
      </w:pPr>
      <w:r w:rsidRPr="7D457891">
        <w:rPr>
          <w:rFonts w:eastAsia="Arial"/>
          <w:lang w:eastAsia="zh-CN"/>
        </w:rPr>
        <w:t xml:space="preserve">a) atuam na venda de remédios no mercado atacadista.   </w:t>
      </w:r>
    </w:p>
    <w:p w:rsidR="007B1EC5" w:rsidRDefault="007B1EC5" w:rsidP="007B1EC5">
      <w:pPr>
        <w:pStyle w:val="Estilo864"/>
        <w:rPr>
          <w:rFonts w:eastAsia="Arial"/>
          <w:sz w:val="24"/>
          <w:lang w:val="en-US" w:eastAsia="zh-CN"/>
        </w:rPr>
      </w:pPr>
      <w:r w:rsidRPr="7D457891">
        <w:rPr>
          <w:rFonts w:eastAsia="Arial"/>
          <w:lang w:eastAsia="zh-CN"/>
        </w:rPr>
        <w:t xml:space="preserve">b) roubam o selo de qualidade da Organização Mundial da Saúde.   </w:t>
      </w:r>
    </w:p>
    <w:p w:rsidR="007B1EC5" w:rsidRDefault="007B1EC5" w:rsidP="007B1EC5">
      <w:pPr>
        <w:pStyle w:val="Estilo864"/>
        <w:rPr>
          <w:rFonts w:eastAsia="Arial"/>
          <w:sz w:val="24"/>
          <w:lang w:val="en-US" w:eastAsia="zh-CN"/>
        </w:rPr>
      </w:pPr>
      <w:r w:rsidRPr="7D457891">
        <w:rPr>
          <w:rFonts w:eastAsia="Arial"/>
          <w:lang w:eastAsia="zh-CN"/>
        </w:rPr>
        <w:t xml:space="preserve">c) utilizam placebo nos medicamentos.   </w:t>
      </w:r>
    </w:p>
    <w:p w:rsidR="007B1EC5" w:rsidRDefault="007B1EC5" w:rsidP="007B1EC5">
      <w:pPr>
        <w:pStyle w:val="Estilo864"/>
        <w:rPr>
          <w:rFonts w:eastAsia="Arial"/>
          <w:sz w:val="24"/>
          <w:lang w:val="en-US" w:eastAsia="zh-CN"/>
        </w:rPr>
      </w:pPr>
      <w:r w:rsidRPr="7D457891">
        <w:rPr>
          <w:rFonts w:eastAsia="Arial"/>
          <w:lang w:eastAsia="zh-CN"/>
        </w:rPr>
        <w:t xml:space="preserve">d) apresentam-se como representantes oficiais da indústria farmacêutica.   </w:t>
      </w:r>
    </w:p>
    <w:p w:rsidR="007B1EC5" w:rsidRDefault="007B1EC5" w:rsidP="007B1EC5">
      <w:pPr>
        <w:pStyle w:val="Estilo864"/>
        <w:rPr>
          <w:rFonts w:eastAsia="Arial"/>
          <w:sz w:val="24"/>
          <w:lang w:val="en-US" w:eastAsia="zh-CN"/>
        </w:rPr>
      </w:pPr>
      <w:r w:rsidRPr="7D457891">
        <w:rPr>
          <w:rFonts w:eastAsia="Arial"/>
          <w:lang w:eastAsia="zh-CN"/>
        </w:rPr>
        <w:t xml:space="preserve">e) estão sempre </w:t>
      </w:r>
      <w:proofErr w:type="gramStart"/>
      <w:r w:rsidRPr="7D457891">
        <w:rPr>
          <w:rFonts w:eastAsia="Arial"/>
          <w:lang w:eastAsia="zh-CN"/>
        </w:rPr>
        <w:t>alertas</w:t>
      </w:r>
      <w:proofErr w:type="gramEnd"/>
      <w:r w:rsidRPr="7D457891">
        <w:rPr>
          <w:rFonts w:eastAsia="Arial"/>
          <w:lang w:eastAsia="zh-CN"/>
        </w:rPr>
        <w:t xml:space="preserve"> à demanda do mercado.   </w:t>
      </w:r>
    </w:p>
    <w:p w:rsidR="007B1EC5" w:rsidRDefault="007B1EC5" w:rsidP="007B1EC5">
      <w:pPr>
        <w:pStyle w:val="Estilo864"/>
        <w:rPr>
          <w:rFonts w:eastAsia="Arial"/>
          <w:lang w:eastAsia="zh-CN"/>
        </w:rPr>
      </w:pPr>
    </w:p>
    <w:p w:rsidR="007B1EC5" w:rsidRPr="00FE57CB" w:rsidRDefault="007B1EC5" w:rsidP="007B1EC5">
      <w:pPr>
        <w:pStyle w:val="Estilo862"/>
        <w:rPr>
          <w:lang w:val="en-US"/>
        </w:rPr>
      </w:pPr>
      <w:r w:rsidRPr="7D457891">
        <w:rPr>
          <w:lang w:val="en-US"/>
        </w:rPr>
        <w:t>.</w:t>
      </w:r>
    </w:p>
    <w:p w:rsidR="007B1EC5" w:rsidRDefault="007B1EC5" w:rsidP="007B1EC5">
      <w:pPr>
        <w:pStyle w:val="Estilo865"/>
        <w:ind w:left="142"/>
        <w:rPr>
          <w:rFonts w:eastAsia="Arial"/>
          <w:lang w:val="en-US"/>
        </w:rPr>
      </w:pPr>
    </w:p>
    <w:p w:rsidR="007B1EC5" w:rsidRPr="00FE57CB" w:rsidRDefault="007B1EC5" w:rsidP="007B1EC5">
      <w:pPr>
        <w:pStyle w:val="Estilo865"/>
        <w:ind w:left="142"/>
        <w:rPr>
          <w:rFonts w:eastAsia="Arial"/>
          <w:lang w:val="en-US"/>
        </w:rPr>
      </w:pPr>
      <w:r w:rsidRPr="7D457891">
        <w:rPr>
          <w:rFonts w:eastAsia="Arial"/>
          <w:lang w:val="en-US"/>
        </w:rPr>
        <w:t xml:space="preserve">Mark </w:t>
      </w:r>
      <w:proofErr w:type="spellStart"/>
      <w:r w:rsidRPr="7D457891">
        <w:rPr>
          <w:rFonts w:eastAsia="Arial"/>
          <w:lang w:val="en-US"/>
        </w:rPr>
        <w:t>Zuckerberg’s</w:t>
      </w:r>
      <w:proofErr w:type="spellEnd"/>
      <w:r w:rsidRPr="7D457891">
        <w:rPr>
          <w:rFonts w:eastAsia="Arial"/>
          <w:lang w:val="en-US"/>
        </w:rPr>
        <w:t xml:space="preserve"> 650 Million Friends (and counting)</w:t>
      </w:r>
    </w:p>
    <w:p w:rsidR="007B1EC5" w:rsidRPr="00FE57CB" w:rsidRDefault="007B1EC5" w:rsidP="007B1EC5">
      <w:pPr>
        <w:pStyle w:val="Estilo864"/>
        <w:rPr>
          <w:rFonts w:eastAsia="Arial"/>
          <w:lang w:val="en-US"/>
        </w:rPr>
      </w:pPr>
    </w:p>
    <w:p w:rsidR="007B1EC5" w:rsidRPr="00FE57CB" w:rsidRDefault="007B1EC5" w:rsidP="007B1EC5">
      <w:pPr>
        <w:pStyle w:val="Estilo859"/>
        <w:rPr>
          <w:rFonts w:eastAsia="Arial"/>
          <w:lang w:val="en-US"/>
        </w:rPr>
      </w:pPr>
      <w:r w:rsidRPr="7D457891">
        <w:rPr>
          <w:rFonts w:eastAsia="Arial"/>
          <w:lang w:val="en-US"/>
        </w:rPr>
        <w:t xml:space="preserve">Back in June 2009, the globe’s potpourri of social-networking sites was extremely diverse: Google’s </w:t>
      </w:r>
      <w:proofErr w:type="spellStart"/>
      <w:r w:rsidRPr="7D457891">
        <w:rPr>
          <w:rFonts w:eastAsia="Arial"/>
          <w:lang w:val="en-US"/>
        </w:rPr>
        <w:t>Orkut</w:t>
      </w:r>
      <w:proofErr w:type="spellEnd"/>
      <w:r w:rsidRPr="7D457891">
        <w:rPr>
          <w:rFonts w:eastAsia="Arial"/>
          <w:lang w:val="en-US"/>
        </w:rPr>
        <w:t xml:space="preserve"> dominated India and Brazil; Central and South America preferred Hi5; </w:t>
      </w:r>
      <w:proofErr w:type="spellStart"/>
      <w:r w:rsidRPr="7D457891">
        <w:rPr>
          <w:rFonts w:eastAsia="Arial"/>
          <w:lang w:val="en-US"/>
        </w:rPr>
        <w:t>Maktoob</w:t>
      </w:r>
      <w:proofErr w:type="spellEnd"/>
      <w:r w:rsidRPr="7D457891">
        <w:rPr>
          <w:rFonts w:eastAsia="Arial"/>
          <w:lang w:val="en-US"/>
        </w:rPr>
        <w:t xml:space="preserve"> was king in the Arab world. The Vietnamese liked Zing, the Czechs loved </w:t>
      </w:r>
      <w:proofErr w:type="spellStart"/>
      <w:r w:rsidRPr="7D457891">
        <w:rPr>
          <w:rFonts w:eastAsia="Arial"/>
          <w:lang w:val="en-US"/>
        </w:rPr>
        <w:t>Lidé</w:t>
      </w:r>
      <w:proofErr w:type="spellEnd"/>
      <w:r w:rsidRPr="7D457891">
        <w:rPr>
          <w:rFonts w:eastAsia="Arial"/>
          <w:lang w:val="en-US"/>
        </w:rPr>
        <w:t xml:space="preserve">, </w:t>
      </w:r>
      <w:proofErr w:type="gramStart"/>
      <w:r w:rsidRPr="7D457891">
        <w:rPr>
          <w:rFonts w:eastAsia="Arial"/>
          <w:lang w:val="en-US"/>
        </w:rPr>
        <w:t>South</w:t>
      </w:r>
      <w:proofErr w:type="gramEnd"/>
      <w:r w:rsidRPr="7D457891">
        <w:rPr>
          <w:rFonts w:eastAsia="Arial"/>
          <w:lang w:val="en-US"/>
        </w:rPr>
        <w:t xml:space="preserve"> Koreans surfed </w:t>
      </w:r>
      <w:proofErr w:type="spellStart"/>
      <w:r w:rsidRPr="7D457891">
        <w:rPr>
          <w:rFonts w:eastAsia="Arial"/>
          <w:lang w:val="en-US"/>
        </w:rPr>
        <w:t>Cyworld</w:t>
      </w:r>
      <w:proofErr w:type="spellEnd"/>
      <w:r w:rsidRPr="7D457891">
        <w:rPr>
          <w:rFonts w:eastAsia="Arial"/>
          <w:lang w:val="en-US"/>
        </w:rPr>
        <w:t xml:space="preserve">. Two years after that, and Facebook has stolen users away from its rivals very fast. It’s completely knocked Hi5 off the map in former strongholds such as Peru, Mexico, and Thailand. After a tense back-and-forth with </w:t>
      </w:r>
      <w:proofErr w:type="spellStart"/>
      <w:r w:rsidRPr="7D457891">
        <w:rPr>
          <w:rFonts w:eastAsia="Arial"/>
          <w:lang w:val="en-US"/>
        </w:rPr>
        <w:t>Orkut</w:t>
      </w:r>
      <w:proofErr w:type="spellEnd"/>
      <w:r w:rsidRPr="7D457891">
        <w:rPr>
          <w:rFonts w:eastAsia="Arial"/>
          <w:lang w:val="en-US"/>
        </w:rPr>
        <w:t xml:space="preserve"> in India, Facebook has emerged victorious. And it’s becoming more popular in Armenia, Georgia, and the Netherlands, where local providers are making a desperate last stand.</w:t>
      </w:r>
    </w:p>
    <w:p w:rsidR="007B1EC5" w:rsidRPr="00FE57CB" w:rsidRDefault="007B1EC5" w:rsidP="007B1EC5">
      <w:pPr>
        <w:pStyle w:val="Estilo859"/>
        <w:rPr>
          <w:rFonts w:eastAsia="Arial"/>
          <w:lang w:val="en-US"/>
        </w:rPr>
      </w:pPr>
      <w:r w:rsidRPr="7D457891">
        <w:rPr>
          <w:rFonts w:eastAsia="Arial"/>
          <w:lang w:val="en-US"/>
        </w:rPr>
        <w:t xml:space="preserve">There are some glaring exceptions to Facebook’s colonization kick. Russians continue to use </w:t>
      </w:r>
      <w:proofErr w:type="spellStart"/>
      <w:r w:rsidRPr="7D457891">
        <w:rPr>
          <w:rFonts w:eastAsia="Arial"/>
          <w:lang w:val="en-US"/>
        </w:rPr>
        <w:t>Vkontakte</w:t>
      </w:r>
      <w:proofErr w:type="spellEnd"/>
      <w:r w:rsidRPr="7D457891">
        <w:rPr>
          <w:rFonts w:eastAsia="Arial"/>
          <w:lang w:val="en-US"/>
        </w:rPr>
        <w:t xml:space="preserve"> and </w:t>
      </w:r>
      <w:proofErr w:type="spellStart"/>
      <w:r w:rsidRPr="7D457891">
        <w:rPr>
          <w:rFonts w:eastAsia="Arial"/>
          <w:lang w:val="en-US"/>
        </w:rPr>
        <w:t>Odnoklassniki</w:t>
      </w:r>
      <w:proofErr w:type="spellEnd"/>
      <w:r w:rsidRPr="7D457891">
        <w:rPr>
          <w:rFonts w:eastAsia="Arial"/>
          <w:lang w:val="en-US"/>
        </w:rPr>
        <w:t xml:space="preserve">, with Facebook a distant fourth in the rankings. China remains highly committed to domestic sites such as </w:t>
      </w:r>
      <w:proofErr w:type="spellStart"/>
      <w:r w:rsidRPr="7D457891">
        <w:rPr>
          <w:rFonts w:eastAsia="Arial"/>
          <w:lang w:val="en-US"/>
        </w:rPr>
        <w:t>Qzone</w:t>
      </w:r>
      <w:proofErr w:type="spellEnd"/>
      <w:r w:rsidRPr="7D457891">
        <w:rPr>
          <w:rFonts w:eastAsia="Arial"/>
          <w:lang w:val="en-US"/>
        </w:rPr>
        <w:t xml:space="preserve"> and </w:t>
      </w:r>
      <w:proofErr w:type="spellStart"/>
      <w:r w:rsidRPr="7D457891">
        <w:rPr>
          <w:rFonts w:eastAsia="Arial"/>
          <w:lang w:val="en-US"/>
        </w:rPr>
        <w:t>Renren</w:t>
      </w:r>
      <w:proofErr w:type="spellEnd"/>
      <w:r w:rsidRPr="7D457891">
        <w:rPr>
          <w:rFonts w:eastAsia="Arial"/>
          <w:lang w:val="en-US"/>
        </w:rPr>
        <w:t xml:space="preserve">. But for the rest of us, we’re living in </w:t>
      </w:r>
      <w:proofErr w:type="spellStart"/>
      <w:r w:rsidRPr="7D457891">
        <w:rPr>
          <w:rFonts w:eastAsia="Arial"/>
          <w:lang w:val="en-US"/>
        </w:rPr>
        <w:t>Zuckerberg’s</w:t>
      </w:r>
      <w:proofErr w:type="spellEnd"/>
      <w:r w:rsidRPr="7D457891">
        <w:rPr>
          <w:rFonts w:eastAsia="Arial"/>
          <w:lang w:val="en-US"/>
        </w:rPr>
        <w:t xml:space="preserve"> world.</w:t>
      </w:r>
    </w:p>
    <w:p w:rsidR="007B1EC5" w:rsidRDefault="007B1EC5" w:rsidP="007B1EC5">
      <w:pPr>
        <w:pStyle w:val="Estilo858"/>
        <w:rPr>
          <w:rFonts w:eastAsia="Arial"/>
        </w:rPr>
      </w:pPr>
      <w:r w:rsidRPr="7D457891">
        <w:rPr>
          <w:rFonts w:eastAsia="Arial"/>
        </w:rPr>
        <w:t>(endereço eletrônico omitido propositadamente)</w:t>
      </w:r>
      <w:proofErr w:type="gramStart"/>
      <w:r w:rsidRPr="7D457891">
        <w:rPr>
          <w:rFonts w:eastAsia="Arial"/>
        </w:rPr>
        <w:t xml:space="preserve">  </w:t>
      </w:r>
    </w:p>
    <w:p w:rsidR="007B1EC5" w:rsidRDefault="007B1EC5" w:rsidP="007B1EC5">
      <w:pPr>
        <w:pStyle w:val="Estilo864"/>
        <w:rPr>
          <w:rFonts w:eastAsia="Arial"/>
        </w:rPr>
      </w:pPr>
      <w:proofErr w:type="gramEnd"/>
    </w:p>
    <w:p w:rsidR="007B1EC5" w:rsidRDefault="007B1EC5" w:rsidP="007B1EC5">
      <w:pPr>
        <w:pStyle w:val="Estilo864"/>
        <w:rPr>
          <w:rFonts w:eastAsia="Arial"/>
        </w:rPr>
      </w:pPr>
      <w:r w:rsidRPr="7D457891">
        <w:rPr>
          <w:rFonts w:eastAsia="Arial"/>
          <w:lang w:eastAsia="zh-CN"/>
        </w:rPr>
        <w:t>Na sentença</w:t>
      </w:r>
      <w:r w:rsidRPr="7D457891">
        <w:rPr>
          <w:rFonts w:eastAsia="Arial"/>
          <w:lang w:val="en-US"/>
        </w:rPr>
        <w:t xml:space="preserve"> “And </w:t>
      </w:r>
      <w:r w:rsidRPr="7D457891">
        <w:rPr>
          <w:rFonts w:eastAsia="Arial"/>
          <w:i/>
          <w:iCs/>
          <w:lang w:val="en-US"/>
        </w:rPr>
        <w:t>it</w:t>
      </w:r>
      <w:r w:rsidRPr="7D457891">
        <w:rPr>
          <w:rFonts w:eastAsia="Arial"/>
          <w:lang w:val="en-US"/>
        </w:rPr>
        <w:t xml:space="preserve">’s becoming more popular in Armenia, Georgia, and the Netherlands...”, o </w:t>
      </w:r>
      <w:proofErr w:type="spellStart"/>
      <w:r w:rsidRPr="7D457891">
        <w:rPr>
          <w:rFonts w:eastAsia="Arial"/>
          <w:lang w:val="en-US"/>
        </w:rPr>
        <w:t>pronome</w:t>
      </w:r>
      <w:proofErr w:type="spellEnd"/>
      <w:r w:rsidRPr="7D457891">
        <w:rPr>
          <w:rFonts w:eastAsia="Arial"/>
          <w:lang w:val="en-US"/>
        </w:rPr>
        <w:t xml:space="preserve"> </w:t>
      </w:r>
      <w:r w:rsidRPr="7D457891">
        <w:rPr>
          <w:rFonts w:eastAsia="Arial"/>
          <w:i/>
          <w:iCs/>
          <w:lang w:val="en-US"/>
        </w:rPr>
        <w:t>it</w:t>
      </w:r>
      <w:r w:rsidRPr="7D457891">
        <w:rPr>
          <w:rFonts w:eastAsia="Arial"/>
          <w:lang w:val="en-US"/>
        </w:rPr>
        <w:t xml:space="preserve"> </w:t>
      </w:r>
      <w:proofErr w:type="spellStart"/>
      <w:r w:rsidRPr="7D457891">
        <w:rPr>
          <w:rFonts w:eastAsia="Arial"/>
          <w:lang w:val="en-US"/>
        </w:rPr>
        <w:t>refere</w:t>
      </w:r>
      <w:proofErr w:type="spellEnd"/>
      <w:r w:rsidRPr="7D457891">
        <w:rPr>
          <w:rFonts w:eastAsia="Arial"/>
          <w:lang w:val="en-US"/>
        </w:rPr>
        <w:t>-</w:t>
      </w:r>
      <w:proofErr w:type="spellStart"/>
      <w:r w:rsidRPr="7D457891">
        <w:rPr>
          <w:rFonts w:eastAsia="Arial"/>
          <w:lang w:val="en-US"/>
        </w:rPr>
        <w:t>se a</w:t>
      </w:r>
      <w:proofErr w:type="spellEnd"/>
      <w:r w:rsidRPr="7D457891">
        <w:rPr>
          <w:rFonts w:eastAsia="Arial"/>
          <w:lang w:val="en-US"/>
        </w:rPr>
        <w:t>:</w:t>
      </w:r>
    </w:p>
    <w:p w:rsidR="007B1EC5" w:rsidRDefault="007B1EC5" w:rsidP="007B1EC5">
      <w:pPr>
        <w:pStyle w:val="Estilo864"/>
        <w:rPr>
          <w:rFonts w:eastAsia="Arial"/>
          <w:lang w:eastAsia="zh-CN"/>
        </w:rPr>
      </w:pPr>
    </w:p>
    <w:p w:rsidR="007B1EC5" w:rsidRDefault="007B1EC5" w:rsidP="007B1EC5">
      <w:pPr>
        <w:pStyle w:val="Estilo864"/>
        <w:rPr>
          <w:rFonts w:eastAsia="Arial"/>
          <w:sz w:val="24"/>
          <w:lang w:val="en-US" w:eastAsia="zh-CN"/>
        </w:rPr>
      </w:pPr>
      <w:r w:rsidRPr="7D457891">
        <w:rPr>
          <w:rFonts w:eastAsia="Arial"/>
          <w:lang w:eastAsia="zh-CN"/>
        </w:rPr>
        <w:t xml:space="preserve">a) </w:t>
      </w:r>
      <w:proofErr w:type="spellStart"/>
      <w:r w:rsidRPr="7D457891">
        <w:rPr>
          <w:rFonts w:eastAsia="Arial"/>
          <w:lang w:val="en-US"/>
        </w:rPr>
        <w:t>Orkut</w:t>
      </w:r>
      <w:proofErr w:type="spellEnd"/>
      <w:r w:rsidRPr="7D457891">
        <w:rPr>
          <w:rFonts w:eastAsia="Arial"/>
          <w:lang w:val="en-US"/>
        </w:rPr>
        <w:t>.</w:t>
      </w:r>
      <w:r w:rsidRPr="7D457891">
        <w:rPr>
          <w:rFonts w:eastAsia="Arial"/>
        </w:rPr>
        <w:t xml:space="preserve">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lastRenderedPageBreak/>
        <w:t xml:space="preserve">b) </w:t>
      </w:r>
      <w:proofErr w:type="spellStart"/>
      <w:r w:rsidRPr="7D457891">
        <w:rPr>
          <w:rFonts w:eastAsia="Arial"/>
        </w:rPr>
        <w:t>India</w:t>
      </w:r>
      <w:proofErr w:type="spellEnd"/>
      <w:r w:rsidRPr="7D457891">
        <w:rPr>
          <w:rFonts w:eastAsia="Arial"/>
        </w:rPr>
        <w:t xml:space="preserve">.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c) </w:t>
      </w:r>
      <w:proofErr w:type="spellStart"/>
      <w:r w:rsidRPr="7D457891">
        <w:rPr>
          <w:rFonts w:eastAsia="Arial"/>
        </w:rPr>
        <w:t>Armenia</w:t>
      </w:r>
      <w:proofErr w:type="spellEnd"/>
      <w:r w:rsidRPr="7D457891">
        <w:rPr>
          <w:rFonts w:eastAsia="Arial"/>
        </w:rPr>
        <w:t xml:space="preserve">.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d) </w:t>
      </w:r>
      <w:r w:rsidRPr="7D457891">
        <w:rPr>
          <w:rFonts w:eastAsia="Arial"/>
        </w:rPr>
        <w:t xml:space="preserve">Hi5.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e) </w:t>
      </w:r>
      <w:proofErr w:type="spellStart"/>
      <w:r w:rsidRPr="7D457891">
        <w:rPr>
          <w:rFonts w:eastAsia="Arial"/>
        </w:rPr>
        <w:t>Facebook</w:t>
      </w:r>
      <w:proofErr w:type="spellEnd"/>
      <w:r w:rsidRPr="7D457891">
        <w:rPr>
          <w:rFonts w:eastAsia="Arial"/>
        </w:rPr>
        <w:t xml:space="preserve">. </w:t>
      </w:r>
      <w:r w:rsidRPr="7D457891">
        <w:rPr>
          <w:rFonts w:eastAsia="Arial"/>
          <w:lang w:eastAsia="zh-CN"/>
        </w:rPr>
        <w:t xml:space="preserve">  </w:t>
      </w:r>
    </w:p>
    <w:p w:rsidR="007B1EC5" w:rsidRDefault="007B1EC5" w:rsidP="007B1EC5">
      <w:pPr>
        <w:rPr>
          <w:rFonts w:eastAsia="Arial"/>
          <w:lang w:eastAsia="zh-CN"/>
        </w:rPr>
      </w:pPr>
      <w:r w:rsidRPr="7D457891">
        <w:rPr>
          <w:rFonts w:ascii="Arial" w:eastAsia="Arial" w:hAnsi="Arial" w:cs="Arial"/>
          <w:sz w:val="20"/>
          <w:szCs w:val="20"/>
          <w:lang w:eastAsia="zh-CN"/>
        </w:rPr>
        <w:t xml:space="preserve"> </w:t>
      </w:r>
    </w:p>
    <w:p w:rsidR="007B1EC5" w:rsidRPr="00224044" w:rsidRDefault="007B1EC5" w:rsidP="007B1EC5">
      <w:pPr>
        <w:pStyle w:val="Estilo862"/>
      </w:pPr>
    </w:p>
    <w:p w:rsidR="007B1EC5" w:rsidRPr="007B1EC5" w:rsidRDefault="007B1EC5" w:rsidP="007B1EC5">
      <w:pPr>
        <w:pStyle w:val="Estilo865"/>
        <w:rPr>
          <w:rFonts w:eastAsia="Arial"/>
          <w:i/>
          <w:lang w:val="en-US"/>
        </w:rPr>
      </w:pPr>
      <w:r w:rsidRPr="007B1EC5">
        <w:rPr>
          <w:rFonts w:eastAsia="Arial"/>
          <w:i/>
          <w:lang w:val="en-US"/>
        </w:rPr>
        <w:t>As everybody knows, if you do not work out, your muscles get flaccid. What most people don’t realize, however, is that your brain also stays in better shape when you exercise.</w:t>
      </w:r>
    </w:p>
    <w:p w:rsidR="007B1EC5" w:rsidRPr="007B1EC5" w:rsidRDefault="007B1EC5" w:rsidP="007B1EC5">
      <w:pPr>
        <w:pStyle w:val="Estilo865"/>
        <w:rPr>
          <w:rFonts w:eastAsia="Arial"/>
          <w:i/>
          <w:lang w:val="en-US"/>
        </w:rPr>
      </w:pPr>
      <w:r w:rsidRPr="007B1EC5">
        <w:rPr>
          <w:rFonts w:eastAsia="Arial"/>
          <w:i/>
          <w:lang w:val="en-US"/>
        </w:rPr>
        <w:t>Surprised? Although the idea of exercising cognitive machinery by performing mentally demanding activities – popularly termed the “use it or lose it” hypothesis – is better known, a review of dozens of studies shows that maintaining a mental edge requires more than that. Other things you do – including participating in activities that make you think, getting regular exercise, staying socially engaged and even having a positive attitude – have a meaningful influence on how effective your cognitive functioning will be in old age.</w:t>
      </w:r>
    </w:p>
    <w:p w:rsidR="007B1EC5" w:rsidRDefault="00900286" w:rsidP="007B1EC5">
      <w:pPr>
        <w:pStyle w:val="Estilo858"/>
        <w:rPr>
          <w:rFonts w:eastAsia="Arial"/>
        </w:rPr>
      </w:pPr>
      <w:hyperlink r:id="rId10">
        <w:r w:rsidR="007B1EC5" w:rsidRPr="7D457891">
          <w:rPr>
            <w:rFonts w:eastAsia="Arial"/>
            <w:u w:val="single"/>
          </w:rPr>
          <w:t>www.scientificamerican.com/article</w:t>
        </w:r>
      </w:hyperlink>
      <w:r w:rsidR="007B1EC5" w:rsidRPr="7D457891">
        <w:rPr>
          <w:rFonts w:eastAsia="Arial"/>
        </w:rPr>
        <w:t xml:space="preserve">. Acessado em 06/07/2009. Adaptado. </w:t>
      </w:r>
    </w:p>
    <w:p w:rsidR="007B1EC5" w:rsidRDefault="007B1EC5" w:rsidP="007B1EC5">
      <w:pPr>
        <w:autoSpaceDE w:val="0"/>
        <w:autoSpaceDN w:val="0"/>
        <w:adjustRightInd w:val="0"/>
        <w:spacing w:after="40" w:line="252" w:lineRule="auto"/>
        <w:jc w:val="right"/>
        <w:rPr>
          <w:rFonts w:eastAsia="Arial"/>
        </w:rPr>
      </w:pPr>
    </w:p>
    <w:p w:rsidR="007B1EC5" w:rsidRDefault="007B1EC5" w:rsidP="007B1EC5">
      <w:pPr>
        <w:pStyle w:val="Estilo864"/>
        <w:rPr>
          <w:rFonts w:eastAsia="Arial"/>
        </w:rPr>
      </w:pPr>
      <w:r w:rsidRPr="7D457891">
        <w:rPr>
          <w:rFonts w:eastAsia="Arial"/>
          <w:lang w:eastAsia="zh-CN"/>
        </w:rPr>
        <w:t xml:space="preserve">Segundo o texto, o bom funcionamento de nosso cérebro na velhice depende, entre outros fatores, </w:t>
      </w:r>
    </w:p>
    <w:p w:rsidR="007B1EC5" w:rsidRDefault="007B1EC5" w:rsidP="007B1EC5">
      <w:pPr>
        <w:pStyle w:val="Estilo864"/>
        <w:rPr>
          <w:rFonts w:eastAsia="Arial"/>
          <w:lang w:eastAsia="zh-CN"/>
        </w:rPr>
      </w:pPr>
    </w:p>
    <w:p w:rsidR="007B1EC5" w:rsidRDefault="007B1EC5" w:rsidP="007B1EC5">
      <w:pPr>
        <w:pStyle w:val="Estilo864"/>
        <w:rPr>
          <w:rFonts w:eastAsia="Arial"/>
          <w:sz w:val="24"/>
          <w:lang w:val="en-US" w:eastAsia="zh-CN"/>
        </w:rPr>
      </w:pPr>
      <w:r w:rsidRPr="7D457891">
        <w:rPr>
          <w:rFonts w:eastAsia="Arial"/>
          <w:lang w:eastAsia="zh-CN"/>
        </w:rPr>
        <w:t xml:space="preserve">a) </w:t>
      </w:r>
      <w:r w:rsidRPr="7D457891">
        <w:rPr>
          <w:rFonts w:eastAsia="Arial"/>
        </w:rPr>
        <w:t xml:space="preserve">das perdas e ganhos que vivenciamos ao longo da vida.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b) </w:t>
      </w:r>
      <w:r w:rsidRPr="7D457891">
        <w:rPr>
          <w:rFonts w:eastAsia="Arial"/>
        </w:rPr>
        <w:t xml:space="preserve">da herança genética que trazemos conosco.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c) </w:t>
      </w:r>
      <w:r w:rsidRPr="7D457891">
        <w:rPr>
          <w:rFonts w:eastAsia="Arial"/>
        </w:rPr>
        <w:t xml:space="preserve">das modalidades de exercícios físicos que realizamos.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d) </w:t>
      </w:r>
      <w:r w:rsidRPr="7D457891">
        <w:rPr>
          <w:rFonts w:eastAsia="Arial"/>
        </w:rPr>
        <w:t xml:space="preserve">da complexidade de exercícios intelectuais a que somos expostos.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e) </w:t>
      </w:r>
      <w:r w:rsidRPr="7D457891">
        <w:rPr>
          <w:rFonts w:eastAsia="Arial"/>
        </w:rPr>
        <w:t xml:space="preserve">de nosso engajamento em atividades intelectuais e sociais. </w:t>
      </w:r>
      <w:r w:rsidRPr="7D457891">
        <w:rPr>
          <w:rFonts w:eastAsia="Arial"/>
          <w:lang w:eastAsia="zh-CN"/>
        </w:rPr>
        <w:t xml:space="preserve">  </w:t>
      </w: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7E50B1">
      <w:pPr>
        <w:pStyle w:val="Estilo864"/>
        <w:ind w:left="0" w:firstLine="0"/>
      </w:pPr>
    </w:p>
    <w:p w:rsidR="004E2DB5" w:rsidRDefault="004E2DB5" w:rsidP="004E2DB5">
      <w:pPr>
        <w:pStyle w:val="Estilo864"/>
      </w:pPr>
    </w:p>
    <w:p w:rsidR="00A945FA" w:rsidRPr="00C92CCF" w:rsidRDefault="00A945FA" w:rsidP="00A945FA">
      <w:pPr>
        <w:pStyle w:val="Estilo840"/>
      </w:pPr>
      <w:r>
        <w:t>FILOSOFIA</w:t>
      </w:r>
    </w:p>
    <w:p w:rsidR="00A945FA" w:rsidRDefault="00A945FA" w:rsidP="00A945FA">
      <w:pPr>
        <w:pStyle w:val="Estilo825"/>
        <w:numPr>
          <w:ilvl w:val="0"/>
          <w:numId w:val="0"/>
        </w:numPr>
      </w:pPr>
    </w:p>
    <w:p w:rsidR="00A945FA" w:rsidRPr="00A945FA" w:rsidRDefault="00A945FA" w:rsidP="00A945FA">
      <w:pPr>
        <w:pStyle w:val="Estilo825"/>
        <w:numPr>
          <w:ilvl w:val="0"/>
          <w:numId w:val="0"/>
        </w:numPr>
        <w:rPr>
          <w:b/>
        </w:rPr>
      </w:pPr>
    </w:p>
    <w:p w:rsidR="00A945FA" w:rsidRDefault="00A945FA" w:rsidP="00A945FA">
      <w:pPr>
        <w:pStyle w:val="Estilo825"/>
        <w:numPr>
          <w:ilvl w:val="0"/>
          <w:numId w:val="0"/>
        </w:numPr>
      </w:pPr>
    </w:p>
    <w:p w:rsidR="004E2DB5" w:rsidRDefault="004E2DB5" w:rsidP="006E59BA">
      <w:pPr>
        <w:pStyle w:val="Estilo804"/>
        <w:numPr>
          <w:ilvl w:val="0"/>
          <w:numId w:val="56"/>
        </w:numPr>
        <w:ind w:left="284" w:hanging="284"/>
      </w:pPr>
      <w:r w:rsidRPr="004E2DB5">
        <w:t>“A soberania não pode ser representada pela mesma razão por que não pode ser</w:t>
      </w:r>
      <w:r>
        <w:t xml:space="preserve"> </w:t>
      </w:r>
      <w:r w:rsidRPr="004E2DB5">
        <w:t>alienada, consiste essencialmente na vontade geral e a vontade absolutamente não se</w:t>
      </w:r>
      <w:r>
        <w:t xml:space="preserve"> </w:t>
      </w:r>
      <w:r w:rsidRPr="004E2DB5">
        <w:t>representa. (...). Os deputados do povo não são nem podem ser seus representantes; não</w:t>
      </w:r>
      <w:r>
        <w:t xml:space="preserve"> </w:t>
      </w:r>
      <w:r w:rsidRPr="004E2DB5">
        <w:t xml:space="preserve">passam de comissários </w:t>
      </w:r>
      <w:proofErr w:type="gramStart"/>
      <w:r w:rsidRPr="004E2DB5">
        <w:t>seus, nada</w:t>
      </w:r>
      <w:proofErr w:type="gramEnd"/>
      <w:r w:rsidRPr="004E2DB5">
        <w:t xml:space="preserve"> podendo concluir definitivamente. É nula toda lei que o</w:t>
      </w:r>
      <w:r>
        <w:t xml:space="preserve"> </w:t>
      </w:r>
      <w:r w:rsidRPr="004E2DB5">
        <w:t>povo diretamente não ratificar; em absoluto, não é lei.”</w:t>
      </w:r>
    </w:p>
    <w:p w:rsidR="004E2DB5" w:rsidRDefault="004E2DB5" w:rsidP="004E2DB5">
      <w:pPr>
        <w:pStyle w:val="Estilo858"/>
      </w:pPr>
      <w:r w:rsidRPr="004E2DB5">
        <w:t>ROSSEAU, J.J. Do Contrato social, São Paulo, Abril Cultural, 1973, livro III, cap. XV, p.108-</w:t>
      </w:r>
      <w:proofErr w:type="gramStart"/>
      <w:r w:rsidRPr="004E2DB5">
        <w:t>109</w:t>
      </w:r>
      <w:proofErr w:type="gramEnd"/>
    </w:p>
    <w:p w:rsidR="004E2DB5" w:rsidRDefault="004E2DB5" w:rsidP="004E2DB5">
      <w:pPr>
        <w:pStyle w:val="Estilo865"/>
      </w:pPr>
    </w:p>
    <w:p w:rsidR="004E2DB5" w:rsidRDefault="004E2DB5" w:rsidP="004E2DB5">
      <w:pPr>
        <w:pStyle w:val="Estilo865"/>
      </w:pPr>
      <w:r w:rsidRPr="004E2DB5">
        <w:t>Rousseau, ao negar que a soberania possa ser representada preconiza como regime</w:t>
      </w:r>
      <w:r>
        <w:t xml:space="preserve"> </w:t>
      </w:r>
      <w:proofErr w:type="gramStart"/>
      <w:r w:rsidRPr="004E2DB5">
        <w:t>político</w:t>
      </w:r>
      <w:proofErr w:type="gramEnd"/>
    </w:p>
    <w:p w:rsidR="004E2DB5" w:rsidRDefault="004E2DB5" w:rsidP="004E2DB5">
      <w:pPr>
        <w:pStyle w:val="Estilo865"/>
      </w:pPr>
    </w:p>
    <w:p w:rsidR="004E2DB5" w:rsidRDefault="004E2DB5" w:rsidP="00897C25">
      <w:pPr>
        <w:pStyle w:val="Estilo864"/>
      </w:pPr>
      <w:r w:rsidRPr="004E2DB5">
        <w:t>a) um sistema misto de democracia semidireta, no qual atuariam mecanismos corretivos das</w:t>
      </w:r>
      <w:r>
        <w:t xml:space="preserve"> </w:t>
      </w:r>
      <w:r w:rsidRPr="004E2DB5">
        <w:t>distorções da representação política tradicional.</w:t>
      </w:r>
    </w:p>
    <w:p w:rsidR="004E2DB5" w:rsidRDefault="004E2DB5" w:rsidP="00897C25">
      <w:pPr>
        <w:pStyle w:val="Estilo864"/>
      </w:pPr>
      <w:r w:rsidRPr="004E2DB5">
        <w:t>b) a constituição de uma República, na qual os deputados teriam uma participação política</w:t>
      </w:r>
      <w:r>
        <w:t xml:space="preserve"> </w:t>
      </w:r>
      <w:r w:rsidRPr="004E2DB5">
        <w:t>limitada.</w:t>
      </w:r>
    </w:p>
    <w:p w:rsidR="00897C25" w:rsidRDefault="004E2DB5" w:rsidP="00897C25">
      <w:pPr>
        <w:pStyle w:val="Estilo864"/>
      </w:pPr>
      <w:r w:rsidRPr="004E2DB5">
        <w:t>c) a democracia direta ou participativa, mantida por meio de assembleias frequentes de</w:t>
      </w:r>
      <w:r>
        <w:t xml:space="preserve"> </w:t>
      </w:r>
      <w:r w:rsidRPr="004E2DB5">
        <w:t>todos os cidadãos.</w:t>
      </w:r>
    </w:p>
    <w:p w:rsidR="00897C25" w:rsidRDefault="004E2DB5" w:rsidP="00897C25">
      <w:pPr>
        <w:pStyle w:val="Estilo864"/>
      </w:pPr>
      <w:r w:rsidRPr="004E2DB5">
        <w:t>d) a democracia indireta, pois as leis seriam elaboradas pelos deputados distritais e</w:t>
      </w:r>
      <w:r w:rsidR="00897C25">
        <w:t xml:space="preserve"> </w:t>
      </w:r>
      <w:r w:rsidRPr="004E2DB5">
        <w:t>aprovadas pelo povo.</w:t>
      </w:r>
    </w:p>
    <w:p w:rsidR="00897C25" w:rsidRDefault="004E2DB5" w:rsidP="00897C25">
      <w:pPr>
        <w:pStyle w:val="Estilo864"/>
      </w:pPr>
      <w:r w:rsidRPr="004E2DB5">
        <w:t>e) um regime comunista no qual o poder seria extinto, assim como as diferenças entre</w:t>
      </w:r>
      <w:r w:rsidR="00897C25">
        <w:t xml:space="preserve"> </w:t>
      </w:r>
      <w:r w:rsidRPr="004E2DB5">
        <w:t>cidadão e súdito.</w:t>
      </w:r>
    </w:p>
    <w:p w:rsidR="00897C25" w:rsidRDefault="00897C25" w:rsidP="00897C25">
      <w:pPr>
        <w:pStyle w:val="Estilo864"/>
      </w:pPr>
    </w:p>
    <w:p w:rsidR="00897C25" w:rsidRPr="00897C25" w:rsidRDefault="00897C25" w:rsidP="00897C25">
      <w:pPr>
        <w:pStyle w:val="Estilo862"/>
        <w:rPr>
          <w:szCs w:val="18"/>
        </w:rPr>
      </w:pPr>
      <w:r w:rsidRPr="00897C25">
        <w:t xml:space="preserve">Enfim, cada um dando ninguém e, não existindo um associado sobre o qual não se adquira o mesmo direito que se lhe cede sobre si mesmo, </w:t>
      </w:r>
      <w:proofErr w:type="gramStart"/>
      <w:r w:rsidRPr="00897C25">
        <w:t>ganha-se</w:t>
      </w:r>
      <w:proofErr w:type="gramEnd"/>
      <w:r w:rsidRPr="00897C25">
        <w:t xml:space="preserve"> o equivalente de tudo</w:t>
      </w:r>
      <w:r>
        <w:t xml:space="preserve"> </w:t>
      </w:r>
      <w:r w:rsidRPr="00897C25">
        <w:rPr>
          <w:szCs w:val="18"/>
        </w:rPr>
        <w:t>que se perde, e maior força para conservar o que se tem. Se separar-se, pois, do pacto social aquilo que não pertence à sua essência, ver seguintes termos: ‘Cada um de nós põe em comum sua pessoa e todo o seu poder sob a direção suprema da vontade geral, e recebemos, enquanto corpo, cada membro como parte indivisível do todo.</w:t>
      </w:r>
    </w:p>
    <w:p w:rsidR="00897C25" w:rsidRPr="00897C25" w:rsidRDefault="00897C25" w:rsidP="00897C25">
      <w:pPr>
        <w:pStyle w:val="Estilo865"/>
        <w:rPr>
          <w:szCs w:val="18"/>
        </w:rPr>
      </w:pPr>
      <w:r w:rsidRPr="00897C25">
        <w:t>Imediatamente, esse ato de associação produz, em lugar da pessoa particular de cada</w:t>
      </w:r>
      <w:r>
        <w:t xml:space="preserve"> </w:t>
      </w:r>
      <w:r w:rsidRPr="00897C25">
        <w:rPr>
          <w:szCs w:val="18"/>
        </w:rPr>
        <w:t>contratante, um corpo moral e coletivo, composto de tantos membros quantos são os votos</w:t>
      </w:r>
      <w:r>
        <w:rPr>
          <w:szCs w:val="18"/>
        </w:rPr>
        <w:t xml:space="preserve"> </w:t>
      </w:r>
      <w:r w:rsidRPr="00897C25">
        <w:rPr>
          <w:szCs w:val="18"/>
        </w:rPr>
        <w:t>da assembleia, e que, por esse mesmo ato, ganha sua unidade, seu eu comum, sua vida e</w:t>
      </w:r>
      <w:r>
        <w:rPr>
          <w:szCs w:val="18"/>
        </w:rPr>
        <w:t xml:space="preserve"> </w:t>
      </w:r>
      <w:r w:rsidRPr="00897C25">
        <w:rPr>
          <w:szCs w:val="18"/>
        </w:rPr>
        <w:t>sua vontade.</w:t>
      </w:r>
      <w:proofErr w:type="gramStart"/>
      <w:r w:rsidRPr="00897C25">
        <w:rPr>
          <w:szCs w:val="18"/>
        </w:rPr>
        <w:t>”</w:t>
      </w:r>
      <w:proofErr w:type="gramEnd"/>
    </w:p>
    <w:p w:rsidR="00897C25" w:rsidRPr="00897C25" w:rsidRDefault="00897C25" w:rsidP="00897C25">
      <w:pPr>
        <w:pStyle w:val="Estilo858"/>
      </w:pPr>
      <w:r w:rsidRPr="00897C25">
        <w:t>ROUSSEAU, J. – J. Do Contrato Social. Coleção Os Pensadores.</w:t>
      </w:r>
    </w:p>
    <w:p w:rsidR="00897C25" w:rsidRDefault="00897C25" w:rsidP="00897C25">
      <w:pPr>
        <w:pStyle w:val="Estilo864"/>
      </w:pPr>
      <w:r w:rsidRPr="00897C25">
        <w:t>O Pacto Social somente é possível a partir da</w:t>
      </w:r>
    </w:p>
    <w:p w:rsidR="00897C25" w:rsidRPr="00897C25" w:rsidRDefault="00897C25" w:rsidP="00897C25">
      <w:pPr>
        <w:pStyle w:val="Estilo864"/>
      </w:pPr>
    </w:p>
    <w:p w:rsidR="00897C25" w:rsidRPr="00897C25" w:rsidRDefault="00897C25" w:rsidP="00897C25">
      <w:pPr>
        <w:pStyle w:val="Estilo864"/>
      </w:pPr>
      <w:r w:rsidRPr="00897C25">
        <w:t>a) vontade geral.</w:t>
      </w:r>
    </w:p>
    <w:p w:rsidR="00897C25" w:rsidRPr="00897C25" w:rsidRDefault="00897C25" w:rsidP="00897C25">
      <w:pPr>
        <w:pStyle w:val="Estilo864"/>
      </w:pPr>
      <w:r w:rsidRPr="00897C25">
        <w:t>b) vontade da maioria.</w:t>
      </w:r>
    </w:p>
    <w:p w:rsidR="00897C25" w:rsidRPr="00897C25" w:rsidRDefault="00897C25" w:rsidP="00897C25">
      <w:pPr>
        <w:pStyle w:val="Estilo864"/>
      </w:pPr>
      <w:r w:rsidRPr="00897C25">
        <w:t>c) vontade individual.</w:t>
      </w:r>
    </w:p>
    <w:p w:rsidR="00897C25" w:rsidRPr="00897C25" w:rsidRDefault="00897C25" w:rsidP="00897C25">
      <w:pPr>
        <w:pStyle w:val="Estilo864"/>
      </w:pPr>
      <w:r w:rsidRPr="00897C25">
        <w:t>d) vontade de uma grande parte.</w:t>
      </w:r>
    </w:p>
    <w:p w:rsidR="00897C25" w:rsidRPr="00897C25" w:rsidRDefault="00897C25" w:rsidP="00897C25">
      <w:pPr>
        <w:pStyle w:val="Estilo864"/>
      </w:pPr>
      <w:r w:rsidRPr="00897C25">
        <w:t>e) vontade comum coletiva.</w:t>
      </w:r>
    </w:p>
    <w:p w:rsidR="00897C25" w:rsidRDefault="00897C25" w:rsidP="00897C25">
      <w:pPr>
        <w:rPr>
          <w:rFonts w:ascii="Arial" w:hAnsi="Arial" w:cs="Arial"/>
          <w:sz w:val="18"/>
          <w:szCs w:val="18"/>
        </w:rPr>
      </w:pPr>
    </w:p>
    <w:p w:rsidR="00897C25" w:rsidRPr="00897C25" w:rsidRDefault="00897C25" w:rsidP="00897C25">
      <w:pPr>
        <w:pStyle w:val="Estilo862"/>
        <w:rPr>
          <w:szCs w:val="18"/>
        </w:rPr>
      </w:pPr>
      <w:r w:rsidRPr="00897C25">
        <w:t>“Ao distinguir as diversas formas de governo, Rousseau afirma que o Soberano pode,</w:t>
      </w:r>
      <w:r>
        <w:t xml:space="preserve"> </w:t>
      </w:r>
      <w:r w:rsidRPr="00897C25">
        <w:rPr>
          <w:szCs w:val="18"/>
        </w:rPr>
        <w:t>em primeiro lugar, confiar o Governo a todo o povo ou à maior parte do povo, de modo que haja mais cidadãos magistrados do que simples cidadãos individuais”.</w:t>
      </w:r>
    </w:p>
    <w:p w:rsidR="00897C25" w:rsidRPr="00897C25" w:rsidRDefault="00897C25" w:rsidP="00897C25">
      <w:pPr>
        <w:pStyle w:val="Estilo858"/>
      </w:pPr>
      <w:r w:rsidRPr="00897C25">
        <w:t xml:space="preserve">Disponível em: </w:t>
      </w:r>
      <w:proofErr w:type="gramStart"/>
      <w:r w:rsidRPr="00897C25">
        <w:t>https</w:t>
      </w:r>
      <w:proofErr w:type="gramEnd"/>
      <w:r w:rsidRPr="00897C25">
        <w:t>://www.questoesestrategicas.com.br/ Acesso em 07 de agosto de 2019</w:t>
      </w:r>
      <w:r>
        <w:t xml:space="preserve"> </w:t>
      </w:r>
      <w:r w:rsidRPr="00897C25">
        <w:t>(adaptado).</w:t>
      </w:r>
    </w:p>
    <w:p w:rsidR="00897C25" w:rsidRDefault="00897C25" w:rsidP="00897C25">
      <w:pPr>
        <w:rPr>
          <w:rFonts w:ascii="Arial" w:hAnsi="Arial" w:cs="Arial"/>
          <w:sz w:val="18"/>
          <w:szCs w:val="18"/>
        </w:rPr>
      </w:pPr>
    </w:p>
    <w:p w:rsidR="00897C25" w:rsidRPr="00897C25" w:rsidRDefault="00897C25" w:rsidP="00897C25">
      <w:pPr>
        <w:pStyle w:val="Estilo865"/>
      </w:pPr>
      <w:r w:rsidRPr="00897C25">
        <w:t xml:space="preserve">Rousseau faz referência a um tipo de governo, que para ele o ideal seria </w:t>
      </w:r>
      <w:proofErr w:type="gramStart"/>
      <w:r w:rsidRPr="00897C25">
        <w:t>a</w:t>
      </w:r>
      <w:proofErr w:type="gramEnd"/>
    </w:p>
    <w:p w:rsidR="00897C25" w:rsidRDefault="00897C25" w:rsidP="00897C25">
      <w:pPr>
        <w:pStyle w:val="Estilo865"/>
      </w:pPr>
    </w:p>
    <w:p w:rsidR="00897C25" w:rsidRPr="00897C25" w:rsidRDefault="00897C25" w:rsidP="00897C25">
      <w:pPr>
        <w:pStyle w:val="Estilo865"/>
      </w:pPr>
      <w:r w:rsidRPr="00897C25">
        <w:t>a) Aristocracia.</w:t>
      </w:r>
    </w:p>
    <w:p w:rsidR="00897C25" w:rsidRPr="00897C25" w:rsidRDefault="00897C25" w:rsidP="00897C25">
      <w:pPr>
        <w:pStyle w:val="Estilo865"/>
      </w:pPr>
      <w:r w:rsidRPr="00897C25">
        <w:t>b) Monarquia.</w:t>
      </w:r>
    </w:p>
    <w:p w:rsidR="00897C25" w:rsidRPr="00897C25" w:rsidRDefault="00897C25" w:rsidP="00897C25">
      <w:pPr>
        <w:pStyle w:val="Estilo865"/>
      </w:pPr>
      <w:r w:rsidRPr="00897C25">
        <w:t xml:space="preserve">c) </w:t>
      </w:r>
      <w:proofErr w:type="spellStart"/>
      <w:r w:rsidRPr="00897C25">
        <w:t>Sofocracia</w:t>
      </w:r>
      <w:proofErr w:type="spellEnd"/>
      <w:r w:rsidRPr="00897C25">
        <w:t>.</w:t>
      </w:r>
    </w:p>
    <w:p w:rsidR="00897C25" w:rsidRPr="00897C25" w:rsidRDefault="00897C25" w:rsidP="00897C25">
      <w:pPr>
        <w:pStyle w:val="Estilo865"/>
      </w:pPr>
      <w:r w:rsidRPr="00897C25">
        <w:t>d) Democracia direta.</w:t>
      </w:r>
    </w:p>
    <w:p w:rsidR="00897C25" w:rsidRPr="00897C25" w:rsidRDefault="00897C25" w:rsidP="00897C25">
      <w:pPr>
        <w:pStyle w:val="Estilo865"/>
      </w:pPr>
      <w:r w:rsidRPr="00897C25">
        <w:t>e) Teocracia.</w:t>
      </w:r>
    </w:p>
    <w:p w:rsidR="00897C25" w:rsidRDefault="00897C25" w:rsidP="00897C25">
      <w:pPr>
        <w:rPr>
          <w:rFonts w:ascii="Arial" w:hAnsi="Arial" w:cs="Arial"/>
          <w:sz w:val="18"/>
          <w:szCs w:val="18"/>
        </w:rPr>
      </w:pPr>
    </w:p>
    <w:p w:rsidR="00897C25" w:rsidRPr="00897C25" w:rsidRDefault="00897C25" w:rsidP="00897C25">
      <w:pPr>
        <w:pStyle w:val="Estilo862"/>
        <w:rPr>
          <w:szCs w:val="18"/>
        </w:rPr>
      </w:pPr>
      <w:r w:rsidRPr="00897C25">
        <w:t>“Ao distinguir as diversas formas de governo, Rousseau afirma que o Soberano pode,</w:t>
      </w:r>
      <w:r>
        <w:t xml:space="preserve"> </w:t>
      </w:r>
      <w:r w:rsidRPr="00897C25">
        <w:rPr>
          <w:szCs w:val="18"/>
        </w:rPr>
        <w:t>em primeiro lugar, confiar o Governo a todo o povo ou à maior parte do povo, de modo que haja mais cidadãos magistrados do que simples cidadãos individuais”.</w:t>
      </w:r>
    </w:p>
    <w:p w:rsidR="00897C25" w:rsidRPr="00897C25" w:rsidRDefault="00897C25" w:rsidP="00897C25">
      <w:pPr>
        <w:pStyle w:val="Estilo858"/>
      </w:pPr>
      <w:r w:rsidRPr="00897C25">
        <w:t xml:space="preserve">Disponível em: </w:t>
      </w:r>
      <w:proofErr w:type="gramStart"/>
      <w:r w:rsidRPr="00897C25">
        <w:t>https</w:t>
      </w:r>
      <w:proofErr w:type="gramEnd"/>
      <w:r w:rsidRPr="00897C25">
        <w:t>://www.questoesestrategicas.com.br/ Acesso em 07 de agosto de 2019</w:t>
      </w:r>
      <w:r>
        <w:t xml:space="preserve"> </w:t>
      </w:r>
      <w:r w:rsidRPr="00897C25">
        <w:t>(adaptado).</w:t>
      </w:r>
    </w:p>
    <w:p w:rsidR="00897C25" w:rsidRDefault="00897C25" w:rsidP="00897C25">
      <w:pPr>
        <w:pStyle w:val="Estilo865"/>
      </w:pPr>
    </w:p>
    <w:p w:rsidR="00897C25" w:rsidRPr="00897C25" w:rsidRDefault="00897C25" w:rsidP="00897C25">
      <w:pPr>
        <w:pStyle w:val="Estilo865"/>
      </w:pPr>
      <w:r w:rsidRPr="00897C25">
        <w:t xml:space="preserve">Rousseau faz referência a um tipo de governo, que para ele o ideal seria </w:t>
      </w:r>
      <w:proofErr w:type="gramStart"/>
      <w:r w:rsidRPr="00897C25">
        <w:t>a</w:t>
      </w:r>
      <w:proofErr w:type="gramEnd"/>
    </w:p>
    <w:p w:rsidR="00897C25" w:rsidRDefault="00897C25" w:rsidP="00897C25">
      <w:pPr>
        <w:pStyle w:val="Estilo865"/>
      </w:pPr>
    </w:p>
    <w:p w:rsidR="00897C25" w:rsidRPr="00897C25" w:rsidRDefault="00897C25" w:rsidP="00897C25">
      <w:pPr>
        <w:pStyle w:val="Estilo865"/>
      </w:pPr>
      <w:r w:rsidRPr="00897C25">
        <w:t>a) Aristocracia.</w:t>
      </w:r>
    </w:p>
    <w:p w:rsidR="00897C25" w:rsidRPr="00897C25" w:rsidRDefault="00897C25" w:rsidP="00897C25">
      <w:pPr>
        <w:pStyle w:val="Estilo865"/>
      </w:pPr>
      <w:r w:rsidRPr="00897C25">
        <w:t>b) Monarquia.</w:t>
      </w:r>
    </w:p>
    <w:p w:rsidR="00897C25" w:rsidRPr="00897C25" w:rsidRDefault="00897C25" w:rsidP="00897C25">
      <w:pPr>
        <w:pStyle w:val="Estilo865"/>
      </w:pPr>
      <w:r w:rsidRPr="00897C25">
        <w:t xml:space="preserve">c) </w:t>
      </w:r>
      <w:proofErr w:type="spellStart"/>
      <w:r w:rsidRPr="00897C25">
        <w:t>Sofocracia</w:t>
      </w:r>
      <w:proofErr w:type="spellEnd"/>
      <w:r w:rsidRPr="00897C25">
        <w:t>.</w:t>
      </w:r>
    </w:p>
    <w:p w:rsidR="00897C25" w:rsidRPr="00897C25" w:rsidRDefault="00897C25" w:rsidP="00897C25">
      <w:pPr>
        <w:pStyle w:val="Estilo865"/>
      </w:pPr>
      <w:r w:rsidRPr="00897C25">
        <w:t>d) Democracia direta.</w:t>
      </w:r>
    </w:p>
    <w:p w:rsidR="00897C25" w:rsidRPr="00897C25" w:rsidRDefault="00897C25" w:rsidP="00897C25">
      <w:pPr>
        <w:pStyle w:val="Estilo865"/>
      </w:pPr>
      <w:r w:rsidRPr="00897C25">
        <w:t>e) Teocracia.</w:t>
      </w: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pStyle w:val="Estilo862"/>
        <w:rPr>
          <w:szCs w:val="18"/>
        </w:rPr>
      </w:pPr>
      <w:r w:rsidRPr="00897C25">
        <w:t>Leia o fragmento a seguir, extraído do Discurso sobre a origem e os fundamentos da</w:t>
      </w:r>
      <w:r>
        <w:t xml:space="preserve"> </w:t>
      </w:r>
      <w:r w:rsidRPr="00897C25">
        <w:rPr>
          <w:szCs w:val="18"/>
        </w:rPr>
        <w:t>desigualdade entre os homens, de Rousseau:</w:t>
      </w:r>
    </w:p>
    <w:p w:rsidR="00897C25" w:rsidRPr="00897C25" w:rsidRDefault="00897C25" w:rsidP="00897C25">
      <w:pPr>
        <w:pStyle w:val="Estilo862"/>
        <w:numPr>
          <w:ilvl w:val="0"/>
          <w:numId w:val="0"/>
        </w:numPr>
        <w:ind w:left="284" w:hanging="284"/>
        <w:rPr>
          <w:szCs w:val="18"/>
        </w:rPr>
      </w:pPr>
    </w:p>
    <w:p w:rsidR="00897C25" w:rsidRPr="00897C25" w:rsidRDefault="00897C25" w:rsidP="00897C25">
      <w:pPr>
        <w:pStyle w:val="Estilo865"/>
        <w:rPr>
          <w:szCs w:val="18"/>
        </w:rPr>
      </w:pPr>
      <w:r w:rsidRPr="00897C25">
        <w:t>“É do homem que devo falar, e a questão que examino me indica que vou falar a homens,</w:t>
      </w:r>
      <w:r>
        <w:t xml:space="preserve"> </w:t>
      </w:r>
      <w:r w:rsidRPr="00897C25">
        <w:rPr>
          <w:szCs w:val="18"/>
        </w:rPr>
        <w:t>pois não se propõem questões semelhantes quando se teme honrar a verdade. Defenderei,</w:t>
      </w:r>
      <w:r>
        <w:rPr>
          <w:szCs w:val="18"/>
        </w:rPr>
        <w:t xml:space="preserve"> </w:t>
      </w:r>
      <w:r w:rsidRPr="00897C25">
        <w:rPr>
          <w:szCs w:val="18"/>
        </w:rPr>
        <w:t>pois, com confiança a causa da humanidade perante os sábios que a isso me convidam e</w:t>
      </w:r>
      <w:r>
        <w:rPr>
          <w:szCs w:val="18"/>
        </w:rPr>
        <w:t xml:space="preserve"> </w:t>
      </w:r>
      <w:r w:rsidRPr="00897C25">
        <w:rPr>
          <w:szCs w:val="18"/>
        </w:rPr>
        <w:t>não ficaria descontente comigo mesmo se me tornar digno de meu assunto e de meus</w:t>
      </w:r>
      <w:r>
        <w:rPr>
          <w:szCs w:val="18"/>
        </w:rPr>
        <w:t xml:space="preserve"> </w:t>
      </w:r>
      <w:r w:rsidRPr="00897C25">
        <w:rPr>
          <w:szCs w:val="18"/>
        </w:rPr>
        <w:t>juízes”.</w:t>
      </w:r>
    </w:p>
    <w:p w:rsidR="00897C25" w:rsidRPr="00897C25" w:rsidRDefault="00897C25" w:rsidP="00897C25">
      <w:pPr>
        <w:pStyle w:val="Estilo858"/>
      </w:pPr>
      <w:r w:rsidRPr="00897C25">
        <w:t>ROUSSEAU, Jean-Jacques. Discurso sobre a origem e os fundamentos da desigualdade</w:t>
      </w:r>
      <w:r>
        <w:t xml:space="preserve"> </w:t>
      </w:r>
      <w:r w:rsidRPr="00897C25">
        <w:t>entre os homens. São Paulo: Martins Fontes, 1999, p.159.</w:t>
      </w:r>
    </w:p>
    <w:p w:rsidR="00897C25" w:rsidRDefault="00897C25" w:rsidP="00897C25">
      <w:pPr>
        <w:rPr>
          <w:rFonts w:ascii="Arial" w:hAnsi="Arial" w:cs="Arial"/>
          <w:sz w:val="18"/>
          <w:szCs w:val="18"/>
        </w:rPr>
      </w:pPr>
    </w:p>
    <w:p w:rsidR="00897C25" w:rsidRDefault="00897C25" w:rsidP="00897C25">
      <w:pPr>
        <w:pStyle w:val="Estilo865"/>
        <w:rPr>
          <w:szCs w:val="18"/>
        </w:rPr>
      </w:pPr>
      <w:r w:rsidRPr="00897C25">
        <w:t xml:space="preserve">A partir da teoria </w:t>
      </w:r>
      <w:proofErr w:type="spellStart"/>
      <w:r w:rsidRPr="00897C25">
        <w:t>contratualista</w:t>
      </w:r>
      <w:proofErr w:type="spellEnd"/>
      <w:r w:rsidRPr="00897C25">
        <w:t xml:space="preserve"> de Rousseau, assinale a alternativa que representa aquilo</w:t>
      </w:r>
      <w:r>
        <w:t xml:space="preserve"> </w:t>
      </w:r>
      <w:r w:rsidRPr="00897C25">
        <w:rPr>
          <w:szCs w:val="18"/>
        </w:rPr>
        <w:t>que o filósofo de Genebra pretende defender na obra.</w:t>
      </w:r>
    </w:p>
    <w:p w:rsidR="00897C25" w:rsidRPr="00897C25" w:rsidRDefault="00897C25" w:rsidP="00897C25">
      <w:pPr>
        <w:pStyle w:val="Estilo865"/>
        <w:rPr>
          <w:szCs w:val="18"/>
        </w:rPr>
      </w:pPr>
    </w:p>
    <w:p w:rsidR="00897C25" w:rsidRPr="00897C25" w:rsidRDefault="00897C25" w:rsidP="00897C25">
      <w:pPr>
        <w:pStyle w:val="Estilo864"/>
      </w:pPr>
      <w:r w:rsidRPr="00897C25">
        <w:t>a) Que a desigualdade social é permitida pela lei natural e, portanto, o Estado não é</w:t>
      </w:r>
      <w:r>
        <w:t xml:space="preserve"> </w:t>
      </w:r>
      <w:r w:rsidRPr="00897C25">
        <w:t>responsável pelo conflito social.</w:t>
      </w:r>
    </w:p>
    <w:p w:rsidR="00897C25" w:rsidRPr="00897C25" w:rsidRDefault="00897C25" w:rsidP="00897C25">
      <w:pPr>
        <w:pStyle w:val="Estilo864"/>
      </w:pPr>
      <w:r w:rsidRPr="00897C25">
        <w:t>b) Que a desigualdade social é autorizada pela lei natural, ou seja, que a natureza não se</w:t>
      </w:r>
      <w:r>
        <w:t xml:space="preserve"> </w:t>
      </w:r>
      <w:r w:rsidRPr="00897C25">
        <w:t>encontra submetida à lei.</w:t>
      </w:r>
    </w:p>
    <w:p w:rsidR="00897C25" w:rsidRPr="00897C25" w:rsidRDefault="00897C25" w:rsidP="00897C25">
      <w:pPr>
        <w:pStyle w:val="Estilo864"/>
      </w:pPr>
      <w:r w:rsidRPr="00897C25">
        <w:t>c) Que no estado natural existe apenas o direito de propriedade.</w:t>
      </w:r>
    </w:p>
    <w:p w:rsidR="00897C25" w:rsidRPr="00897C25" w:rsidRDefault="00897C25" w:rsidP="00897C25">
      <w:pPr>
        <w:pStyle w:val="Estilo864"/>
      </w:pPr>
      <w:r w:rsidRPr="00897C25">
        <w:t>d) Que a desigualdade moral ou política é uma continuidade daquilo que já está presente no</w:t>
      </w:r>
      <w:r>
        <w:t xml:space="preserve"> </w:t>
      </w:r>
      <w:r w:rsidRPr="00897C25">
        <w:t>estado natural.</w:t>
      </w:r>
    </w:p>
    <w:p w:rsidR="00897C25" w:rsidRPr="00897C25" w:rsidRDefault="00897C25" w:rsidP="00897C25">
      <w:pPr>
        <w:pStyle w:val="Estilo864"/>
      </w:pPr>
      <w:r w:rsidRPr="00897C25">
        <w:t>e) Que há, na espécie humana, duas espécies de desigualdade: a primeira, natural, e a</w:t>
      </w:r>
      <w:r>
        <w:t xml:space="preserve"> </w:t>
      </w:r>
      <w:r w:rsidRPr="00897C25">
        <w:t>segunda, moral ou política.</w:t>
      </w:r>
    </w:p>
    <w:p w:rsidR="00897C25" w:rsidRDefault="00897C25" w:rsidP="00897C25">
      <w:pPr>
        <w:rPr>
          <w:rFonts w:ascii="Arial" w:hAnsi="Arial" w:cs="Arial"/>
          <w:sz w:val="18"/>
          <w:szCs w:val="18"/>
        </w:r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897C25" w:rsidRDefault="00897C25" w:rsidP="00A945FA">
      <w:pPr>
        <w:pStyle w:val="Estilo825"/>
        <w:numPr>
          <w:ilvl w:val="0"/>
          <w:numId w:val="0"/>
        </w:numPr>
      </w:pPr>
    </w:p>
    <w:p w:rsidR="00897C25" w:rsidRDefault="00897C25" w:rsidP="00A945FA">
      <w:pPr>
        <w:pStyle w:val="Estilo825"/>
        <w:numPr>
          <w:ilvl w:val="0"/>
          <w:numId w:val="0"/>
        </w:numPr>
      </w:pPr>
    </w:p>
    <w:p w:rsidR="00897C25" w:rsidRDefault="00897C25" w:rsidP="00A945FA">
      <w:pPr>
        <w:pStyle w:val="Estilo825"/>
        <w:numPr>
          <w:ilvl w:val="0"/>
          <w:numId w:val="0"/>
        </w:numPr>
      </w:pPr>
    </w:p>
    <w:p w:rsidR="00897C25" w:rsidRDefault="00897C25" w:rsidP="00A945FA">
      <w:pPr>
        <w:pStyle w:val="Estilo825"/>
        <w:numPr>
          <w:ilvl w:val="0"/>
          <w:numId w:val="0"/>
        </w:numPr>
      </w:pPr>
    </w:p>
    <w:p w:rsidR="00897C25" w:rsidRDefault="00897C25"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Pr="00C92CCF" w:rsidRDefault="00A945FA" w:rsidP="00A945FA">
      <w:pPr>
        <w:pStyle w:val="Estilo840"/>
      </w:pPr>
      <w:r>
        <w:t>MATEMÁTICA</w:t>
      </w:r>
    </w:p>
    <w:p w:rsidR="00A945FA" w:rsidRDefault="00A945FA" w:rsidP="00A945FA">
      <w:pPr>
        <w:pStyle w:val="Estilo825"/>
        <w:numPr>
          <w:ilvl w:val="0"/>
          <w:numId w:val="0"/>
        </w:numPr>
      </w:pPr>
    </w:p>
    <w:p w:rsidR="00A945FA" w:rsidRPr="00A945FA" w:rsidRDefault="00A945FA" w:rsidP="00A945FA">
      <w:pPr>
        <w:pStyle w:val="Estilo825"/>
        <w:numPr>
          <w:ilvl w:val="0"/>
          <w:numId w:val="0"/>
        </w:numPr>
        <w:rPr>
          <w:b/>
        </w:rPr>
      </w:pPr>
    </w:p>
    <w:p w:rsidR="00A945FA" w:rsidRDefault="00A945FA" w:rsidP="00A945FA">
      <w:pPr>
        <w:pStyle w:val="Estilo825"/>
        <w:numPr>
          <w:ilvl w:val="0"/>
          <w:numId w:val="0"/>
        </w:numPr>
      </w:pPr>
    </w:p>
    <w:p w:rsidR="00A945FA" w:rsidRPr="00A945FA" w:rsidRDefault="00A945FA" w:rsidP="006E59BA">
      <w:pPr>
        <w:pStyle w:val="Estilo804"/>
        <w:numPr>
          <w:ilvl w:val="0"/>
          <w:numId w:val="49"/>
        </w:numPr>
        <w:ind w:left="284" w:hanging="284"/>
      </w:pPr>
      <w:r w:rsidRPr="00A945FA">
        <w:t xml:space="preserve">A água utilizada na casa de um sítio é captada e bombeada do rio para uma caixa-d’água a 50m de distância. A casa está a 80m de distância da caixa-d’água e o ângulo formado pelas direções </w:t>
      </w:r>
      <w:proofErr w:type="spellStart"/>
      <w:r w:rsidRPr="00A945FA">
        <w:t>caixa-d’água-bomba</w:t>
      </w:r>
      <w:proofErr w:type="spellEnd"/>
      <w:r w:rsidRPr="00A945FA">
        <w:t xml:space="preserve"> e </w:t>
      </w:r>
      <w:proofErr w:type="spellStart"/>
      <w:r w:rsidRPr="00A945FA">
        <w:t>caixa-d’água-casa</w:t>
      </w:r>
      <w:proofErr w:type="spellEnd"/>
      <w:r w:rsidRPr="00A945FA">
        <w:t xml:space="preserve"> é de 60º. A situação pode ser representada pelo esquema. Se se pretende bombear água do mesmo ponto de captação até a casa.</w:t>
      </w:r>
    </w:p>
    <w:p w:rsidR="00A945FA" w:rsidRPr="00A945FA" w:rsidRDefault="00A945FA" w:rsidP="00A945FA">
      <w:pPr>
        <w:pStyle w:val="Estilo865"/>
      </w:pPr>
    </w:p>
    <w:p w:rsidR="00A945FA" w:rsidRPr="00A945FA" w:rsidRDefault="00A945FA" w:rsidP="00A945FA">
      <w:pPr>
        <w:pStyle w:val="Estilo865"/>
      </w:pPr>
      <w:r w:rsidRPr="00A945FA">
        <w:t xml:space="preserve">Quantos metros de encanamento são necessários? </w:t>
      </w:r>
    </w:p>
    <w:p w:rsidR="00A945FA" w:rsidRPr="00A945FA" w:rsidRDefault="00A945FA" w:rsidP="00A945FA">
      <w:pPr>
        <w:pStyle w:val="Estilo865"/>
      </w:pPr>
    </w:p>
    <w:p w:rsidR="00A945FA" w:rsidRPr="00A945FA" w:rsidRDefault="00A945FA" w:rsidP="006E59BA">
      <w:pPr>
        <w:pStyle w:val="PargrafodaLista"/>
        <w:keepNext/>
        <w:numPr>
          <w:ilvl w:val="0"/>
          <w:numId w:val="40"/>
        </w:numPr>
        <w:spacing w:after="0" w:line="240" w:lineRule="auto"/>
        <w:ind w:left="568" w:right="424" w:hanging="284"/>
        <w:jc w:val="both"/>
        <w:rPr>
          <w:rFonts w:ascii="Arial" w:eastAsia="Arial Unicode MS" w:hAnsi="Arial" w:cs="Arial"/>
          <w:sz w:val="18"/>
          <w:szCs w:val="18"/>
        </w:rPr>
      </w:pPr>
      <w:r w:rsidRPr="00A945FA">
        <w:rPr>
          <w:rFonts w:ascii="Arial" w:eastAsia="Arial Unicode MS" w:hAnsi="Arial" w:cs="Arial"/>
          <w:sz w:val="18"/>
          <w:szCs w:val="18"/>
        </w:rPr>
        <w:t>50 m</w:t>
      </w:r>
    </w:p>
    <w:p w:rsidR="00A945FA" w:rsidRPr="00A945FA" w:rsidRDefault="00A945FA" w:rsidP="006E59BA">
      <w:pPr>
        <w:pStyle w:val="PargrafodaLista"/>
        <w:keepNext/>
        <w:numPr>
          <w:ilvl w:val="0"/>
          <w:numId w:val="40"/>
        </w:numPr>
        <w:spacing w:after="0" w:line="240" w:lineRule="auto"/>
        <w:ind w:left="568" w:right="424" w:hanging="284"/>
        <w:jc w:val="both"/>
        <w:rPr>
          <w:rFonts w:ascii="Arial" w:eastAsia="Arial Unicode MS" w:hAnsi="Arial" w:cs="Arial"/>
          <w:sz w:val="18"/>
          <w:szCs w:val="18"/>
        </w:rPr>
      </w:pPr>
      <w:r w:rsidRPr="00A945FA">
        <w:rPr>
          <w:rFonts w:ascii="Arial" w:eastAsia="Arial Unicode MS" w:hAnsi="Arial" w:cs="Arial"/>
          <w:sz w:val="18"/>
          <w:szCs w:val="18"/>
        </w:rPr>
        <w:t>70 m</w:t>
      </w:r>
    </w:p>
    <w:p w:rsidR="00A945FA" w:rsidRPr="00A945FA" w:rsidRDefault="00A945FA" w:rsidP="006E59BA">
      <w:pPr>
        <w:pStyle w:val="PargrafodaLista"/>
        <w:keepNext/>
        <w:numPr>
          <w:ilvl w:val="0"/>
          <w:numId w:val="40"/>
        </w:numPr>
        <w:spacing w:after="0" w:line="240" w:lineRule="auto"/>
        <w:ind w:left="568" w:right="424" w:hanging="284"/>
        <w:jc w:val="both"/>
        <w:rPr>
          <w:rFonts w:ascii="Arial" w:eastAsia="Arial Unicode MS" w:hAnsi="Arial" w:cs="Arial"/>
          <w:sz w:val="18"/>
          <w:szCs w:val="18"/>
        </w:rPr>
      </w:pPr>
      <w:r w:rsidRPr="00A945FA">
        <w:rPr>
          <w:rFonts w:ascii="Arial" w:eastAsia="Arial Unicode MS" w:hAnsi="Arial" w:cs="Arial"/>
          <w:sz w:val="18"/>
          <w:szCs w:val="18"/>
        </w:rPr>
        <w:t>90 m</w:t>
      </w:r>
    </w:p>
    <w:p w:rsidR="00A945FA" w:rsidRPr="00A945FA" w:rsidRDefault="00A945FA" w:rsidP="006E59BA">
      <w:pPr>
        <w:pStyle w:val="PargrafodaLista"/>
        <w:keepNext/>
        <w:numPr>
          <w:ilvl w:val="0"/>
          <w:numId w:val="40"/>
        </w:numPr>
        <w:spacing w:after="0" w:line="240" w:lineRule="auto"/>
        <w:ind w:left="568" w:right="424" w:hanging="284"/>
        <w:jc w:val="both"/>
        <w:rPr>
          <w:rFonts w:ascii="Arial" w:eastAsia="Arial Unicode MS" w:hAnsi="Arial" w:cs="Arial"/>
          <w:sz w:val="18"/>
          <w:szCs w:val="18"/>
        </w:rPr>
      </w:pPr>
      <w:r w:rsidRPr="00A945FA">
        <w:rPr>
          <w:rFonts w:ascii="Arial" w:eastAsia="Arial Unicode MS" w:hAnsi="Arial" w:cs="Arial"/>
          <w:sz w:val="18"/>
          <w:szCs w:val="18"/>
        </w:rPr>
        <w:t>100 m</w:t>
      </w:r>
    </w:p>
    <w:p w:rsidR="00A945FA" w:rsidRPr="00A945FA" w:rsidRDefault="00A945FA" w:rsidP="006E59BA">
      <w:pPr>
        <w:pStyle w:val="PargrafodaLista"/>
        <w:keepNext/>
        <w:numPr>
          <w:ilvl w:val="0"/>
          <w:numId w:val="40"/>
        </w:numPr>
        <w:spacing w:after="0" w:line="240" w:lineRule="auto"/>
        <w:ind w:left="568" w:right="424" w:hanging="284"/>
        <w:jc w:val="both"/>
        <w:rPr>
          <w:rFonts w:ascii="Arial" w:eastAsia="Arial Unicode MS" w:hAnsi="Arial" w:cs="Arial"/>
          <w:sz w:val="18"/>
          <w:szCs w:val="18"/>
        </w:rPr>
      </w:pPr>
      <w:r w:rsidRPr="00A945FA">
        <w:rPr>
          <w:rFonts w:ascii="Arial" w:eastAsia="Arial Unicode MS" w:hAnsi="Arial" w:cs="Arial"/>
          <w:sz w:val="18"/>
          <w:szCs w:val="18"/>
        </w:rPr>
        <w:t>150 m</w:t>
      </w:r>
    </w:p>
    <w:p w:rsidR="004E2DB5" w:rsidRDefault="004E2DB5" w:rsidP="00A945FA">
      <w:pPr>
        <w:jc w:val="both"/>
        <w:rPr>
          <w:rFonts w:ascii="Arial" w:hAnsi="Arial" w:cs="Arial"/>
          <w:b/>
          <w:sz w:val="18"/>
          <w:szCs w:val="18"/>
        </w:rPr>
      </w:pPr>
    </w:p>
    <w:p w:rsidR="00A945FA" w:rsidRPr="00A945FA" w:rsidRDefault="00A945FA" w:rsidP="004E2DB5">
      <w:pPr>
        <w:pStyle w:val="Estilo862"/>
      </w:pPr>
      <w:r w:rsidRPr="00A945FA">
        <w:t>Uma ponte deve ser construída sobre um rio, unindo os pontos A e B, como  ilustrado na figura abaixo. Para calcular o comprimento AB, escolhe-se um ponto C, na mesma margem  em que B está, e medem-se os ângulos CBA = 57° e ACB = 59°. Sabendo que BC mede 30m.</w:t>
      </w:r>
    </w:p>
    <w:p w:rsidR="00A945FA" w:rsidRPr="00A945FA" w:rsidRDefault="00A945FA" w:rsidP="004E2DB5">
      <w:pPr>
        <w:pStyle w:val="Estilo866"/>
        <w:rPr>
          <w:color w:val="000000"/>
        </w:rPr>
      </w:pPr>
      <w:r w:rsidRPr="00A945FA">
        <w:drawing>
          <wp:inline distT="0" distB="0" distL="0" distR="0" wp14:anchorId="68B7C179" wp14:editId="6C8632F2">
            <wp:extent cx="3505200" cy="1428750"/>
            <wp:effectExtent l="0" t="0" r="0" b="0"/>
            <wp:docPr id="12" name="Imagem 12" descr="http://diadematematica.com/vestibular/TEMP/TRIG_LSC/E658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adematematica.com/vestibular/TEMP/TRIG_LSC/E6589.BMP"/>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16105" cy="1433195"/>
                    </a:xfrm>
                    <a:prstGeom prst="rect">
                      <a:avLst/>
                    </a:prstGeom>
                    <a:noFill/>
                    <a:ln>
                      <a:noFill/>
                    </a:ln>
                  </pic:spPr>
                </pic:pic>
              </a:graphicData>
            </a:graphic>
          </wp:inline>
        </w:drawing>
      </w:r>
    </w:p>
    <w:p w:rsidR="00A945FA" w:rsidRPr="00A945FA" w:rsidRDefault="00A945FA" w:rsidP="004E2DB5">
      <w:pPr>
        <w:pStyle w:val="Estilo865"/>
        <w:rPr>
          <w:rFonts w:eastAsia="Arial Unicode MS"/>
        </w:rPr>
      </w:pPr>
      <w:r w:rsidRPr="00A945FA">
        <w:rPr>
          <w:rFonts w:eastAsia="Arial Unicode MS"/>
        </w:rPr>
        <w:t xml:space="preserve">(Dado: use as aproximações </w:t>
      </w:r>
      <w:proofErr w:type="spellStart"/>
      <w:proofErr w:type="gramStart"/>
      <w:r w:rsidRPr="00A945FA">
        <w:rPr>
          <w:rFonts w:eastAsia="Arial Unicode MS"/>
        </w:rPr>
        <w:t>sen</w:t>
      </w:r>
      <w:proofErr w:type="spellEnd"/>
      <w:r w:rsidRPr="00A945FA">
        <w:rPr>
          <w:rFonts w:eastAsia="Arial Unicode MS"/>
        </w:rPr>
        <w:t>(</w:t>
      </w:r>
      <w:proofErr w:type="gramEnd"/>
      <w:r w:rsidRPr="00A945FA">
        <w:rPr>
          <w:rFonts w:eastAsia="Arial Unicode MS"/>
        </w:rPr>
        <w:t xml:space="preserve">59°) = 0,87 e </w:t>
      </w:r>
      <w:proofErr w:type="spellStart"/>
      <w:r w:rsidRPr="00A945FA">
        <w:rPr>
          <w:rFonts w:eastAsia="Arial Unicode MS"/>
        </w:rPr>
        <w:t>sen</w:t>
      </w:r>
      <w:proofErr w:type="spellEnd"/>
      <w:r w:rsidRPr="00A945FA">
        <w:rPr>
          <w:rFonts w:eastAsia="Arial Unicode MS"/>
        </w:rPr>
        <w:t>(64°) = 0,90).</w:t>
      </w:r>
    </w:p>
    <w:p w:rsidR="00A945FA" w:rsidRPr="00A945FA" w:rsidRDefault="00A945FA" w:rsidP="004E2DB5">
      <w:pPr>
        <w:pStyle w:val="Estilo865"/>
        <w:rPr>
          <w:rFonts w:eastAsia="Arial Unicode MS"/>
        </w:rPr>
      </w:pPr>
    </w:p>
    <w:p w:rsidR="00A945FA" w:rsidRPr="00A945FA" w:rsidRDefault="00A945FA" w:rsidP="004E2DB5">
      <w:pPr>
        <w:pStyle w:val="Estilo865"/>
        <w:rPr>
          <w:rFonts w:eastAsia="Arial Unicode MS"/>
        </w:rPr>
      </w:pPr>
      <w:r w:rsidRPr="00A945FA">
        <w:rPr>
          <w:rFonts w:eastAsia="Arial Unicode MS"/>
        </w:rPr>
        <w:t xml:space="preserve">Indique, em metros, a distância AB. </w:t>
      </w:r>
    </w:p>
    <w:p w:rsidR="00A945FA" w:rsidRPr="00A945FA" w:rsidRDefault="00A945FA" w:rsidP="004E2DB5">
      <w:pPr>
        <w:pStyle w:val="Estilo865"/>
        <w:rPr>
          <w:rFonts w:eastAsia="Arial Unicode MS"/>
        </w:rPr>
      </w:pPr>
    </w:p>
    <w:p w:rsidR="00A945FA" w:rsidRPr="00A945FA" w:rsidRDefault="00A945FA" w:rsidP="006E59BA">
      <w:pPr>
        <w:pStyle w:val="Estilo864"/>
        <w:numPr>
          <w:ilvl w:val="0"/>
          <w:numId w:val="41"/>
        </w:numPr>
        <w:ind w:left="644"/>
        <w:rPr>
          <w:rFonts w:eastAsia="Arial Unicode MS"/>
        </w:rPr>
      </w:pPr>
      <w:r w:rsidRPr="00A945FA">
        <w:rPr>
          <w:rFonts w:eastAsia="Arial Unicode MS"/>
        </w:rPr>
        <w:t>40</w:t>
      </w:r>
    </w:p>
    <w:p w:rsidR="00A945FA" w:rsidRPr="00A945FA" w:rsidRDefault="00A945FA" w:rsidP="006E59BA">
      <w:pPr>
        <w:pStyle w:val="Estilo864"/>
        <w:numPr>
          <w:ilvl w:val="0"/>
          <w:numId w:val="41"/>
        </w:numPr>
        <w:ind w:left="644"/>
        <w:rPr>
          <w:rFonts w:eastAsia="Arial Unicode MS"/>
        </w:rPr>
      </w:pPr>
      <w:r w:rsidRPr="00A945FA">
        <w:rPr>
          <w:rFonts w:eastAsia="Arial Unicode MS"/>
        </w:rPr>
        <w:t>30</w:t>
      </w:r>
    </w:p>
    <w:p w:rsidR="00A945FA" w:rsidRPr="00A945FA" w:rsidRDefault="00A945FA" w:rsidP="006E59BA">
      <w:pPr>
        <w:pStyle w:val="Estilo864"/>
        <w:numPr>
          <w:ilvl w:val="0"/>
          <w:numId w:val="41"/>
        </w:numPr>
        <w:ind w:left="644"/>
        <w:rPr>
          <w:rFonts w:eastAsia="Arial Unicode MS"/>
        </w:rPr>
      </w:pPr>
      <w:r w:rsidRPr="00A945FA">
        <w:rPr>
          <w:rFonts w:eastAsia="Arial Unicode MS"/>
        </w:rPr>
        <w:t>29</w:t>
      </w:r>
    </w:p>
    <w:p w:rsidR="00A945FA" w:rsidRPr="00A945FA" w:rsidRDefault="00A945FA" w:rsidP="006E59BA">
      <w:pPr>
        <w:pStyle w:val="Estilo864"/>
        <w:numPr>
          <w:ilvl w:val="0"/>
          <w:numId w:val="41"/>
        </w:numPr>
        <w:ind w:left="644"/>
        <w:rPr>
          <w:rFonts w:eastAsia="Arial Unicode MS"/>
        </w:rPr>
      </w:pPr>
      <w:r w:rsidRPr="00A945FA">
        <w:rPr>
          <w:rFonts w:eastAsia="Arial Unicode MS"/>
        </w:rPr>
        <w:t>22</w:t>
      </w:r>
    </w:p>
    <w:p w:rsidR="00A945FA" w:rsidRPr="00A945FA" w:rsidRDefault="00A945FA" w:rsidP="006E59BA">
      <w:pPr>
        <w:pStyle w:val="Estilo864"/>
        <w:numPr>
          <w:ilvl w:val="0"/>
          <w:numId w:val="41"/>
        </w:numPr>
        <w:ind w:left="644"/>
        <w:rPr>
          <w:rFonts w:eastAsia="Arial Unicode MS"/>
        </w:rPr>
      </w:pPr>
      <w:r w:rsidRPr="00A945FA">
        <w:rPr>
          <w:rFonts w:eastAsia="Arial Unicode MS"/>
        </w:rPr>
        <w:t>18</w:t>
      </w:r>
    </w:p>
    <w:p w:rsidR="00A945FA" w:rsidRPr="00A945FA" w:rsidRDefault="00A945FA" w:rsidP="004E2DB5">
      <w:pPr>
        <w:pStyle w:val="Estilo864"/>
        <w:rPr>
          <w:rFonts w:eastAsia="Arial Unicode MS"/>
        </w:rPr>
      </w:pPr>
    </w:p>
    <w:p w:rsidR="00A945FA" w:rsidRPr="00A945FA" w:rsidRDefault="00A945FA" w:rsidP="004E2DB5">
      <w:pPr>
        <w:pStyle w:val="Estilo862"/>
      </w:pPr>
      <w:r w:rsidRPr="00A945FA">
        <w:t xml:space="preserve">Para calcular a distância entre duas árvores situadas nas margens opostas de um rio, nos pontos A e B, um observador que se encontra junto a </w:t>
      </w:r>
      <w:proofErr w:type="spellStart"/>
      <w:r w:rsidRPr="00A945FA">
        <w:t>A</w:t>
      </w:r>
      <w:proofErr w:type="spellEnd"/>
      <w:r w:rsidRPr="00A945FA">
        <w:t xml:space="preserve"> afasta-se 20 m da margem, na direção da reta AB, até o ponto C e depois caminha em linha reta até o ponto D, a 40m de C, do qual ainda pode ver as árvores. Tendo verificado que os ângulos DCB e BDC medem, respectivamente, </w:t>
      </w:r>
      <w:proofErr w:type="gramStart"/>
      <w:r w:rsidRPr="00A945FA">
        <w:t>cerca de 15°</w:t>
      </w:r>
      <w:proofErr w:type="gramEnd"/>
      <w:r w:rsidRPr="00A945FA">
        <w:t xml:space="preserve"> e 120° e que a </w:t>
      </w:r>
      <m:oMath>
        <m:rad>
          <m:radPr>
            <m:degHide m:val="1"/>
            <m:ctrlPr>
              <w:rPr>
                <w:rFonts w:ascii="Cambria Math" w:hAnsi="Cambria Math"/>
                <w:i/>
              </w:rPr>
            </m:ctrlPr>
          </m:radPr>
          <m:deg/>
          <m:e>
            <m:r>
              <w:rPr>
                <w:rFonts w:ascii="Cambria Math" w:hAnsi="Cambria Math"/>
              </w:rPr>
              <m:t>6</m:t>
            </m:r>
          </m:e>
        </m:rad>
      </m:oMath>
      <w:r w:rsidRPr="00A945FA">
        <w:t xml:space="preserve"> = 2,4.</w:t>
      </w:r>
    </w:p>
    <w:p w:rsidR="00A945FA" w:rsidRPr="00A945FA" w:rsidRDefault="00A945FA" w:rsidP="004E2DB5">
      <w:pPr>
        <w:pStyle w:val="Estilo866"/>
      </w:pPr>
    </w:p>
    <w:p w:rsidR="00A945FA" w:rsidRPr="00A945FA" w:rsidRDefault="00A945FA" w:rsidP="004E2DB5">
      <w:pPr>
        <w:pStyle w:val="Estilo866"/>
      </w:pPr>
      <w:r w:rsidRPr="00A945FA">
        <w:drawing>
          <wp:inline distT="0" distB="0" distL="0" distR="0" wp14:anchorId="151BC668" wp14:editId="659748B7">
            <wp:extent cx="4219575" cy="1825829"/>
            <wp:effectExtent l="0" t="0" r="0" b="3175"/>
            <wp:docPr id="13" name="Imagem 13" descr="http://diadematematica.com/vestibular/TEMP/TRIG_LSC/E23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adematematica.com/vestibular/TEMP/TRIG_LSC/E2373.BMP"/>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243017" cy="1835972"/>
                    </a:xfrm>
                    <a:prstGeom prst="rect">
                      <a:avLst/>
                    </a:prstGeom>
                    <a:noFill/>
                    <a:ln>
                      <a:noFill/>
                    </a:ln>
                  </pic:spPr>
                </pic:pic>
              </a:graphicData>
            </a:graphic>
          </wp:inline>
        </w:drawing>
      </w:r>
    </w:p>
    <w:p w:rsidR="00A945FA" w:rsidRPr="00A945FA" w:rsidRDefault="00A945FA" w:rsidP="004E2DB5">
      <w:pPr>
        <w:pStyle w:val="Estilo864"/>
        <w:rPr>
          <w:rFonts w:eastAsia="Arial Unicode MS"/>
        </w:rPr>
      </w:pPr>
    </w:p>
    <w:p w:rsidR="00A945FA" w:rsidRPr="00A945FA" w:rsidRDefault="00A945FA" w:rsidP="004E2DB5">
      <w:pPr>
        <w:pStyle w:val="Estilo864"/>
        <w:rPr>
          <w:rFonts w:eastAsia="Arial Unicode MS"/>
        </w:rPr>
      </w:pPr>
      <w:r w:rsidRPr="00A945FA">
        <w:rPr>
          <w:rFonts w:eastAsia="Arial Unicode MS"/>
        </w:rPr>
        <w:t>Que valor ele encontrou para a distância entre as árvores;</w:t>
      </w:r>
    </w:p>
    <w:p w:rsidR="00A945FA" w:rsidRPr="00A945FA" w:rsidRDefault="00A945FA" w:rsidP="004E2DB5">
      <w:pPr>
        <w:pStyle w:val="Estilo864"/>
        <w:rPr>
          <w:rFonts w:eastAsia="Arial Unicode MS"/>
        </w:rPr>
      </w:pPr>
    </w:p>
    <w:p w:rsidR="00A945FA" w:rsidRPr="00A945FA" w:rsidRDefault="00A945FA" w:rsidP="006E59BA">
      <w:pPr>
        <w:pStyle w:val="Estilo864"/>
        <w:numPr>
          <w:ilvl w:val="0"/>
          <w:numId w:val="42"/>
        </w:numPr>
        <w:ind w:left="644"/>
        <w:rPr>
          <w:rFonts w:eastAsia="Arial Unicode MS"/>
        </w:rPr>
      </w:pPr>
      <w:r w:rsidRPr="00A945FA">
        <w:rPr>
          <w:rFonts w:eastAsia="Arial Unicode MS"/>
        </w:rPr>
        <w:t>20 m</w:t>
      </w:r>
    </w:p>
    <w:p w:rsidR="00A945FA" w:rsidRPr="00A945FA" w:rsidRDefault="00A945FA" w:rsidP="006E59BA">
      <w:pPr>
        <w:pStyle w:val="Estilo864"/>
        <w:numPr>
          <w:ilvl w:val="0"/>
          <w:numId w:val="42"/>
        </w:numPr>
        <w:ind w:left="644"/>
        <w:rPr>
          <w:rFonts w:eastAsia="Arial Unicode MS"/>
        </w:rPr>
      </w:pPr>
      <w:r w:rsidRPr="00A945FA">
        <w:rPr>
          <w:rFonts w:eastAsia="Arial Unicode MS"/>
        </w:rPr>
        <w:t>28 m</w:t>
      </w:r>
    </w:p>
    <w:p w:rsidR="00A945FA" w:rsidRPr="00A945FA" w:rsidRDefault="00A945FA" w:rsidP="006E59BA">
      <w:pPr>
        <w:pStyle w:val="Estilo864"/>
        <w:numPr>
          <w:ilvl w:val="0"/>
          <w:numId w:val="42"/>
        </w:numPr>
        <w:ind w:left="644"/>
        <w:rPr>
          <w:rFonts w:eastAsia="Arial Unicode MS"/>
        </w:rPr>
      </w:pPr>
      <w:r w:rsidRPr="00A945FA">
        <w:rPr>
          <w:rFonts w:eastAsia="Arial Unicode MS"/>
        </w:rPr>
        <w:t>40 m</w:t>
      </w:r>
    </w:p>
    <w:p w:rsidR="00A945FA" w:rsidRPr="00A945FA" w:rsidRDefault="00A945FA" w:rsidP="006E59BA">
      <w:pPr>
        <w:pStyle w:val="Estilo864"/>
        <w:numPr>
          <w:ilvl w:val="0"/>
          <w:numId w:val="42"/>
        </w:numPr>
        <w:ind w:left="644"/>
        <w:rPr>
          <w:rFonts w:eastAsia="Arial Unicode MS"/>
        </w:rPr>
      </w:pPr>
      <w:r w:rsidRPr="00A945FA">
        <w:rPr>
          <w:rFonts w:eastAsia="Arial Unicode MS"/>
        </w:rPr>
        <w:t>48 m</w:t>
      </w:r>
    </w:p>
    <w:p w:rsidR="00A945FA" w:rsidRPr="00A945FA" w:rsidRDefault="00A945FA" w:rsidP="006E59BA">
      <w:pPr>
        <w:pStyle w:val="Estilo864"/>
        <w:numPr>
          <w:ilvl w:val="0"/>
          <w:numId w:val="42"/>
        </w:numPr>
        <w:ind w:left="644"/>
        <w:rPr>
          <w:rFonts w:eastAsia="Arial Unicode MS"/>
        </w:rPr>
      </w:pPr>
      <w:r w:rsidRPr="00A945FA">
        <w:rPr>
          <w:rFonts w:eastAsia="Arial Unicode MS"/>
        </w:rPr>
        <w:lastRenderedPageBreak/>
        <w:t>58 m</w:t>
      </w:r>
    </w:p>
    <w:p w:rsidR="004E2DB5" w:rsidRDefault="004E2DB5" w:rsidP="004E2DB5">
      <w:pPr>
        <w:pStyle w:val="Estilo864"/>
      </w:pPr>
    </w:p>
    <w:p w:rsidR="004E2DB5" w:rsidRDefault="004E2DB5" w:rsidP="004E2DB5">
      <w:pPr>
        <w:pStyle w:val="Estilo864"/>
      </w:pPr>
    </w:p>
    <w:p w:rsidR="00A945FA" w:rsidRPr="00A945FA" w:rsidRDefault="00A945FA" w:rsidP="004E2DB5">
      <w:pPr>
        <w:pStyle w:val="Estilo862"/>
      </w:pPr>
      <w:r w:rsidRPr="00A945FA">
        <w:t xml:space="preserve">Um piso plano é revestido de hexágonos regulares congruentes cujo lado mede 10 cm. Na ilustração de parte desse piso, T, M e F são vértices comuns a três hexágonos e representam os pontos nos quais se encontram, respectivamente, um torrão de açúcar, uma mosca e uma formiga. Ao perceber o açúcar, os dois insetos partem no mesmo instante, com velocidades constantes, para alcançá-lo. Admita que a mosca leve 10 segundos para atingir o ponto T. Despreze o espaçamento entre os hexágonos e as dimensões dos animais. </w:t>
      </w:r>
    </w:p>
    <w:p w:rsidR="00A945FA" w:rsidRPr="00A945FA" w:rsidRDefault="00A945FA" w:rsidP="00A945FA">
      <w:pPr>
        <w:autoSpaceDE w:val="0"/>
        <w:autoSpaceDN w:val="0"/>
        <w:adjustRightInd w:val="0"/>
        <w:ind w:right="424"/>
        <w:jc w:val="both"/>
        <w:rPr>
          <w:rFonts w:ascii="Arial" w:hAnsi="Arial" w:cs="Arial"/>
          <w:sz w:val="18"/>
          <w:szCs w:val="18"/>
        </w:rPr>
      </w:pPr>
    </w:p>
    <w:p w:rsidR="00A945FA" w:rsidRPr="00A945FA" w:rsidRDefault="00A945FA" w:rsidP="004E2DB5">
      <w:pPr>
        <w:autoSpaceDE w:val="0"/>
        <w:autoSpaceDN w:val="0"/>
        <w:adjustRightInd w:val="0"/>
        <w:ind w:right="424"/>
        <w:jc w:val="center"/>
        <w:rPr>
          <w:rFonts w:ascii="Arial" w:hAnsi="Arial" w:cs="Arial"/>
          <w:sz w:val="18"/>
          <w:szCs w:val="18"/>
        </w:rPr>
      </w:pPr>
      <w:r w:rsidRPr="00A945FA">
        <w:rPr>
          <w:rFonts w:ascii="Arial" w:hAnsi="Arial" w:cs="Arial"/>
          <w:b/>
          <w:noProof/>
          <w:sz w:val="18"/>
          <w:szCs w:val="18"/>
        </w:rPr>
        <w:drawing>
          <wp:inline distT="0" distB="0" distL="0" distR="0" wp14:anchorId="312D3854" wp14:editId="2ED6C1C3">
            <wp:extent cx="4333875" cy="1803538"/>
            <wp:effectExtent l="19050" t="19050" r="9525" b="2540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1653" cy="1810936"/>
                    </a:xfrm>
                    <a:prstGeom prst="rect">
                      <a:avLst/>
                    </a:prstGeom>
                    <a:noFill/>
                    <a:ln w="9525">
                      <a:solidFill>
                        <a:srgbClr val="000000"/>
                      </a:solidFill>
                      <a:miter lim="800000"/>
                      <a:headEnd/>
                      <a:tailEnd/>
                    </a:ln>
                  </pic:spPr>
                </pic:pic>
              </a:graphicData>
            </a:graphic>
          </wp:inline>
        </w:drawing>
      </w:r>
    </w:p>
    <w:p w:rsidR="00A945FA" w:rsidRPr="00A945FA" w:rsidRDefault="00A945FA" w:rsidP="00A945FA">
      <w:pPr>
        <w:autoSpaceDE w:val="0"/>
        <w:autoSpaceDN w:val="0"/>
        <w:adjustRightInd w:val="0"/>
        <w:ind w:right="424"/>
        <w:jc w:val="both"/>
        <w:rPr>
          <w:rFonts w:ascii="Arial" w:hAnsi="Arial" w:cs="Arial"/>
          <w:sz w:val="18"/>
          <w:szCs w:val="18"/>
        </w:rPr>
      </w:pPr>
    </w:p>
    <w:p w:rsidR="00A945FA" w:rsidRPr="00A945FA" w:rsidRDefault="00A945FA" w:rsidP="004E2DB5">
      <w:pPr>
        <w:pStyle w:val="Estilo865"/>
      </w:pPr>
      <w:r w:rsidRPr="00A945FA">
        <w:t>A velocidade, em centímetros por segundo, necessários para que a formiga chegue ao ponto T no mesmo instante em que a mosca, é igual a:</w:t>
      </w:r>
    </w:p>
    <w:p w:rsidR="00A945FA" w:rsidRPr="00A945FA" w:rsidRDefault="00A945FA" w:rsidP="004E2DB5">
      <w:pPr>
        <w:pStyle w:val="Estilo864"/>
      </w:pPr>
    </w:p>
    <w:p w:rsidR="00A945FA" w:rsidRPr="00A945FA" w:rsidRDefault="00A945FA" w:rsidP="006E59BA">
      <w:pPr>
        <w:pStyle w:val="Estilo864"/>
        <w:numPr>
          <w:ilvl w:val="0"/>
          <w:numId w:val="43"/>
        </w:numPr>
        <w:ind w:left="644"/>
      </w:pPr>
      <w:r w:rsidRPr="00A945FA">
        <w:t xml:space="preserve">3,5      </w:t>
      </w:r>
    </w:p>
    <w:p w:rsidR="00A945FA" w:rsidRPr="00A945FA" w:rsidRDefault="00A945FA" w:rsidP="006E59BA">
      <w:pPr>
        <w:pStyle w:val="Estilo864"/>
        <w:numPr>
          <w:ilvl w:val="0"/>
          <w:numId w:val="43"/>
        </w:numPr>
        <w:ind w:left="644"/>
      </w:pPr>
      <w:proofErr w:type="gramStart"/>
      <w:r w:rsidRPr="00A945FA">
        <w:t>5</w:t>
      </w:r>
      <w:proofErr w:type="gramEnd"/>
      <w:r w:rsidRPr="00A945FA">
        <w:t xml:space="preserve">       </w:t>
      </w:r>
    </w:p>
    <w:p w:rsidR="00A945FA" w:rsidRPr="00A945FA" w:rsidRDefault="00A945FA" w:rsidP="006E59BA">
      <w:pPr>
        <w:pStyle w:val="Estilo864"/>
        <w:numPr>
          <w:ilvl w:val="0"/>
          <w:numId w:val="43"/>
        </w:numPr>
        <w:ind w:left="644"/>
      </w:pPr>
      <w:r w:rsidRPr="00A945FA">
        <w:t xml:space="preserve">5,5        </w:t>
      </w:r>
    </w:p>
    <w:p w:rsidR="00A945FA" w:rsidRPr="00A945FA" w:rsidRDefault="00A945FA" w:rsidP="006E59BA">
      <w:pPr>
        <w:pStyle w:val="Estilo864"/>
        <w:numPr>
          <w:ilvl w:val="0"/>
          <w:numId w:val="43"/>
        </w:numPr>
        <w:ind w:left="644"/>
      </w:pPr>
      <w:proofErr w:type="gramStart"/>
      <w:r w:rsidRPr="00A945FA">
        <w:t>7</w:t>
      </w:r>
      <w:proofErr w:type="gramEnd"/>
      <w:r w:rsidRPr="00A945FA">
        <w:t xml:space="preserve">         </w:t>
      </w:r>
    </w:p>
    <w:p w:rsidR="00A945FA" w:rsidRDefault="00A945FA" w:rsidP="006E59BA">
      <w:pPr>
        <w:pStyle w:val="Estilo864"/>
        <w:numPr>
          <w:ilvl w:val="0"/>
          <w:numId w:val="43"/>
        </w:numPr>
        <w:ind w:left="644"/>
      </w:pPr>
      <w:r w:rsidRPr="00A945FA">
        <w:t>10</w:t>
      </w:r>
    </w:p>
    <w:p w:rsidR="004E2DB5" w:rsidRPr="00A945FA" w:rsidRDefault="004E2DB5" w:rsidP="004E2DB5">
      <w:pPr>
        <w:pStyle w:val="Estilo864"/>
      </w:pPr>
    </w:p>
    <w:p w:rsidR="00A945FA" w:rsidRPr="00A945FA" w:rsidRDefault="00A945FA" w:rsidP="004E2DB5">
      <w:pPr>
        <w:pStyle w:val="Estilo862"/>
      </w:pPr>
      <w:r w:rsidRPr="00A945FA">
        <w:t>Em setembro de 2010, Júpiter atingiu a menor distância da Terra em muitos anos. As figuras abaixo ilustram a situação de maior afastamento e a de maior aproximação dos planetas, considerando que suas órbitas são circulares, que o raio da órbita terrestre (R</w:t>
      </w:r>
      <w:r w:rsidRPr="00A945FA">
        <w:rPr>
          <w:i/>
        </w:rPr>
        <w:t>T</w:t>
      </w:r>
      <w:r w:rsidRPr="00A945FA">
        <w:t xml:space="preserve">) mede 1,5 </w:t>
      </w:r>
      <w:r w:rsidRPr="00A945FA">
        <w:rPr>
          <w:rFonts w:ascii="Cambria Math" w:hAnsi="Cambria Math" w:cs="Cambria Math"/>
        </w:rPr>
        <w:t>⋅</w:t>
      </w:r>
      <w:r w:rsidRPr="00A945FA">
        <w:t xml:space="preserve"> 10</w:t>
      </w:r>
      <w:proofErr w:type="gramStart"/>
      <w:r w:rsidRPr="00A945FA">
        <w:t>¹¹</w:t>
      </w:r>
      <w:proofErr w:type="gramEnd"/>
      <w:r w:rsidRPr="00A945FA">
        <w:t xml:space="preserve"> m e que o raio da órbita de Júpiter (R</w:t>
      </w:r>
      <w:r w:rsidRPr="00A945FA">
        <w:rPr>
          <w:i/>
        </w:rPr>
        <w:t>J</w:t>
      </w:r>
      <w:r w:rsidRPr="00A945FA">
        <w:t xml:space="preserve">) equivale a 7,5 </w:t>
      </w:r>
      <w:r w:rsidRPr="00A945FA">
        <w:rPr>
          <w:rFonts w:ascii="Cambria Math" w:hAnsi="Cambria Math" w:cs="Cambria Math"/>
        </w:rPr>
        <w:t>⋅</w:t>
      </w:r>
      <w:r w:rsidRPr="00A945FA">
        <w:t xml:space="preserve"> 10¹¹ m. </w:t>
      </w:r>
    </w:p>
    <w:p w:rsidR="00A945FA" w:rsidRPr="00A945FA" w:rsidRDefault="00A945FA" w:rsidP="00A945FA">
      <w:pPr>
        <w:ind w:right="566"/>
        <w:jc w:val="both"/>
        <w:rPr>
          <w:rFonts w:ascii="Arial" w:hAnsi="Arial" w:cs="Arial"/>
          <w:sz w:val="18"/>
          <w:szCs w:val="18"/>
        </w:rPr>
      </w:pPr>
    </w:p>
    <w:p w:rsidR="00A945FA" w:rsidRPr="00A945FA" w:rsidRDefault="00A945FA" w:rsidP="004E2DB5">
      <w:pPr>
        <w:pStyle w:val="Estilo864"/>
      </w:pPr>
      <w:r w:rsidRPr="00A945FA">
        <w:t>Sendo assim, qual a distância em linha reta entre os planetas Terra e Júpiter.</w:t>
      </w:r>
    </w:p>
    <w:p w:rsidR="00A945FA" w:rsidRPr="00A945FA" w:rsidRDefault="00A945FA" w:rsidP="00A945FA">
      <w:pPr>
        <w:ind w:left="567"/>
        <w:jc w:val="both"/>
        <w:rPr>
          <w:rFonts w:ascii="Arial" w:hAnsi="Arial" w:cs="Arial"/>
          <w:sz w:val="18"/>
          <w:szCs w:val="18"/>
        </w:rPr>
      </w:pPr>
      <w:r w:rsidRPr="00A945FA">
        <w:rPr>
          <w:rFonts w:ascii="Arial" w:hAnsi="Arial" w:cs="Arial"/>
          <w:sz w:val="18"/>
          <w:szCs w:val="18"/>
        </w:rPr>
        <w:t xml:space="preserve">                </w:t>
      </w:r>
    </w:p>
    <w:p w:rsidR="00A945FA" w:rsidRPr="00A945FA" w:rsidRDefault="00900286" w:rsidP="006E59BA">
      <w:pPr>
        <w:pStyle w:val="Estilo864"/>
        <w:numPr>
          <w:ilvl w:val="0"/>
          <w:numId w:val="44"/>
        </w:numPr>
        <w:ind w:left="644"/>
      </w:pPr>
      <m:oMath>
        <m:rad>
          <m:radPr>
            <m:degHide m:val="1"/>
            <m:ctrlPr>
              <w:rPr>
                <w:rFonts w:ascii="Cambria Math" w:hAnsi="Cambria Math"/>
              </w:rPr>
            </m:ctrlPr>
          </m:radPr>
          <m:deg/>
          <m:e>
            <m:r>
              <w:rPr>
                <w:rFonts w:ascii="Cambria Math" w:hAnsi="Cambria Math"/>
              </w:rPr>
              <m:t>R</m:t>
            </m:r>
            <m:r>
              <m:rPr>
                <m:sty m:val="p"/>
              </m:rPr>
              <w:rPr>
                <w:rFonts w:ascii="Cambria Math" w:hAnsi="Cambria Math"/>
              </w:rPr>
              <m:t>²</m:t>
            </m:r>
            <m:r>
              <w:rPr>
                <w:rFonts w:ascii="Cambria Math" w:hAnsi="Cambria Math"/>
              </w:rPr>
              <m:t>j</m:t>
            </m:r>
            <m:r>
              <m:rPr>
                <m:sty m:val="p"/>
              </m:rPr>
              <w:rPr>
                <w:rFonts w:ascii="Cambria Math" w:hAnsi="Cambria Math"/>
              </w:rPr>
              <m:t>+</m:t>
            </m:r>
            <m:r>
              <w:rPr>
                <w:rFonts w:ascii="Cambria Math" w:hAnsi="Cambria Math"/>
              </w:rPr>
              <m:t>R</m:t>
            </m:r>
            <m:r>
              <m:rPr>
                <m:sty m:val="p"/>
              </m:rPr>
              <w:rPr>
                <w:rFonts w:ascii="Cambria Math" w:hAnsi="Cambria Math"/>
              </w:rPr>
              <m:t>²</m:t>
            </m:r>
            <m:r>
              <w:rPr>
                <w:rFonts w:ascii="Cambria Math" w:hAnsi="Cambria Math"/>
              </w:rPr>
              <m:t>t</m:t>
            </m:r>
            <m:r>
              <m:rPr>
                <m:sty m:val="p"/>
              </m:rPr>
              <w:rPr>
                <w:rFonts w:ascii="Cambria Math" w:hAnsi="Cambria Math"/>
              </w:rPr>
              <m:t>-</m:t>
            </m:r>
            <m:r>
              <w:rPr>
                <w:rFonts w:ascii="Cambria Math" w:hAnsi="Cambria Math"/>
              </w:rPr>
              <m:t>RjRt</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 xml:space="preserve"> </m:t>
            </m:r>
          </m:e>
        </m:rad>
      </m:oMath>
    </w:p>
    <w:p w:rsidR="00A945FA" w:rsidRPr="00A945FA" w:rsidRDefault="00900286" w:rsidP="006E59BA">
      <w:pPr>
        <w:pStyle w:val="Estilo864"/>
        <w:numPr>
          <w:ilvl w:val="0"/>
          <w:numId w:val="44"/>
        </w:numPr>
        <w:ind w:left="644"/>
      </w:pPr>
      <m:oMath>
        <m:rad>
          <m:radPr>
            <m:degHide m:val="1"/>
            <m:ctrlPr>
              <w:rPr>
                <w:rFonts w:ascii="Cambria Math" w:hAnsi="Cambria Math"/>
              </w:rPr>
            </m:ctrlPr>
          </m:radPr>
          <m:deg/>
          <m:e>
            <m:r>
              <w:rPr>
                <w:rFonts w:ascii="Cambria Math" w:hAnsi="Cambria Math"/>
              </w:rPr>
              <m:t>R</m:t>
            </m:r>
            <m:r>
              <m:rPr>
                <m:sty m:val="p"/>
              </m:rPr>
              <w:rPr>
                <w:rFonts w:ascii="Cambria Math" w:hAnsi="Cambria Math"/>
              </w:rPr>
              <m:t>²</m:t>
            </m:r>
            <m:r>
              <w:rPr>
                <w:rFonts w:ascii="Cambria Math" w:hAnsi="Cambria Math"/>
              </w:rPr>
              <m:t>j</m:t>
            </m:r>
            <m:r>
              <m:rPr>
                <m:sty m:val="p"/>
              </m:rPr>
              <w:rPr>
                <w:rFonts w:ascii="Cambria Math" w:hAnsi="Cambria Math"/>
              </w:rPr>
              <m:t>+</m:t>
            </m:r>
            <m:r>
              <w:rPr>
                <w:rFonts w:ascii="Cambria Math" w:hAnsi="Cambria Math"/>
              </w:rPr>
              <m:t>R</m:t>
            </m:r>
            <m:r>
              <m:rPr>
                <m:sty m:val="p"/>
              </m:rPr>
              <w:rPr>
                <w:rFonts w:ascii="Cambria Math" w:hAnsi="Cambria Math"/>
              </w:rPr>
              <m:t>²</m:t>
            </m:r>
            <m:r>
              <w:rPr>
                <w:rFonts w:ascii="Cambria Math" w:hAnsi="Cambria Math"/>
              </w:rPr>
              <m:t>t</m:t>
            </m:r>
            <m:r>
              <m:rPr>
                <m:sty m:val="p"/>
              </m:rPr>
              <w:rPr>
                <w:rFonts w:ascii="Cambria Math" w:hAnsi="Cambria Math"/>
              </w:rPr>
              <m:t>+</m:t>
            </m:r>
            <m:r>
              <w:rPr>
                <w:rFonts w:ascii="Cambria Math" w:hAnsi="Cambria Math"/>
              </w:rPr>
              <m:t>RjRt</m:t>
            </m:r>
            <m:rad>
              <m:radPr>
                <m:degHide m:val="1"/>
                <m:ctrlPr>
                  <w:rPr>
                    <w:rFonts w:ascii="Cambria Math" w:hAnsi="Cambria Math"/>
                  </w:rPr>
                </m:ctrlPr>
              </m:radPr>
              <m:deg/>
              <m:e>
                <m:r>
                  <m:rPr>
                    <m:sty m:val="p"/>
                  </m:rPr>
                  <w:rPr>
                    <w:rFonts w:ascii="Cambria Math" w:hAnsi="Cambria Math"/>
                  </w:rPr>
                  <m:t>3</m:t>
                </m:r>
              </m:e>
            </m:rad>
          </m:e>
        </m:rad>
      </m:oMath>
    </w:p>
    <w:p w:rsidR="00A945FA" w:rsidRPr="00A945FA" w:rsidRDefault="00900286" w:rsidP="006E59BA">
      <w:pPr>
        <w:pStyle w:val="Estilo864"/>
        <w:numPr>
          <w:ilvl w:val="0"/>
          <w:numId w:val="44"/>
        </w:numPr>
        <w:ind w:left="644"/>
      </w:pPr>
      <m:oMath>
        <m:rad>
          <m:radPr>
            <m:degHide m:val="1"/>
            <m:ctrlPr>
              <w:rPr>
                <w:rFonts w:ascii="Cambria Math" w:hAnsi="Cambria Math"/>
              </w:rPr>
            </m:ctrlPr>
          </m:radPr>
          <m:deg/>
          <m:e>
            <m:r>
              <w:rPr>
                <w:rFonts w:ascii="Cambria Math" w:hAnsi="Cambria Math"/>
              </w:rPr>
              <m:t>R</m:t>
            </m:r>
            <m:r>
              <m:rPr>
                <m:sty m:val="p"/>
              </m:rPr>
              <w:rPr>
                <w:rFonts w:ascii="Cambria Math" w:hAnsi="Cambria Math"/>
              </w:rPr>
              <m:t>²</m:t>
            </m:r>
            <m:r>
              <w:rPr>
                <w:rFonts w:ascii="Cambria Math" w:hAnsi="Cambria Math"/>
              </w:rPr>
              <m:t>j</m:t>
            </m:r>
            <m:r>
              <m:rPr>
                <m:sty m:val="p"/>
              </m:rPr>
              <w:rPr>
                <w:rFonts w:ascii="Cambria Math" w:hAnsi="Cambria Math"/>
              </w:rPr>
              <m:t>+</m:t>
            </m:r>
            <m:r>
              <w:rPr>
                <w:rFonts w:ascii="Cambria Math" w:hAnsi="Cambria Math"/>
              </w:rPr>
              <m:t>R</m:t>
            </m:r>
            <m:r>
              <m:rPr>
                <m:sty m:val="p"/>
              </m:rPr>
              <w:rPr>
                <w:rFonts w:ascii="Cambria Math" w:hAnsi="Cambria Math"/>
              </w:rPr>
              <m:t>²</m:t>
            </m:r>
            <m:r>
              <w:rPr>
                <w:rFonts w:ascii="Cambria Math" w:hAnsi="Cambria Math"/>
              </w:rPr>
              <m:t>t</m:t>
            </m:r>
            <m:r>
              <m:rPr>
                <m:sty m:val="p"/>
              </m:rPr>
              <w:rPr>
                <w:rFonts w:ascii="Cambria Math" w:hAnsi="Cambria Math"/>
              </w:rPr>
              <m:t>-</m:t>
            </m:r>
            <m:r>
              <w:rPr>
                <w:rFonts w:ascii="Cambria Math" w:hAnsi="Cambria Math"/>
              </w:rPr>
              <m:t>RjRt</m:t>
            </m:r>
          </m:e>
        </m:rad>
      </m:oMath>
    </w:p>
    <w:p w:rsidR="00A945FA" w:rsidRPr="00A945FA" w:rsidRDefault="00900286" w:rsidP="006E59BA">
      <w:pPr>
        <w:pStyle w:val="Estilo864"/>
        <w:numPr>
          <w:ilvl w:val="0"/>
          <w:numId w:val="44"/>
        </w:numPr>
        <w:ind w:left="644"/>
      </w:pPr>
      <m:oMath>
        <m:rad>
          <m:radPr>
            <m:degHide m:val="1"/>
            <m:ctrlPr>
              <w:rPr>
                <w:rFonts w:ascii="Cambria Math" w:hAnsi="Cambria Math"/>
              </w:rPr>
            </m:ctrlPr>
          </m:radPr>
          <m:deg/>
          <m:e>
            <m:r>
              <w:rPr>
                <w:rFonts w:ascii="Cambria Math" w:hAnsi="Cambria Math"/>
              </w:rPr>
              <m:t>R</m:t>
            </m:r>
            <m:r>
              <m:rPr>
                <m:sty m:val="p"/>
              </m:rPr>
              <w:rPr>
                <w:rFonts w:ascii="Cambria Math" w:hAnsi="Cambria Math"/>
              </w:rPr>
              <m:t>²</m:t>
            </m:r>
            <m:r>
              <w:rPr>
                <w:rFonts w:ascii="Cambria Math" w:hAnsi="Cambria Math"/>
              </w:rPr>
              <m:t>j</m:t>
            </m:r>
            <m:r>
              <m:rPr>
                <m:sty m:val="p"/>
              </m:rPr>
              <w:rPr>
                <w:rFonts w:ascii="Cambria Math" w:hAnsi="Cambria Math"/>
              </w:rPr>
              <m:t>+</m:t>
            </m:r>
            <m:r>
              <w:rPr>
                <w:rFonts w:ascii="Cambria Math" w:hAnsi="Cambria Math"/>
              </w:rPr>
              <m:t>R</m:t>
            </m:r>
            <m:r>
              <m:rPr>
                <m:sty m:val="p"/>
              </m:rPr>
              <w:rPr>
                <w:rFonts w:ascii="Cambria Math" w:hAnsi="Cambria Math"/>
              </w:rPr>
              <m:t>²</m:t>
            </m:r>
            <m:r>
              <w:rPr>
                <w:rFonts w:ascii="Cambria Math" w:hAnsi="Cambria Math"/>
              </w:rPr>
              <m:t>t</m:t>
            </m:r>
            <m:r>
              <m:rPr>
                <m:sty m:val="p"/>
              </m:rPr>
              <w:rPr>
                <w:rFonts w:ascii="Cambria Math" w:hAnsi="Cambria Math"/>
              </w:rPr>
              <m:t>+</m:t>
            </m:r>
            <m:r>
              <w:rPr>
                <w:rFonts w:ascii="Cambria Math" w:hAnsi="Cambria Math"/>
              </w:rPr>
              <m:t>RjRt</m:t>
            </m:r>
          </m:e>
        </m:rad>
      </m:oMath>
    </w:p>
    <w:p w:rsidR="00A945FA" w:rsidRPr="00A945FA" w:rsidRDefault="00900286" w:rsidP="006E59BA">
      <w:pPr>
        <w:pStyle w:val="Estilo864"/>
        <w:numPr>
          <w:ilvl w:val="0"/>
          <w:numId w:val="44"/>
        </w:numPr>
        <w:ind w:left="644"/>
        <w:rPr>
          <w:rFonts w:eastAsiaTheme="minorEastAsia"/>
        </w:rPr>
      </w:pPr>
      <m:oMath>
        <m:rad>
          <m:radPr>
            <m:degHide m:val="1"/>
            <m:ctrlPr>
              <w:rPr>
                <w:rFonts w:ascii="Cambria Math" w:hAnsi="Cambria Math"/>
              </w:rPr>
            </m:ctrlPr>
          </m:radPr>
          <m:deg/>
          <m:e>
            <m:r>
              <w:rPr>
                <w:rFonts w:ascii="Cambria Math" w:hAnsi="Cambria Math"/>
              </w:rPr>
              <m:t>R</m:t>
            </m:r>
            <m:r>
              <m:rPr>
                <m:sty m:val="p"/>
              </m:rPr>
              <w:rPr>
                <w:rFonts w:ascii="Cambria Math" w:hAnsi="Cambria Math"/>
              </w:rPr>
              <m:t>²</m:t>
            </m:r>
            <m:r>
              <w:rPr>
                <w:rFonts w:ascii="Cambria Math" w:hAnsi="Cambria Math"/>
              </w:rPr>
              <m:t>j</m:t>
            </m:r>
            <m:r>
              <m:rPr>
                <m:sty m:val="p"/>
              </m:rPr>
              <w:rPr>
                <w:rFonts w:ascii="Cambria Math" w:hAnsi="Cambria Math"/>
              </w:rPr>
              <m:t>+</m:t>
            </m:r>
            <m:r>
              <w:rPr>
                <w:rFonts w:ascii="Cambria Math" w:hAnsi="Cambria Math"/>
              </w:rPr>
              <m:t>R</m:t>
            </m:r>
            <m:r>
              <m:rPr>
                <m:sty m:val="p"/>
              </m:rPr>
              <w:rPr>
                <w:rFonts w:ascii="Cambria Math" w:hAnsi="Cambria Math"/>
              </w:rPr>
              <m:t>²</m:t>
            </m:r>
            <m:r>
              <w:rPr>
                <w:rFonts w:ascii="Cambria Math" w:hAnsi="Cambria Math"/>
              </w:rPr>
              <m:t>t</m:t>
            </m:r>
            <m:r>
              <m:rPr>
                <m:sty m:val="p"/>
              </m:rPr>
              <w:rPr>
                <w:rFonts w:ascii="Cambria Math" w:hAnsi="Cambria Math"/>
              </w:rPr>
              <m:t>+2</m:t>
            </m:r>
            <m:r>
              <w:rPr>
                <w:rFonts w:ascii="Cambria Math" w:hAnsi="Cambria Math"/>
              </w:rPr>
              <m:t>RjRt</m:t>
            </m:r>
            <m:rad>
              <m:radPr>
                <m:degHide m:val="1"/>
                <m:ctrlPr>
                  <w:rPr>
                    <w:rFonts w:ascii="Cambria Math" w:hAnsi="Cambria Math"/>
                  </w:rPr>
                </m:ctrlPr>
              </m:radPr>
              <m:deg/>
              <m:e>
                <m:r>
                  <m:rPr>
                    <m:sty m:val="p"/>
                  </m:rPr>
                  <w:rPr>
                    <w:rFonts w:ascii="Cambria Math" w:hAnsi="Cambria Math"/>
                  </w:rPr>
                  <m:t>3</m:t>
                </m:r>
              </m:e>
            </m:rad>
          </m:e>
        </m:rad>
      </m:oMath>
    </w:p>
    <w:p w:rsidR="00A945FA" w:rsidRPr="00A945FA" w:rsidRDefault="00A945FA" w:rsidP="00A945FA">
      <w:pPr>
        <w:keepNext/>
        <w:jc w:val="both"/>
        <w:rPr>
          <w:rFonts w:ascii="Arial" w:eastAsia="Arial Unicode MS" w:hAnsi="Arial" w:cs="Arial"/>
          <w:color w:val="000000"/>
          <w:sz w:val="18"/>
          <w:szCs w:val="18"/>
        </w:rPr>
      </w:pPr>
    </w:p>
    <w:p w:rsidR="00A945FA" w:rsidRDefault="00A945FA" w:rsidP="00A945FA">
      <w:pPr>
        <w:pStyle w:val="Estilo825"/>
        <w:numPr>
          <w:ilvl w:val="0"/>
          <w:numId w:val="0"/>
        </w:numPr>
      </w:pPr>
      <w:bookmarkStart w:id="0" w:name="_GoBack"/>
      <w:bookmarkEnd w:id="0"/>
    </w:p>
    <w:sectPr w:rsidR="00A945FA" w:rsidSect="00CA4F9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86" w:rsidRDefault="00900286">
      <w:r>
        <w:separator/>
      </w:r>
    </w:p>
  </w:endnote>
  <w:endnote w:type="continuationSeparator" w:id="0">
    <w:p w:rsidR="00900286" w:rsidRDefault="0090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5" w:rsidRDefault="007B1EC5" w:rsidP="00D11A3F">
    <w:pPr>
      <w:pStyle w:val="Rodap"/>
    </w:pPr>
    <w:r>
      <w:rPr>
        <w:noProof/>
      </w:rPr>
      <mc:AlternateContent>
        <mc:Choice Requires="wps">
          <w:drawing>
            <wp:anchor distT="0" distB="0" distL="114300" distR="114300" simplePos="0" relativeHeight="251818496" behindDoc="0" locked="0" layoutInCell="1" allowOverlap="1" wp14:anchorId="67E683C8" wp14:editId="115A8AFE">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E9853D"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5992E500" wp14:editId="736809B6">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7B1EC5" w:rsidRPr="002E075A" w:rsidRDefault="007B1EC5"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E50B1" w:rsidRPr="007E50B1">
                            <w:rPr>
                              <w:b/>
                              <w:bCs/>
                              <w:noProof/>
                              <w:color w:val="FFFFFF" w:themeColor="background1"/>
                              <w:sz w:val="16"/>
                              <w:szCs w:val="32"/>
                            </w:rPr>
                            <w:t>8</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7B1EC5" w:rsidRPr="002E075A" w:rsidRDefault="007B1EC5"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E50B1" w:rsidRPr="007E50B1">
                      <w:rPr>
                        <w:b/>
                        <w:bCs/>
                        <w:noProof/>
                        <w:color w:val="FFFFFF" w:themeColor="background1"/>
                        <w:sz w:val="16"/>
                        <w:szCs w:val="32"/>
                      </w:rPr>
                      <w:t>8</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5" w:rsidRPr="00204FC7" w:rsidRDefault="007B1EC5" w:rsidP="00D37E01">
    <w:pPr>
      <w:pStyle w:val="Rodap"/>
      <w:ind w:right="360"/>
      <w:jc w:val="center"/>
      <w:rPr>
        <w:rFonts w:ascii="Arial" w:hAnsi="Arial" w:cs="Arial"/>
        <w:b/>
        <w:sz w:val="2"/>
      </w:rPr>
    </w:pPr>
  </w:p>
  <w:p w:rsidR="007B1EC5" w:rsidRDefault="007B1EC5" w:rsidP="00D11A3F">
    <w:pPr>
      <w:pStyle w:val="Rodap"/>
    </w:pPr>
    <w:r>
      <w:rPr>
        <w:noProof/>
      </w:rPr>
      <mc:AlternateContent>
        <mc:Choice Requires="wps">
          <w:drawing>
            <wp:anchor distT="0" distB="0" distL="114300" distR="114300" simplePos="0" relativeHeight="251821568" behindDoc="0" locked="0" layoutInCell="1" allowOverlap="1" wp14:anchorId="79498DB7" wp14:editId="15CE9666">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28108E"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316C96B4" wp14:editId="2DDE5474">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7B1EC5" w:rsidRPr="002E075A" w:rsidRDefault="007B1EC5"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E50B1" w:rsidRPr="007E50B1">
                            <w:rPr>
                              <w:b/>
                              <w:bCs/>
                              <w:noProof/>
                              <w:color w:val="FFFFFF" w:themeColor="background1"/>
                              <w:sz w:val="16"/>
                              <w:szCs w:val="32"/>
                            </w:rPr>
                            <w:t>7</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7B1EC5" w:rsidRPr="002E075A" w:rsidRDefault="007B1EC5"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E50B1" w:rsidRPr="007E50B1">
                      <w:rPr>
                        <w:b/>
                        <w:bCs/>
                        <w:noProof/>
                        <w:color w:val="FFFFFF" w:themeColor="background1"/>
                        <w:sz w:val="16"/>
                        <w:szCs w:val="32"/>
                      </w:rPr>
                      <w:t>7</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5" w:rsidRPr="00204FC7" w:rsidRDefault="007B1EC5"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20D4C4CC" wp14:editId="1D8E9756">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913549"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7B1EC5" w:rsidRDefault="007B1EC5"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02506DD3" wp14:editId="6291F83D">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7B1EC5" w:rsidRPr="002E075A" w:rsidRDefault="007B1EC5"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E50B1" w:rsidRPr="007E50B1">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7B1EC5" w:rsidRPr="002E075A" w:rsidRDefault="007B1EC5"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E50B1" w:rsidRPr="007E50B1">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86" w:rsidRDefault="00900286">
      <w:r>
        <w:separator/>
      </w:r>
    </w:p>
  </w:footnote>
  <w:footnote w:type="continuationSeparator" w:id="0">
    <w:p w:rsidR="00900286" w:rsidRDefault="00900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5" w:rsidRDefault="007B1EC5" w:rsidP="00435E9C">
    <w:pPr>
      <w:pStyle w:val="Cabealho"/>
      <w:rPr>
        <w:sz w:val="10"/>
      </w:rPr>
    </w:pPr>
  </w:p>
  <w:p w:rsidR="007B1EC5" w:rsidRDefault="007B1EC5" w:rsidP="00D37E01">
    <w:pPr>
      <w:pStyle w:val="Cabealho"/>
    </w:pPr>
  </w:p>
  <w:p w:rsidR="007B1EC5" w:rsidRPr="00364555" w:rsidRDefault="007B1EC5" w:rsidP="00D37E01">
    <w:pPr>
      <w:pStyle w:val="Cabealho"/>
      <w:rPr>
        <w:sz w:val="6"/>
      </w:rPr>
    </w:pPr>
  </w:p>
  <w:p w:rsidR="007B1EC5" w:rsidRDefault="007B1EC5" w:rsidP="00435E9C">
    <w:pPr>
      <w:pStyle w:val="Cabealho"/>
      <w:rPr>
        <w:sz w:val="10"/>
      </w:rPr>
    </w:pPr>
  </w:p>
  <w:p w:rsidR="007B1EC5" w:rsidRDefault="007B1EC5" w:rsidP="00435E9C">
    <w:pPr>
      <w:pStyle w:val="Cabealho"/>
      <w:rPr>
        <w:sz w:val="10"/>
      </w:rPr>
    </w:pPr>
  </w:p>
  <w:p w:rsidR="007B1EC5" w:rsidRDefault="007B1EC5" w:rsidP="00364555">
    <w:pPr>
      <w:pStyle w:val="Cabealho"/>
    </w:pPr>
    <w:r>
      <w:rPr>
        <w:noProof/>
      </w:rPr>
      <w:drawing>
        <wp:anchor distT="0" distB="0" distL="114300" distR="114300" simplePos="0" relativeHeight="251827712" behindDoc="0" locked="0" layoutInCell="1" allowOverlap="1" wp14:anchorId="660EEC20" wp14:editId="658564AF">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49747E57" wp14:editId="151FB79C">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7CD393A4" wp14:editId="5BD3EEB7">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7B1EC5" w:rsidRDefault="007B1EC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7B1EC5" w:rsidRDefault="007B1EC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6C79D14C" wp14:editId="185F4341">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A6BBF1"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7B1EC5" w:rsidRDefault="007B1EC5"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5" w:rsidRDefault="007B1EC5" w:rsidP="00D37E01">
    <w:pPr>
      <w:pStyle w:val="Cabealho"/>
    </w:pPr>
  </w:p>
  <w:p w:rsidR="007B1EC5" w:rsidRPr="00364555" w:rsidRDefault="007B1EC5" w:rsidP="00D37E01">
    <w:pPr>
      <w:pStyle w:val="Cabealho"/>
      <w:rPr>
        <w:sz w:val="12"/>
      </w:rPr>
    </w:pPr>
  </w:p>
  <w:p w:rsidR="007B1EC5" w:rsidRDefault="007B1EC5" w:rsidP="00B3151C"/>
  <w:p w:rsidR="007B1EC5" w:rsidRDefault="007B1EC5" w:rsidP="00364555">
    <w:pPr>
      <w:pStyle w:val="Cabealho"/>
    </w:pPr>
    <w:r>
      <w:rPr>
        <w:noProof/>
      </w:rPr>
      <w:drawing>
        <wp:anchor distT="0" distB="0" distL="114300" distR="114300" simplePos="0" relativeHeight="251832832" behindDoc="0" locked="0" layoutInCell="1" allowOverlap="1" wp14:anchorId="19A3C4CB" wp14:editId="3AC171B8">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2A346EBF" wp14:editId="38895321">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0746E63E" wp14:editId="45FB966A">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7B1EC5" w:rsidRDefault="007B1EC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7B1EC5" w:rsidRDefault="007B1EC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5FC63BB2" wp14:editId="52ECF7AD">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14A777"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7B1EC5" w:rsidRPr="00364555" w:rsidRDefault="007B1EC5"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5" w:rsidRDefault="007B1EC5" w:rsidP="00F15F12">
    <w:pPr>
      <w:pStyle w:val="Cabealho"/>
    </w:pPr>
  </w:p>
  <w:p w:rsidR="007B1EC5" w:rsidRDefault="007B1EC5" w:rsidP="00F15F12">
    <w:pPr>
      <w:pStyle w:val="Cabealho"/>
    </w:pPr>
    <w:r>
      <w:rPr>
        <w:noProof/>
      </w:rPr>
      <mc:AlternateContent>
        <mc:Choice Requires="wps">
          <w:drawing>
            <wp:anchor distT="0" distB="0" distL="114300" distR="114300" simplePos="0" relativeHeight="251812352" behindDoc="0" locked="0" layoutInCell="1" allowOverlap="1" wp14:anchorId="455AB08B" wp14:editId="4333AC7F">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7B1EC5" w:rsidRDefault="00A33F69"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MEGA</w:t>
                          </w:r>
                          <w:r w:rsidR="007B1EC5">
                            <w:rPr>
                              <w:rFonts w:ascii="Maiandra GD" w:hAnsi="Maiandra GD"/>
                              <w:sz w:val="32"/>
                              <w14:shadow w14:blurRad="50800" w14:dist="50800" w14:dir="5400000" w14:sx="0" w14:sy="0" w14:kx="0" w14:ky="0" w14:algn="ctr">
                                <w14:srgbClr w14:val="000000">
                                  <w14:alpha w14:val="30000"/>
                                </w14:srgbClr>
                              </w14:shadow>
                            </w:rPr>
                            <w:t xml:space="preserve"> AC </w:t>
                          </w:r>
                          <w:r>
                            <w:rPr>
                              <w:rFonts w:ascii="Maiandra GD" w:hAnsi="Maiandra GD"/>
                              <w:sz w:val="32"/>
                              <w14:shadow w14:blurRad="50800" w14:dist="50800" w14:dir="5400000" w14:sx="0" w14:sy="0" w14:kx="0" w14:ky="0" w14:algn="ctr">
                                <w14:srgbClr w14:val="000000">
                                  <w14:alpha w14:val="30000"/>
                                </w14:srgbClr>
                              </w14:shadow>
                            </w:rPr>
                            <w:t>AM</w:t>
                          </w:r>
                        </w:p>
                        <w:p w:rsidR="00940341" w:rsidRPr="003F2A18" w:rsidRDefault="00940341" w:rsidP="00F15F12">
                          <w:pPr>
                            <w:rPr>
                              <w:rFonts w:ascii="Maiandra GD" w:hAnsi="Maiandra GD"/>
                              <w:sz w:val="10"/>
                              <w14:shadow w14:blurRad="50800" w14:dist="50800" w14:dir="5400000" w14:sx="0" w14:sy="0" w14:kx="0" w14:ky="0" w14:algn="ctr">
                                <w14:srgbClr w14:val="000000">
                                  <w14:alpha w14:val="30000"/>
                                </w14:srgbClr>
                              </w14:shadow>
                            </w:rPr>
                          </w:pPr>
                        </w:p>
                        <w:p w:rsidR="007B1EC5" w:rsidRDefault="007B1EC5" w:rsidP="00EC0C31">
                          <w:pPr>
                            <w:rPr>
                              <w:rFonts w:ascii="Maiandra GD" w:hAnsi="Maiandra GD"/>
                              <w:sz w:val="22"/>
                            </w:rPr>
                          </w:pPr>
                          <w:r w:rsidRPr="00A945FA">
                            <w:rPr>
                              <w:rFonts w:ascii="Maiandra GD" w:hAnsi="Maiandra GD"/>
                              <w:sz w:val="22"/>
                            </w:rPr>
                            <w:t>LITERATURA</w:t>
                          </w:r>
                          <w:r>
                            <w:rPr>
                              <w:rFonts w:ascii="Maiandra GD" w:hAnsi="Maiandra GD"/>
                              <w:sz w:val="22"/>
                            </w:rPr>
                            <w:t>/</w:t>
                          </w:r>
                          <w:r w:rsidRPr="00A945FA">
                            <w:rPr>
                              <w:rFonts w:ascii="Maiandra GD" w:hAnsi="Maiandra GD"/>
                              <w:sz w:val="22"/>
                            </w:rPr>
                            <w:t>FILOSOFIA</w:t>
                          </w:r>
                          <w:r>
                            <w:rPr>
                              <w:rFonts w:ascii="Maiandra GD" w:hAnsi="Maiandra GD"/>
                              <w:sz w:val="22"/>
                            </w:rPr>
                            <w:t>/</w:t>
                          </w:r>
                          <w:r w:rsidRPr="00A945FA">
                            <w:rPr>
                              <w:rFonts w:ascii="Maiandra GD" w:hAnsi="Maiandra GD"/>
                              <w:sz w:val="22"/>
                            </w:rPr>
                            <w:t>INGLÊS</w:t>
                          </w:r>
                          <w:r>
                            <w:rPr>
                              <w:rFonts w:ascii="Maiandra GD" w:hAnsi="Maiandra GD"/>
                              <w:sz w:val="22"/>
                            </w:rPr>
                            <w:t>/</w:t>
                          </w:r>
                          <w:r w:rsidRPr="00A945FA">
                            <w:rPr>
                              <w:rFonts w:ascii="Maiandra GD" w:hAnsi="Maiandra GD"/>
                              <w:sz w:val="22"/>
                            </w:rPr>
                            <w:t xml:space="preserve"> MATEMÁTICA</w:t>
                          </w:r>
                        </w:p>
                        <w:p w:rsidR="007B1EC5" w:rsidRPr="002A2088" w:rsidRDefault="007B1EC5" w:rsidP="00EC0C31">
                          <w:pPr>
                            <w:rPr>
                              <w:rFonts w:ascii="Maiandra GD" w:hAnsi="Maiandra GD"/>
                              <w:sz w:val="10"/>
                            </w:rPr>
                          </w:pPr>
                        </w:p>
                        <w:p w:rsidR="007B1EC5" w:rsidRPr="00D11A3F" w:rsidRDefault="007B1EC5" w:rsidP="00EC0C31">
                          <w:pPr>
                            <w:pStyle w:val="Estilo821"/>
                          </w:pPr>
                          <w:r w:rsidRPr="00D11A3F">
                            <w:t>FICHA DE ATIVIDADE 0</w:t>
                          </w:r>
                          <w:r>
                            <w:t>1</w:t>
                          </w:r>
                        </w:p>
                        <w:p w:rsidR="007B1EC5" w:rsidRPr="003F2A18" w:rsidRDefault="007B1EC5"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7B1EC5" w:rsidRDefault="00A33F69"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MEGA</w:t>
                    </w:r>
                    <w:r w:rsidR="007B1EC5">
                      <w:rPr>
                        <w:rFonts w:ascii="Maiandra GD" w:hAnsi="Maiandra GD"/>
                        <w:sz w:val="32"/>
                        <w14:shadow w14:blurRad="50800" w14:dist="50800" w14:dir="5400000" w14:sx="0" w14:sy="0" w14:kx="0" w14:ky="0" w14:algn="ctr">
                          <w14:srgbClr w14:val="000000">
                            <w14:alpha w14:val="30000"/>
                          </w14:srgbClr>
                        </w14:shadow>
                      </w:rPr>
                      <w:t xml:space="preserve"> AC </w:t>
                    </w:r>
                    <w:r>
                      <w:rPr>
                        <w:rFonts w:ascii="Maiandra GD" w:hAnsi="Maiandra GD"/>
                        <w:sz w:val="32"/>
                        <w14:shadow w14:blurRad="50800" w14:dist="50800" w14:dir="5400000" w14:sx="0" w14:sy="0" w14:kx="0" w14:ky="0" w14:algn="ctr">
                          <w14:srgbClr w14:val="000000">
                            <w14:alpha w14:val="30000"/>
                          </w14:srgbClr>
                        </w14:shadow>
                      </w:rPr>
                      <w:t>AM</w:t>
                    </w:r>
                  </w:p>
                  <w:p w:rsidR="00940341" w:rsidRPr="003F2A18" w:rsidRDefault="00940341" w:rsidP="00F15F12">
                    <w:pPr>
                      <w:rPr>
                        <w:rFonts w:ascii="Maiandra GD" w:hAnsi="Maiandra GD"/>
                        <w:sz w:val="10"/>
                        <w14:shadow w14:blurRad="50800" w14:dist="50800" w14:dir="5400000" w14:sx="0" w14:sy="0" w14:kx="0" w14:ky="0" w14:algn="ctr">
                          <w14:srgbClr w14:val="000000">
                            <w14:alpha w14:val="30000"/>
                          </w14:srgbClr>
                        </w14:shadow>
                      </w:rPr>
                    </w:pPr>
                  </w:p>
                  <w:p w:rsidR="007B1EC5" w:rsidRDefault="007B1EC5" w:rsidP="00EC0C31">
                    <w:pPr>
                      <w:rPr>
                        <w:rFonts w:ascii="Maiandra GD" w:hAnsi="Maiandra GD"/>
                        <w:sz w:val="22"/>
                      </w:rPr>
                    </w:pPr>
                    <w:r w:rsidRPr="00A945FA">
                      <w:rPr>
                        <w:rFonts w:ascii="Maiandra GD" w:hAnsi="Maiandra GD"/>
                        <w:sz w:val="22"/>
                      </w:rPr>
                      <w:t>LITERATURA</w:t>
                    </w:r>
                    <w:r>
                      <w:rPr>
                        <w:rFonts w:ascii="Maiandra GD" w:hAnsi="Maiandra GD"/>
                        <w:sz w:val="22"/>
                      </w:rPr>
                      <w:t>/</w:t>
                    </w:r>
                    <w:r w:rsidRPr="00A945FA">
                      <w:rPr>
                        <w:rFonts w:ascii="Maiandra GD" w:hAnsi="Maiandra GD"/>
                        <w:sz w:val="22"/>
                      </w:rPr>
                      <w:t>FILOSOFIA</w:t>
                    </w:r>
                    <w:r>
                      <w:rPr>
                        <w:rFonts w:ascii="Maiandra GD" w:hAnsi="Maiandra GD"/>
                        <w:sz w:val="22"/>
                      </w:rPr>
                      <w:t>/</w:t>
                    </w:r>
                    <w:r w:rsidRPr="00A945FA">
                      <w:rPr>
                        <w:rFonts w:ascii="Maiandra GD" w:hAnsi="Maiandra GD"/>
                        <w:sz w:val="22"/>
                      </w:rPr>
                      <w:t>INGLÊS</w:t>
                    </w:r>
                    <w:r>
                      <w:rPr>
                        <w:rFonts w:ascii="Maiandra GD" w:hAnsi="Maiandra GD"/>
                        <w:sz w:val="22"/>
                      </w:rPr>
                      <w:t>/</w:t>
                    </w:r>
                    <w:r w:rsidRPr="00A945FA">
                      <w:rPr>
                        <w:rFonts w:ascii="Maiandra GD" w:hAnsi="Maiandra GD"/>
                        <w:sz w:val="22"/>
                      </w:rPr>
                      <w:t xml:space="preserve"> MATEMÁTICA</w:t>
                    </w:r>
                  </w:p>
                  <w:p w:rsidR="007B1EC5" w:rsidRPr="002A2088" w:rsidRDefault="007B1EC5" w:rsidP="00EC0C31">
                    <w:pPr>
                      <w:rPr>
                        <w:rFonts w:ascii="Maiandra GD" w:hAnsi="Maiandra GD"/>
                        <w:sz w:val="10"/>
                      </w:rPr>
                    </w:pPr>
                  </w:p>
                  <w:p w:rsidR="007B1EC5" w:rsidRPr="00D11A3F" w:rsidRDefault="007B1EC5" w:rsidP="00EC0C31">
                    <w:pPr>
                      <w:pStyle w:val="Estilo821"/>
                    </w:pPr>
                    <w:r w:rsidRPr="00D11A3F">
                      <w:t>FICHA DE ATIVIDADE 0</w:t>
                    </w:r>
                    <w:r>
                      <w:t>1</w:t>
                    </w:r>
                  </w:p>
                  <w:p w:rsidR="007B1EC5" w:rsidRPr="003F2A18" w:rsidRDefault="007B1EC5"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Pr>
        <w:noProof/>
      </w:rPr>
      <w:drawing>
        <wp:anchor distT="0" distB="0" distL="114300" distR="114300" simplePos="0" relativeHeight="251810304" behindDoc="0" locked="0" layoutInCell="1" allowOverlap="1" wp14:anchorId="306D6279" wp14:editId="6F6789BB">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3376" behindDoc="0" locked="0" layoutInCell="1" allowOverlap="1" wp14:anchorId="721BB99A" wp14:editId="2CAC2DBA">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1EC5" w:rsidRDefault="007B1EC5" w:rsidP="00F15F12">
    <w:pPr>
      <w:pStyle w:val="Cabealho"/>
    </w:pPr>
    <w:r>
      <w:rPr>
        <w:noProof/>
      </w:rPr>
      <mc:AlternateContent>
        <mc:Choice Requires="wps">
          <w:drawing>
            <wp:anchor distT="0" distB="0" distL="114300" distR="114300" simplePos="0" relativeHeight="251809280" behindDoc="0" locked="0" layoutInCell="1" allowOverlap="1" wp14:anchorId="6462F7E2" wp14:editId="43CC8599">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DF5A7B"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7B1EC5" w:rsidRDefault="007B1EC5" w:rsidP="00F15F12">
    <w:pPr>
      <w:pStyle w:val="Cabealho"/>
    </w:pPr>
  </w:p>
  <w:p w:rsidR="007B1EC5" w:rsidRDefault="007B1EC5" w:rsidP="00F15F12">
    <w:pPr>
      <w:pStyle w:val="Cabealho"/>
    </w:pPr>
  </w:p>
  <w:p w:rsidR="007B1EC5" w:rsidRDefault="007B1EC5" w:rsidP="00F15F12">
    <w:pPr>
      <w:pStyle w:val="Cabealho"/>
    </w:pPr>
    <w:r>
      <w:rPr>
        <w:noProof/>
      </w:rPr>
      <mc:AlternateContent>
        <mc:Choice Requires="wps">
          <w:drawing>
            <wp:anchor distT="0" distB="0" distL="114300" distR="114300" simplePos="0" relativeHeight="251811328" behindDoc="0" locked="0" layoutInCell="1" allowOverlap="1" wp14:anchorId="182E1906" wp14:editId="3B82B7DF">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7B1EC5" w:rsidRPr="00D14FB5" w:rsidRDefault="007B1EC5" w:rsidP="00F15F12">
                          <w:pPr>
                            <w:jc w:val="center"/>
                            <w:rPr>
                              <w:rFonts w:ascii="Century Gothic" w:hAnsi="Century Gothic"/>
                              <w:b/>
                              <w:sz w:val="20"/>
                            </w:rPr>
                          </w:pPr>
                          <w:r w:rsidRPr="00D14FB5">
                            <w:rPr>
                              <w:rFonts w:ascii="Century Gothic" w:hAnsi="Century Gothic"/>
                              <w:b/>
                              <w:sz w:val="20"/>
                            </w:rPr>
                            <w:t>EDUCAÇÃO</w:t>
                          </w:r>
                        </w:p>
                        <w:p w:rsidR="007B1EC5" w:rsidRPr="00D14FB5" w:rsidRDefault="007B1EC5"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7B1EC5" w:rsidRPr="00D14FB5" w:rsidRDefault="007B1EC5" w:rsidP="00F15F12">
                    <w:pPr>
                      <w:jc w:val="center"/>
                      <w:rPr>
                        <w:rFonts w:ascii="Century Gothic" w:hAnsi="Century Gothic"/>
                        <w:b/>
                        <w:sz w:val="20"/>
                      </w:rPr>
                    </w:pPr>
                    <w:r w:rsidRPr="00D14FB5">
                      <w:rPr>
                        <w:rFonts w:ascii="Century Gothic" w:hAnsi="Century Gothic"/>
                        <w:b/>
                        <w:sz w:val="20"/>
                      </w:rPr>
                      <w:t>EDUCAÇÃO</w:t>
                    </w:r>
                  </w:p>
                  <w:p w:rsidR="007B1EC5" w:rsidRPr="00D14FB5" w:rsidRDefault="007B1EC5"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7B1EC5" w:rsidRDefault="007B1EC5" w:rsidP="00F15F12">
    <w:pPr>
      <w:pStyle w:val="Cabealho"/>
    </w:pPr>
  </w:p>
  <w:p w:rsidR="007B1EC5" w:rsidRPr="00140576" w:rsidRDefault="007B1EC5" w:rsidP="00F15F12">
    <w:pPr>
      <w:pStyle w:val="Cabealho"/>
      <w:rPr>
        <w:sz w:val="10"/>
      </w:rPr>
    </w:pPr>
  </w:p>
  <w:p w:rsidR="007B1EC5" w:rsidRPr="00140576" w:rsidRDefault="007B1EC5" w:rsidP="00140576">
    <w:pPr>
      <w:pBdr>
        <w:top w:val="thinThickSmallGap" w:sz="24" w:space="1" w:color="00B0F0"/>
      </w:pBdr>
      <w:rPr>
        <w:sz w:val="2"/>
      </w:rPr>
    </w:pPr>
  </w:p>
  <w:p w:rsidR="007B1EC5" w:rsidRDefault="007B1EC5">
    <w:pPr>
      <w:rPr>
        <w:sz w:val="4"/>
      </w:rPr>
    </w:pPr>
  </w:p>
  <w:p w:rsidR="007B1EC5" w:rsidRPr="00D11A3F" w:rsidRDefault="007B1EC5">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CA6875"/>
    <w:multiLevelType w:val="hybridMultilevel"/>
    <w:tmpl w:val="875401E6"/>
    <w:lvl w:ilvl="0" w:tplc="04160017">
      <w:start w:val="1"/>
      <w:numFmt w:val="lowerLetter"/>
      <w:lvlText w:val="%1)"/>
      <w:lvlJc w:val="left"/>
      <w:pPr>
        <w:ind w:left="720" w:hanging="360"/>
      </w:pPr>
      <w:rPr>
        <w:rFonts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465D9D"/>
    <w:multiLevelType w:val="hybridMultilevel"/>
    <w:tmpl w:val="405216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7">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9E7E6E"/>
    <w:multiLevelType w:val="hybridMultilevel"/>
    <w:tmpl w:val="39EC80D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4">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5">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1C51223"/>
    <w:multiLevelType w:val="hybridMultilevel"/>
    <w:tmpl w:val="16B0CB0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E672ED9"/>
    <w:multiLevelType w:val="hybridMultilevel"/>
    <w:tmpl w:val="C82E2ED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nsid w:val="3E7714BA"/>
    <w:multiLevelType w:val="hybridMultilevel"/>
    <w:tmpl w:val="BA386C6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46893AFF"/>
    <w:multiLevelType w:val="hybridMultilevel"/>
    <w:tmpl w:val="DCFA1104"/>
    <w:lvl w:ilvl="0" w:tplc="3BB4C070">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7">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30">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2">
    <w:nsid w:val="5A9719FD"/>
    <w:multiLevelType w:val="hybridMultilevel"/>
    <w:tmpl w:val="50F8B19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3">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6">
    <w:nsid w:val="5E6C2E5B"/>
    <w:multiLevelType w:val="hybridMultilevel"/>
    <w:tmpl w:val="1B04C72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7">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4FB47A2"/>
    <w:multiLevelType w:val="hybridMultilevel"/>
    <w:tmpl w:val="9E326D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41">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6B09037F"/>
    <w:multiLevelType w:val="hybridMultilevel"/>
    <w:tmpl w:val="81843A6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3">
    <w:nsid w:val="6B5A2317"/>
    <w:multiLevelType w:val="hybridMultilevel"/>
    <w:tmpl w:val="CB2C09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B8C2D68"/>
    <w:multiLevelType w:val="hybridMultilevel"/>
    <w:tmpl w:val="469C436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6">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FD91D96"/>
    <w:multiLevelType w:val="hybridMultilevel"/>
    <w:tmpl w:val="6F94F20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8">
    <w:nsid w:val="761F4C85"/>
    <w:multiLevelType w:val="hybridMultilevel"/>
    <w:tmpl w:val="966E78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51">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0"/>
  </w:num>
  <w:num w:numId="3">
    <w:abstractNumId w:val="6"/>
  </w:num>
  <w:num w:numId="4">
    <w:abstractNumId w:val="31"/>
  </w:num>
  <w:num w:numId="5">
    <w:abstractNumId w:val="50"/>
  </w:num>
  <w:num w:numId="6">
    <w:abstractNumId w:val="3"/>
  </w:num>
  <w:num w:numId="7">
    <w:abstractNumId w:val="52"/>
  </w:num>
  <w:num w:numId="8">
    <w:abstractNumId w:val="14"/>
  </w:num>
  <w:num w:numId="9">
    <w:abstractNumId w:val="13"/>
  </w:num>
  <w:num w:numId="10">
    <w:abstractNumId w:val="49"/>
  </w:num>
  <w:num w:numId="11">
    <w:abstractNumId w:val="8"/>
  </w:num>
  <w:num w:numId="12">
    <w:abstractNumId w:val="23"/>
  </w:num>
  <w:num w:numId="13">
    <w:abstractNumId w:val="24"/>
  </w:num>
  <w:num w:numId="14">
    <w:abstractNumId w:val="35"/>
  </w:num>
  <w:num w:numId="15">
    <w:abstractNumId w:val="37"/>
  </w:num>
  <w:num w:numId="16">
    <w:abstractNumId w:val="29"/>
  </w:num>
  <w:num w:numId="17">
    <w:abstractNumId w:val="41"/>
  </w:num>
  <w:num w:numId="18">
    <w:abstractNumId w:val="15"/>
  </w:num>
  <w:num w:numId="19">
    <w:abstractNumId w:val="28"/>
  </w:num>
  <w:num w:numId="20">
    <w:abstractNumId w:val="34"/>
  </w:num>
  <w:num w:numId="21">
    <w:abstractNumId w:val="2"/>
  </w:num>
  <w:num w:numId="22">
    <w:abstractNumId w:val="22"/>
  </w:num>
  <w:num w:numId="23">
    <w:abstractNumId w:val="16"/>
  </w:num>
  <w:num w:numId="24">
    <w:abstractNumId w:val="39"/>
  </w:num>
  <w:num w:numId="25">
    <w:abstractNumId w:val="40"/>
  </w:num>
  <w:num w:numId="26">
    <w:abstractNumId w:val="0"/>
  </w:num>
  <w:num w:numId="27">
    <w:abstractNumId w:val="9"/>
  </w:num>
  <w:num w:numId="28">
    <w:abstractNumId w:val="33"/>
  </w:num>
  <w:num w:numId="29">
    <w:abstractNumId w:val="46"/>
  </w:num>
  <w:num w:numId="30">
    <w:abstractNumId w:val="51"/>
  </w:num>
  <w:num w:numId="31">
    <w:abstractNumId w:val="18"/>
  </w:num>
  <w:num w:numId="32">
    <w:abstractNumId w:val="1"/>
  </w:num>
  <w:num w:numId="33">
    <w:abstractNumId w:val="25"/>
  </w:num>
  <w:num w:numId="34">
    <w:abstractNumId w:val="12"/>
  </w:num>
  <w:num w:numId="35">
    <w:abstractNumId w:val="26"/>
  </w:num>
  <w:num w:numId="36">
    <w:abstractNumId w:val="45"/>
  </w:num>
  <w:num w:numId="37">
    <w:abstractNumId w:val="1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7"/>
  </w:num>
  <w:num w:numId="42">
    <w:abstractNumId w:val="32"/>
  </w:num>
  <w:num w:numId="43">
    <w:abstractNumId w:val="36"/>
  </w:num>
  <w:num w:numId="44">
    <w:abstractNumId w:val="47"/>
  </w:num>
  <w:num w:numId="45">
    <w:abstractNumId w:val="21"/>
  </w:num>
  <w:num w:numId="46">
    <w:abstractNumId w:val="42"/>
  </w:num>
  <w:num w:numId="47">
    <w:abstractNumId w:val="20"/>
  </w:num>
  <w:num w:numId="48">
    <w:abstractNumId w:val="11"/>
  </w:num>
  <w:num w:numId="49">
    <w:abstractNumId w:val="26"/>
    <w:lvlOverride w:ilvl="0">
      <w:startOverride w:val="1"/>
    </w:lvlOverride>
  </w:num>
  <w:num w:numId="50">
    <w:abstractNumId w:val="44"/>
  </w:num>
  <w:num w:numId="51">
    <w:abstractNumId w:val="5"/>
  </w:num>
  <w:num w:numId="52">
    <w:abstractNumId w:val="48"/>
  </w:num>
  <w:num w:numId="53">
    <w:abstractNumId w:val="43"/>
  </w:num>
  <w:num w:numId="54">
    <w:abstractNumId w:val="38"/>
  </w:num>
  <w:num w:numId="55">
    <w:abstractNumId w:val="26"/>
    <w:lvlOverride w:ilvl="0">
      <w:startOverride w:val="1"/>
    </w:lvlOverride>
  </w:num>
  <w:num w:numId="56">
    <w:abstractNumId w:val="26"/>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14108"/>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06D2"/>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407"/>
    <w:rsid w:val="0007378C"/>
    <w:rsid w:val="00074A3D"/>
    <w:rsid w:val="0007527F"/>
    <w:rsid w:val="00075286"/>
    <w:rsid w:val="00077FA2"/>
    <w:rsid w:val="0008084C"/>
    <w:rsid w:val="00080902"/>
    <w:rsid w:val="00080D14"/>
    <w:rsid w:val="00081AEF"/>
    <w:rsid w:val="00081DE1"/>
    <w:rsid w:val="00083089"/>
    <w:rsid w:val="00083443"/>
    <w:rsid w:val="00083852"/>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5DF"/>
    <w:rsid w:val="00092642"/>
    <w:rsid w:val="00092A4E"/>
    <w:rsid w:val="00093DB5"/>
    <w:rsid w:val="0009424E"/>
    <w:rsid w:val="00094EA0"/>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897"/>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E792C"/>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A57"/>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341"/>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2AD"/>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0B6"/>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3792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62B9"/>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0C83"/>
    <w:rsid w:val="002B2734"/>
    <w:rsid w:val="002B29FA"/>
    <w:rsid w:val="002B3FC2"/>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10D"/>
    <w:rsid w:val="003538CE"/>
    <w:rsid w:val="0035422A"/>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6CF"/>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2CBD"/>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8D5"/>
    <w:rsid w:val="004829EE"/>
    <w:rsid w:val="00484210"/>
    <w:rsid w:val="0048474C"/>
    <w:rsid w:val="00485C6F"/>
    <w:rsid w:val="004871BC"/>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467"/>
    <w:rsid w:val="004C0F51"/>
    <w:rsid w:val="004C14E7"/>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2D15"/>
    <w:rsid w:val="004E2DB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B2"/>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1E7"/>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5321"/>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458F"/>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3F46"/>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C79"/>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9611B"/>
    <w:rsid w:val="006A017E"/>
    <w:rsid w:val="006A022F"/>
    <w:rsid w:val="006A03C7"/>
    <w:rsid w:val="006A048D"/>
    <w:rsid w:val="006A05C3"/>
    <w:rsid w:val="006A0B82"/>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59BA"/>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2D7"/>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6A5"/>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1F4F"/>
    <w:rsid w:val="0079242A"/>
    <w:rsid w:val="00794E70"/>
    <w:rsid w:val="00796FC5"/>
    <w:rsid w:val="0079701C"/>
    <w:rsid w:val="00797028"/>
    <w:rsid w:val="007973D6"/>
    <w:rsid w:val="00797558"/>
    <w:rsid w:val="007A1C55"/>
    <w:rsid w:val="007A1DEE"/>
    <w:rsid w:val="007A1F6D"/>
    <w:rsid w:val="007A41ED"/>
    <w:rsid w:val="007A42EE"/>
    <w:rsid w:val="007A472F"/>
    <w:rsid w:val="007A479A"/>
    <w:rsid w:val="007A5F79"/>
    <w:rsid w:val="007A6B02"/>
    <w:rsid w:val="007A6BF9"/>
    <w:rsid w:val="007A6EA4"/>
    <w:rsid w:val="007A75AD"/>
    <w:rsid w:val="007B1B92"/>
    <w:rsid w:val="007B1EC5"/>
    <w:rsid w:val="007B21C1"/>
    <w:rsid w:val="007B29A6"/>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4D9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4FD"/>
    <w:rsid w:val="007E1C5A"/>
    <w:rsid w:val="007E2F77"/>
    <w:rsid w:val="007E3294"/>
    <w:rsid w:val="007E405A"/>
    <w:rsid w:val="007E4A6C"/>
    <w:rsid w:val="007E50B1"/>
    <w:rsid w:val="007E5FF3"/>
    <w:rsid w:val="007E6318"/>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973"/>
    <w:rsid w:val="00833BFD"/>
    <w:rsid w:val="008346BD"/>
    <w:rsid w:val="00834BCB"/>
    <w:rsid w:val="008352B6"/>
    <w:rsid w:val="00835341"/>
    <w:rsid w:val="008359EA"/>
    <w:rsid w:val="00835B13"/>
    <w:rsid w:val="0083651F"/>
    <w:rsid w:val="00836C95"/>
    <w:rsid w:val="00836FDD"/>
    <w:rsid w:val="008402B4"/>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1C4D"/>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283C"/>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97C25"/>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286"/>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83C"/>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341"/>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577F"/>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1BB8"/>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3F69"/>
    <w:rsid w:val="00A3422A"/>
    <w:rsid w:val="00A345D0"/>
    <w:rsid w:val="00A34C78"/>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237"/>
    <w:rsid w:val="00A564C1"/>
    <w:rsid w:val="00A56B82"/>
    <w:rsid w:val="00A56FF9"/>
    <w:rsid w:val="00A573F0"/>
    <w:rsid w:val="00A5753E"/>
    <w:rsid w:val="00A57B4F"/>
    <w:rsid w:val="00A60801"/>
    <w:rsid w:val="00A60C92"/>
    <w:rsid w:val="00A60EA2"/>
    <w:rsid w:val="00A61442"/>
    <w:rsid w:val="00A620D6"/>
    <w:rsid w:val="00A629E0"/>
    <w:rsid w:val="00A64831"/>
    <w:rsid w:val="00A64E42"/>
    <w:rsid w:val="00A65FA4"/>
    <w:rsid w:val="00A66D8A"/>
    <w:rsid w:val="00A67098"/>
    <w:rsid w:val="00A67E41"/>
    <w:rsid w:val="00A7030F"/>
    <w:rsid w:val="00A71FDA"/>
    <w:rsid w:val="00A7262A"/>
    <w:rsid w:val="00A72A26"/>
    <w:rsid w:val="00A73009"/>
    <w:rsid w:val="00A7381D"/>
    <w:rsid w:val="00A73E95"/>
    <w:rsid w:val="00A7411D"/>
    <w:rsid w:val="00A74BDF"/>
    <w:rsid w:val="00A770A9"/>
    <w:rsid w:val="00A774AF"/>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5FA"/>
    <w:rsid w:val="00A94DC6"/>
    <w:rsid w:val="00A94E71"/>
    <w:rsid w:val="00A957F9"/>
    <w:rsid w:val="00A9602A"/>
    <w:rsid w:val="00A9605C"/>
    <w:rsid w:val="00A96430"/>
    <w:rsid w:val="00A96914"/>
    <w:rsid w:val="00A96CCE"/>
    <w:rsid w:val="00A97D4F"/>
    <w:rsid w:val="00AA1071"/>
    <w:rsid w:val="00AA477E"/>
    <w:rsid w:val="00AA47E2"/>
    <w:rsid w:val="00AA4D78"/>
    <w:rsid w:val="00AA6A08"/>
    <w:rsid w:val="00AB02BE"/>
    <w:rsid w:val="00AB07D4"/>
    <w:rsid w:val="00AB081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7A1"/>
    <w:rsid w:val="00B84C8B"/>
    <w:rsid w:val="00B85158"/>
    <w:rsid w:val="00B85243"/>
    <w:rsid w:val="00B86FD3"/>
    <w:rsid w:val="00B87660"/>
    <w:rsid w:val="00B90BA1"/>
    <w:rsid w:val="00B9400D"/>
    <w:rsid w:val="00B940D4"/>
    <w:rsid w:val="00B94E46"/>
    <w:rsid w:val="00B95913"/>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27BA"/>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AF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2CCF"/>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521"/>
    <w:rsid w:val="00D056E7"/>
    <w:rsid w:val="00D05A17"/>
    <w:rsid w:val="00D05E69"/>
    <w:rsid w:val="00D0653C"/>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3F4"/>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6688"/>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5A7D"/>
    <w:rsid w:val="00E660AF"/>
    <w:rsid w:val="00E66C4D"/>
    <w:rsid w:val="00E66F1F"/>
    <w:rsid w:val="00E66FF0"/>
    <w:rsid w:val="00E70824"/>
    <w:rsid w:val="00E71186"/>
    <w:rsid w:val="00E71562"/>
    <w:rsid w:val="00E73198"/>
    <w:rsid w:val="00E73DDB"/>
    <w:rsid w:val="00E74B6E"/>
    <w:rsid w:val="00E7504A"/>
    <w:rsid w:val="00E752C3"/>
    <w:rsid w:val="00E758F6"/>
    <w:rsid w:val="00E7680A"/>
    <w:rsid w:val="00E77543"/>
    <w:rsid w:val="00E77700"/>
    <w:rsid w:val="00E802D3"/>
    <w:rsid w:val="00E81465"/>
    <w:rsid w:val="00E82705"/>
    <w:rsid w:val="00E82BDA"/>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308"/>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4211"/>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03CB"/>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092"/>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2802"/>
    <w:rsid w:val="00FB407D"/>
    <w:rsid w:val="00FB46DF"/>
    <w:rsid w:val="00FB47CC"/>
    <w:rsid w:val="00FB5040"/>
    <w:rsid w:val="00FB5971"/>
    <w:rsid w:val="00FB6BF4"/>
    <w:rsid w:val="00FB6D4E"/>
    <w:rsid w:val="00FC04A0"/>
    <w:rsid w:val="00FC0C25"/>
    <w:rsid w:val="00FC11A9"/>
    <w:rsid w:val="00FC134D"/>
    <w:rsid w:val="00FC139C"/>
    <w:rsid w:val="00FC236F"/>
    <w:rsid w:val="00FC30AD"/>
    <w:rsid w:val="00FC423D"/>
    <w:rsid w:val="00FC47F2"/>
    <w:rsid w:val="00FC67D2"/>
    <w:rsid w:val="00FC6FF1"/>
    <w:rsid w:val="00FC714F"/>
    <w:rsid w:val="00FC7852"/>
    <w:rsid w:val="00FC7F68"/>
    <w:rsid w:val="00FD00BE"/>
    <w:rsid w:val="00FD0111"/>
    <w:rsid w:val="00FD1EEA"/>
    <w:rsid w:val="00FD4C11"/>
    <w:rsid w:val="00FD5158"/>
    <w:rsid w:val="00FD52BE"/>
    <w:rsid w:val="00FD556F"/>
    <w:rsid w:val="00FD5D26"/>
    <w:rsid w:val="00FE050F"/>
    <w:rsid w:val="00FE0C2D"/>
    <w:rsid w:val="00FE1220"/>
    <w:rsid w:val="00FE1BB4"/>
    <w:rsid w:val="00FE1CF6"/>
    <w:rsid w:val="00FE28B8"/>
    <w:rsid w:val="00FE3408"/>
    <w:rsid w:val="00FE37E5"/>
    <w:rsid w:val="00FE37FD"/>
    <w:rsid w:val="00FE468B"/>
    <w:rsid w:val="00FE4DE6"/>
    <w:rsid w:val="00FE59C4"/>
    <w:rsid w:val="00FE6525"/>
    <w:rsid w:val="00FE6674"/>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4">
    <w:name w:val="Estilo854"/>
    <w:basedOn w:val="Estilo850"/>
    <w:link w:val="Estilo854Char"/>
    <w:qFormat/>
    <w:rsid w:val="000E792C"/>
    <w:pPr>
      <w:numPr>
        <w:numId w:val="0"/>
      </w:numPr>
      <w:ind w:left="284"/>
    </w:pPr>
  </w:style>
  <w:style w:type="paragraph" w:customStyle="1" w:styleId="Estilo855">
    <w:name w:val="Estilo855"/>
    <w:basedOn w:val="Estilo850"/>
    <w:link w:val="Estilo855Char"/>
    <w:qFormat/>
    <w:rsid w:val="000E792C"/>
  </w:style>
  <w:style w:type="character" w:customStyle="1" w:styleId="Estilo854Char">
    <w:name w:val="Estilo854 Char"/>
    <w:basedOn w:val="Estilo850Char"/>
    <w:link w:val="Estilo854"/>
    <w:rsid w:val="000E792C"/>
    <w:rPr>
      <w:rFonts w:ascii="Arial" w:eastAsiaTheme="minorHAnsi" w:hAnsi="Arial" w:cs="Arial"/>
      <w:sz w:val="18"/>
      <w:szCs w:val="24"/>
      <w:lang w:eastAsia="en-US"/>
    </w:rPr>
  </w:style>
  <w:style w:type="character" w:customStyle="1" w:styleId="Estilo855Char">
    <w:name w:val="Estilo855 Char"/>
    <w:basedOn w:val="Estilo850Char"/>
    <w:link w:val="Estilo855"/>
    <w:rsid w:val="000E792C"/>
    <w:rPr>
      <w:rFonts w:ascii="Arial" w:eastAsiaTheme="minorHAnsi" w:hAnsi="Arial" w:cs="Arial"/>
      <w:sz w:val="18"/>
      <w:szCs w:val="24"/>
      <w:lang w:eastAsia="en-US"/>
    </w:rPr>
  </w:style>
  <w:style w:type="paragraph" w:customStyle="1" w:styleId="Estilo856">
    <w:name w:val="Estilo856"/>
    <w:basedOn w:val="Estilo850"/>
    <w:link w:val="Estilo856Char"/>
    <w:qFormat/>
    <w:rsid w:val="00791F4F"/>
  </w:style>
  <w:style w:type="paragraph" w:customStyle="1" w:styleId="Estilo857">
    <w:name w:val="Estilo857"/>
    <w:basedOn w:val="Estilo851"/>
    <w:link w:val="Estilo857Char"/>
    <w:qFormat/>
    <w:rsid w:val="00791F4F"/>
  </w:style>
  <w:style w:type="character" w:customStyle="1" w:styleId="Estilo856Char">
    <w:name w:val="Estilo856 Char"/>
    <w:basedOn w:val="Estilo850Char"/>
    <w:link w:val="Estilo856"/>
    <w:rsid w:val="00791F4F"/>
    <w:rPr>
      <w:rFonts w:ascii="Arial" w:eastAsiaTheme="minorHAnsi" w:hAnsi="Arial" w:cs="Arial"/>
      <w:sz w:val="18"/>
      <w:szCs w:val="24"/>
      <w:lang w:eastAsia="en-US"/>
    </w:rPr>
  </w:style>
  <w:style w:type="paragraph" w:customStyle="1" w:styleId="Estilo858">
    <w:name w:val="Estilo858"/>
    <w:basedOn w:val="Estilo849"/>
    <w:link w:val="Estilo858Char"/>
    <w:qFormat/>
    <w:rsid w:val="00791F4F"/>
  </w:style>
  <w:style w:type="character" w:customStyle="1" w:styleId="Estilo857Char">
    <w:name w:val="Estilo857 Char"/>
    <w:basedOn w:val="Estilo851Char"/>
    <w:link w:val="Estilo857"/>
    <w:rsid w:val="00791F4F"/>
    <w:rPr>
      <w:rFonts w:ascii="Arial" w:hAnsi="Arial" w:cs="Arial"/>
      <w:sz w:val="18"/>
      <w:szCs w:val="24"/>
    </w:rPr>
  </w:style>
  <w:style w:type="paragraph" w:customStyle="1" w:styleId="Estilo859">
    <w:name w:val="Estilo859"/>
    <w:basedOn w:val="Estilo848"/>
    <w:link w:val="Estilo859Char"/>
    <w:qFormat/>
    <w:rsid w:val="00791F4F"/>
  </w:style>
  <w:style w:type="character" w:customStyle="1" w:styleId="Estilo858Char">
    <w:name w:val="Estilo858 Char"/>
    <w:basedOn w:val="Estilo849Char"/>
    <w:link w:val="Estilo858"/>
    <w:rsid w:val="00791F4F"/>
    <w:rPr>
      <w:rFonts w:ascii="Arial" w:hAnsi="Arial" w:cs="Arial"/>
      <w:sz w:val="14"/>
      <w:szCs w:val="18"/>
    </w:rPr>
  </w:style>
  <w:style w:type="paragraph" w:customStyle="1" w:styleId="Estilo860">
    <w:name w:val="Estilo860"/>
    <w:basedOn w:val="Estilo850"/>
    <w:link w:val="Estilo860Char"/>
    <w:qFormat/>
    <w:rsid w:val="00791F4F"/>
    <w:pPr>
      <w:numPr>
        <w:numId w:val="0"/>
      </w:numPr>
      <w:ind w:left="284" w:right="141"/>
    </w:pPr>
  </w:style>
  <w:style w:type="character" w:customStyle="1" w:styleId="Estilo859Char">
    <w:name w:val="Estilo859 Char"/>
    <w:basedOn w:val="Estilo848Char"/>
    <w:link w:val="Estilo859"/>
    <w:rsid w:val="00791F4F"/>
    <w:rPr>
      <w:rFonts w:ascii="Arial" w:hAnsi="Arial" w:cs="Arial"/>
      <w:sz w:val="18"/>
      <w:szCs w:val="18"/>
      <w:shd w:val="clear" w:color="auto" w:fill="FFFFFF"/>
    </w:rPr>
  </w:style>
  <w:style w:type="character" w:customStyle="1" w:styleId="Estilo860Char">
    <w:name w:val="Estilo860 Char"/>
    <w:basedOn w:val="Estilo850Char"/>
    <w:link w:val="Estilo860"/>
    <w:rsid w:val="00791F4F"/>
    <w:rPr>
      <w:rFonts w:ascii="Arial" w:eastAsiaTheme="minorHAnsi" w:hAnsi="Arial" w:cs="Arial"/>
      <w:sz w:val="18"/>
      <w:szCs w:val="24"/>
      <w:lang w:eastAsia="en-US"/>
    </w:rPr>
  </w:style>
  <w:style w:type="paragraph" w:customStyle="1" w:styleId="wpproquizquestionlistitem">
    <w:name w:val="wpproquiz_questionlistitem"/>
    <w:basedOn w:val="Normal"/>
    <w:rsid w:val="00E65A7D"/>
    <w:pPr>
      <w:spacing w:before="100" w:beforeAutospacing="1" w:after="100" w:afterAutospacing="1"/>
    </w:pPr>
    <w:rPr>
      <w:rFonts w:eastAsiaTheme="minorEastAsia"/>
    </w:rPr>
  </w:style>
  <w:style w:type="paragraph" w:customStyle="1" w:styleId="Estilo861">
    <w:name w:val="Estilo861"/>
    <w:basedOn w:val="Estilo856"/>
    <w:link w:val="Estilo861Char"/>
    <w:qFormat/>
    <w:rsid w:val="00E65A7D"/>
    <w:pPr>
      <w:ind w:right="141"/>
    </w:pPr>
  </w:style>
  <w:style w:type="character" w:customStyle="1" w:styleId="Estilo861Char">
    <w:name w:val="Estilo861 Char"/>
    <w:basedOn w:val="Estilo856Char"/>
    <w:link w:val="Estilo861"/>
    <w:rsid w:val="00E65A7D"/>
    <w:rPr>
      <w:rFonts w:ascii="Arial" w:eastAsiaTheme="minorHAnsi" w:hAnsi="Arial" w:cs="Arial"/>
      <w:sz w:val="18"/>
      <w:szCs w:val="24"/>
      <w:lang w:eastAsia="en-US"/>
    </w:rPr>
  </w:style>
  <w:style w:type="paragraph" w:customStyle="1" w:styleId="Estilo862">
    <w:name w:val="Estilo862"/>
    <w:basedOn w:val="Estilo856"/>
    <w:link w:val="Estilo862Char"/>
    <w:qFormat/>
    <w:rsid w:val="00D05521"/>
    <w:pPr>
      <w:ind w:right="141"/>
    </w:pPr>
    <w:rPr>
      <w:shd w:val="clear" w:color="auto" w:fill="FFFFFF"/>
    </w:rPr>
  </w:style>
  <w:style w:type="paragraph" w:customStyle="1" w:styleId="Estilo863">
    <w:name w:val="Estilo863"/>
    <w:basedOn w:val="Estilo857"/>
    <w:link w:val="Estilo863Char"/>
    <w:qFormat/>
    <w:rsid w:val="00D05521"/>
    <w:pPr>
      <w:ind w:right="141"/>
    </w:pPr>
    <w:rPr>
      <w:shd w:val="clear" w:color="auto" w:fill="FFFFFF"/>
    </w:rPr>
  </w:style>
  <w:style w:type="character" w:customStyle="1" w:styleId="Estilo862Char">
    <w:name w:val="Estilo862 Char"/>
    <w:basedOn w:val="Estilo856Char"/>
    <w:link w:val="Estilo862"/>
    <w:rsid w:val="00D05521"/>
    <w:rPr>
      <w:rFonts w:ascii="Arial" w:eastAsiaTheme="minorHAnsi" w:hAnsi="Arial" w:cs="Arial"/>
      <w:sz w:val="18"/>
      <w:szCs w:val="24"/>
      <w:lang w:eastAsia="en-US"/>
    </w:rPr>
  </w:style>
  <w:style w:type="paragraph" w:customStyle="1" w:styleId="Estilo864">
    <w:name w:val="Estilo864"/>
    <w:basedOn w:val="Estilo857"/>
    <w:link w:val="Estilo864Char"/>
    <w:qFormat/>
    <w:rsid w:val="00D05521"/>
    <w:pPr>
      <w:ind w:right="141"/>
    </w:pPr>
    <w:rPr>
      <w:shd w:val="clear" w:color="auto" w:fill="FFFFFF"/>
    </w:rPr>
  </w:style>
  <w:style w:type="character" w:customStyle="1" w:styleId="Estilo863Char">
    <w:name w:val="Estilo863 Char"/>
    <w:basedOn w:val="Estilo857Char"/>
    <w:link w:val="Estilo863"/>
    <w:rsid w:val="00D05521"/>
    <w:rPr>
      <w:rFonts w:ascii="Arial" w:hAnsi="Arial" w:cs="Arial"/>
      <w:sz w:val="18"/>
      <w:szCs w:val="24"/>
    </w:rPr>
  </w:style>
  <w:style w:type="character" w:customStyle="1" w:styleId="Estilo864Char">
    <w:name w:val="Estilo864 Char"/>
    <w:basedOn w:val="Estilo857Char"/>
    <w:link w:val="Estilo864"/>
    <w:rsid w:val="00D05521"/>
    <w:rPr>
      <w:rFonts w:ascii="Arial" w:hAnsi="Arial" w:cs="Arial"/>
      <w:sz w:val="18"/>
      <w:szCs w:val="24"/>
    </w:rPr>
  </w:style>
  <w:style w:type="paragraph" w:customStyle="1" w:styleId="selectionshareable">
    <w:name w:val="selectionshareable"/>
    <w:basedOn w:val="Normal"/>
    <w:rsid w:val="009E1BB8"/>
    <w:pPr>
      <w:spacing w:before="100" w:beforeAutospacing="1" w:after="100" w:afterAutospacing="1"/>
    </w:pPr>
  </w:style>
  <w:style w:type="paragraph" w:customStyle="1" w:styleId="Estilo865">
    <w:name w:val="Estilo865"/>
    <w:basedOn w:val="Normal"/>
    <w:link w:val="Estilo865Char"/>
    <w:qFormat/>
    <w:rsid w:val="009E1BB8"/>
    <w:pPr>
      <w:tabs>
        <w:tab w:val="left" w:pos="9695"/>
      </w:tabs>
      <w:ind w:left="284" w:right="141"/>
      <w:jc w:val="both"/>
    </w:pPr>
    <w:rPr>
      <w:rFonts w:ascii="Arial" w:hAnsi="Arial" w:cs="Arial"/>
      <w:color w:val="000000"/>
      <w:sz w:val="18"/>
      <w:bdr w:val="none" w:sz="0" w:space="0" w:color="auto" w:frame="1"/>
      <w:shd w:val="clear" w:color="auto" w:fill="FFFFFF"/>
    </w:rPr>
  </w:style>
  <w:style w:type="paragraph" w:customStyle="1" w:styleId="Estilo866">
    <w:name w:val="Estilo866"/>
    <w:basedOn w:val="PargrafodaLista"/>
    <w:link w:val="Estilo866Char"/>
    <w:qFormat/>
    <w:rsid w:val="00A945FA"/>
    <w:pPr>
      <w:autoSpaceDE w:val="0"/>
      <w:autoSpaceDN w:val="0"/>
      <w:adjustRightInd w:val="0"/>
      <w:spacing w:after="0"/>
      <w:ind w:left="142"/>
      <w:jc w:val="center"/>
    </w:pPr>
    <w:rPr>
      <w:rFonts w:ascii="Arial" w:eastAsia="Arial Unicode MS" w:hAnsi="Arial" w:cs="Arial"/>
      <w:b/>
      <w:noProof/>
      <w:sz w:val="18"/>
    </w:rPr>
  </w:style>
  <w:style w:type="character" w:customStyle="1" w:styleId="Estilo865Char">
    <w:name w:val="Estilo865 Char"/>
    <w:basedOn w:val="Fontepargpadro"/>
    <w:link w:val="Estilo865"/>
    <w:rsid w:val="009E1BB8"/>
    <w:rPr>
      <w:rFonts w:ascii="Arial" w:hAnsi="Arial" w:cs="Arial"/>
      <w:color w:val="000000"/>
      <w:sz w:val="18"/>
      <w:szCs w:val="24"/>
      <w:bdr w:val="none" w:sz="0" w:space="0" w:color="auto" w:frame="1"/>
    </w:rPr>
  </w:style>
  <w:style w:type="character" w:customStyle="1" w:styleId="Estilo866Char">
    <w:name w:val="Estilo866 Char"/>
    <w:basedOn w:val="PargrafodaListaChar"/>
    <w:link w:val="Estilo866"/>
    <w:rsid w:val="00A945FA"/>
    <w:rPr>
      <w:rFonts w:ascii="Arial" w:eastAsia="Arial Unicode MS" w:hAnsi="Arial" w:cs="Arial"/>
      <w:b/>
      <w:noProof/>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4">
    <w:name w:val="Estilo854"/>
    <w:basedOn w:val="Estilo850"/>
    <w:link w:val="Estilo854Char"/>
    <w:qFormat/>
    <w:rsid w:val="000E792C"/>
    <w:pPr>
      <w:numPr>
        <w:numId w:val="0"/>
      </w:numPr>
      <w:ind w:left="284"/>
    </w:pPr>
  </w:style>
  <w:style w:type="paragraph" w:customStyle="1" w:styleId="Estilo855">
    <w:name w:val="Estilo855"/>
    <w:basedOn w:val="Estilo850"/>
    <w:link w:val="Estilo855Char"/>
    <w:qFormat/>
    <w:rsid w:val="000E792C"/>
  </w:style>
  <w:style w:type="character" w:customStyle="1" w:styleId="Estilo854Char">
    <w:name w:val="Estilo854 Char"/>
    <w:basedOn w:val="Estilo850Char"/>
    <w:link w:val="Estilo854"/>
    <w:rsid w:val="000E792C"/>
    <w:rPr>
      <w:rFonts w:ascii="Arial" w:eastAsiaTheme="minorHAnsi" w:hAnsi="Arial" w:cs="Arial"/>
      <w:sz w:val="18"/>
      <w:szCs w:val="24"/>
      <w:lang w:eastAsia="en-US"/>
    </w:rPr>
  </w:style>
  <w:style w:type="character" w:customStyle="1" w:styleId="Estilo855Char">
    <w:name w:val="Estilo855 Char"/>
    <w:basedOn w:val="Estilo850Char"/>
    <w:link w:val="Estilo855"/>
    <w:rsid w:val="000E792C"/>
    <w:rPr>
      <w:rFonts w:ascii="Arial" w:eastAsiaTheme="minorHAnsi" w:hAnsi="Arial" w:cs="Arial"/>
      <w:sz w:val="18"/>
      <w:szCs w:val="24"/>
      <w:lang w:eastAsia="en-US"/>
    </w:rPr>
  </w:style>
  <w:style w:type="paragraph" w:customStyle="1" w:styleId="Estilo856">
    <w:name w:val="Estilo856"/>
    <w:basedOn w:val="Estilo850"/>
    <w:link w:val="Estilo856Char"/>
    <w:qFormat/>
    <w:rsid w:val="00791F4F"/>
  </w:style>
  <w:style w:type="paragraph" w:customStyle="1" w:styleId="Estilo857">
    <w:name w:val="Estilo857"/>
    <w:basedOn w:val="Estilo851"/>
    <w:link w:val="Estilo857Char"/>
    <w:qFormat/>
    <w:rsid w:val="00791F4F"/>
  </w:style>
  <w:style w:type="character" w:customStyle="1" w:styleId="Estilo856Char">
    <w:name w:val="Estilo856 Char"/>
    <w:basedOn w:val="Estilo850Char"/>
    <w:link w:val="Estilo856"/>
    <w:rsid w:val="00791F4F"/>
    <w:rPr>
      <w:rFonts w:ascii="Arial" w:eastAsiaTheme="minorHAnsi" w:hAnsi="Arial" w:cs="Arial"/>
      <w:sz w:val="18"/>
      <w:szCs w:val="24"/>
      <w:lang w:eastAsia="en-US"/>
    </w:rPr>
  </w:style>
  <w:style w:type="paragraph" w:customStyle="1" w:styleId="Estilo858">
    <w:name w:val="Estilo858"/>
    <w:basedOn w:val="Estilo849"/>
    <w:link w:val="Estilo858Char"/>
    <w:qFormat/>
    <w:rsid w:val="00791F4F"/>
  </w:style>
  <w:style w:type="character" w:customStyle="1" w:styleId="Estilo857Char">
    <w:name w:val="Estilo857 Char"/>
    <w:basedOn w:val="Estilo851Char"/>
    <w:link w:val="Estilo857"/>
    <w:rsid w:val="00791F4F"/>
    <w:rPr>
      <w:rFonts w:ascii="Arial" w:hAnsi="Arial" w:cs="Arial"/>
      <w:sz w:val="18"/>
      <w:szCs w:val="24"/>
    </w:rPr>
  </w:style>
  <w:style w:type="paragraph" w:customStyle="1" w:styleId="Estilo859">
    <w:name w:val="Estilo859"/>
    <w:basedOn w:val="Estilo848"/>
    <w:link w:val="Estilo859Char"/>
    <w:qFormat/>
    <w:rsid w:val="00791F4F"/>
  </w:style>
  <w:style w:type="character" w:customStyle="1" w:styleId="Estilo858Char">
    <w:name w:val="Estilo858 Char"/>
    <w:basedOn w:val="Estilo849Char"/>
    <w:link w:val="Estilo858"/>
    <w:rsid w:val="00791F4F"/>
    <w:rPr>
      <w:rFonts w:ascii="Arial" w:hAnsi="Arial" w:cs="Arial"/>
      <w:sz w:val="14"/>
      <w:szCs w:val="18"/>
    </w:rPr>
  </w:style>
  <w:style w:type="paragraph" w:customStyle="1" w:styleId="Estilo860">
    <w:name w:val="Estilo860"/>
    <w:basedOn w:val="Estilo850"/>
    <w:link w:val="Estilo860Char"/>
    <w:qFormat/>
    <w:rsid w:val="00791F4F"/>
    <w:pPr>
      <w:numPr>
        <w:numId w:val="0"/>
      </w:numPr>
      <w:ind w:left="284" w:right="141"/>
    </w:pPr>
  </w:style>
  <w:style w:type="character" w:customStyle="1" w:styleId="Estilo859Char">
    <w:name w:val="Estilo859 Char"/>
    <w:basedOn w:val="Estilo848Char"/>
    <w:link w:val="Estilo859"/>
    <w:rsid w:val="00791F4F"/>
    <w:rPr>
      <w:rFonts w:ascii="Arial" w:hAnsi="Arial" w:cs="Arial"/>
      <w:sz w:val="18"/>
      <w:szCs w:val="18"/>
      <w:shd w:val="clear" w:color="auto" w:fill="FFFFFF"/>
    </w:rPr>
  </w:style>
  <w:style w:type="character" w:customStyle="1" w:styleId="Estilo860Char">
    <w:name w:val="Estilo860 Char"/>
    <w:basedOn w:val="Estilo850Char"/>
    <w:link w:val="Estilo860"/>
    <w:rsid w:val="00791F4F"/>
    <w:rPr>
      <w:rFonts w:ascii="Arial" w:eastAsiaTheme="minorHAnsi" w:hAnsi="Arial" w:cs="Arial"/>
      <w:sz w:val="18"/>
      <w:szCs w:val="24"/>
      <w:lang w:eastAsia="en-US"/>
    </w:rPr>
  </w:style>
  <w:style w:type="paragraph" w:customStyle="1" w:styleId="wpproquizquestionlistitem">
    <w:name w:val="wpproquiz_questionlistitem"/>
    <w:basedOn w:val="Normal"/>
    <w:rsid w:val="00E65A7D"/>
    <w:pPr>
      <w:spacing w:before="100" w:beforeAutospacing="1" w:after="100" w:afterAutospacing="1"/>
    </w:pPr>
    <w:rPr>
      <w:rFonts w:eastAsiaTheme="minorEastAsia"/>
    </w:rPr>
  </w:style>
  <w:style w:type="paragraph" w:customStyle="1" w:styleId="Estilo861">
    <w:name w:val="Estilo861"/>
    <w:basedOn w:val="Estilo856"/>
    <w:link w:val="Estilo861Char"/>
    <w:qFormat/>
    <w:rsid w:val="00E65A7D"/>
    <w:pPr>
      <w:ind w:right="141"/>
    </w:pPr>
  </w:style>
  <w:style w:type="character" w:customStyle="1" w:styleId="Estilo861Char">
    <w:name w:val="Estilo861 Char"/>
    <w:basedOn w:val="Estilo856Char"/>
    <w:link w:val="Estilo861"/>
    <w:rsid w:val="00E65A7D"/>
    <w:rPr>
      <w:rFonts w:ascii="Arial" w:eastAsiaTheme="minorHAnsi" w:hAnsi="Arial" w:cs="Arial"/>
      <w:sz w:val="18"/>
      <w:szCs w:val="24"/>
      <w:lang w:eastAsia="en-US"/>
    </w:rPr>
  </w:style>
  <w:style w:type="paragraph" w:customStyle="1" w:styleId="Estilo862">
    <w:name w:val="Estilo862"/>
    <w:basedOn w:val="Estilo856"/>
    <w:link w:val="Estilo862Char"/>
    <w:qFormat/>
    <w:rsid w:val="00D05521"/>
    <w:pPr>
      <w:ind w:right="141"/>
    </w:pPr>
    <w:rPr>
      <w:shd w:val="clear" w:color="auto" w:fill="FFFFFF"/>
    </w:rPr>
  </w:style>
  <w:style w:type="paragraph" w:customStyle="1" w:styleId="Estilo863">
    <w:name w:val="Estilo863"/>
    <w:basedOn w:val="Estilo857"/>
    <w:link w:val="Estilo863Char"/>
    <w:qFormat/>
    <w:rsid w:val="00D05521"/>
    <w:pPr>
      <w:ind w:right="141"/>
    </w:pPr>
    <w:rPr>
      <w:shd w:val="clear" w:color="auto" w:fill="FFFFFF"/>
    </w:rPr>
  </w:style>
  <w:style w:type="character" w:customStyle="1" w:styleId="Estilo862Char">
    <w:name w:val="Estilo862 Char"/>
    <w:basedOn w:val="Estilo856Char"/>
    <w:link w:val="Estilo862"/>
    <w:rsid w:val="00D05521"/>
    <w:rPr>
      <w:rFonts w:ascii="Arial" w:eastAsiaTheme="minorHAnsi" w:hAnsi="Arial" w:cs="Arial"/>
      <w:sz w:val="18"/>
      <w:szCs w:val="24"/>
      <w:lang w:eastAsia="en-US"/>
    </w:rPr>
  </w:style>
  <w:style w:type="paragraph" w:customStyle="1" w:styleId="Estilo864">
    <w:name w:val="Estilo864"/>
    <w:basedOn w:val="Estilo857"/>
    <w:link w:val="Estilo864Char"/>
    <w:qFormat/>
    <w:rsid w:val="00D05521"/>
    <w:pPr>
      <w:ind w:right="141"/>
    </w:pPr>
    <w:rPr>
      <w:shd w:val="clear" w:color="auto" w:fill="FFFFFF"/>
    </w:rPr>
  </w:style>
  <w:style w:type="character" w:customStyle="1" w:styleId="Estilo863Char">
    <w:name w:val="Estilo863 Char"/>
    <w:basedOn w:val="Estilo857Char"/>
    <w:link w:val="Estilo863"/>
    <w:rsid w:val="00D05521"/>
    <w:rPr>
      <w:rFonts w:ascii="Arial" w:hAnsi="Arial" w:cs="Arial"/>
      <w:sz w:val="18"/>
      <w:szCs w:val="24"/>
    </w:rPr>
  </w:style>
  <w:style w:type="character" w:customStyle="1" w:styleId="Estilo864Char">
    <w:name w:val="Estilo864 Char"/>
    <w:basedOn w:val="Estilo857Char"/>
    <w:link w:val="Estilo864"/>
    <w:rsid w:val="00D05521"/>
    <w:rPr>
      <w:rFonts w:ascii="Arial" w:hAnsi="Arial" w:cs="Arial"/>
      <w:sz w:val="18"/>
      <w:szCs w:val="24"/>
    </w:rPr>
  </w:style>
  <w:style w:type="paragraph" w:customStyle="1" w:styleId="selectionshareable">
    <w:name w:val="selectionshareable"/>
    <w:basedOn w:val="Normal"/>
    <w:rsid w:val="009E1BB8"/>
    <w:pPr>
      <w:spacing w:before="100" w:beforeAutospacing="1" w:after="100" w:afterAutospacing="1"/>
    </w:pPr>
  </w:style>
  <w:style w:type="paragraph" w:customStyle="1" w:styleId="Estilo865">
    <w:name w:val="Estilo865"/>
    <w:basedOn w:val="Normal"/>
    <w:link w:val="Estilo865Char"/>
    <w:qFormat/>
    <w:rsid w:val="009E1BB8"/>
    <w:pPr>
      <w:tabs>
        <w:tab w:val="left" w:pos="9695"/>
      </w:tabs>
      <w:ind w:left="284" w:right="141"/>
      <w:jc w:val="both"/>
    </w:pPr>
    <w:rPr>
      <w:rFonts w:ascii="Arial" w:hAnsi="Arial" w:cs="Arial"/>
      <w:color w:val="000000"/>
      <w:sz w:val="18"/>
      <w:bdr w:val="none" w:sz="0" w:space="0" w:color="auto" w:frame="1"/>
      <w:shd w:val="clear" w:color="auto" w:fill="FFFFFF"/>
    </w:rPr>
  </w:style>
  <w:style w:type="paragraph" w:customStyle="1" w:styleId="Estilo866">
    <w:name w:val="Estilo866"/>
    <w:basedOn w:val="PargrafodaLista"/>
    <w:link w:val="Estilo866Char"/>
    <w:qFormat/>
    <w:rsid w:val="00A945FA"/>
    <w:pPr>
      <w:autoSpaceDE w:val="0"/>
      <w:autoSpaceDN w:val="0"/>
      <w:adjustRightInd w:val="0"/>
      <w:spacing w:after="0"/>
      <w:ind w:left="142"/>
      <w:jc w:val="center"/>
    </w:pPr>
    <w:rPr>
      <w:rFonts w:ascii="Arial" w:eastAsia="Arial Unicode MS" w:hAnsi="Arial" w:cs="Arial"/>
      <w:b/>
      <w:noProof/>
      <w:sz w:val="18"/>
    </w:rPr>
  </w:style>
  <w:style w:type="character" w:customStyle="1" w:styleId="Estilo865Char">
    <w:name w:val="Estilo865 Char"/>
    <w:basedOn w:val="Fontepargpadro"/>
    <w:link w:val="Estilo865"/>
    <w:rsid w:val="009E1BB8"/>
    <w:rPr>
      <w:rFonts w:ascii="Arial" w:hAnsi="Arial" w:cs="Arial"/>
      <w:color w:val="000000"/>
      <w:sz w:val="18"/>
      <w:szCs w:val="24"/>
      <w:bdr w:val="none" w:sz="0" w:space="0" w:color="auto" w:frame="1"/>
    </w:rPr>
  </w:style>
  <w:style w:type="character" w:customStyle="1" w:styleId="Estilo866Char">
    <w:name w:val="Estilo866 Char"/>
    <w:basedOn w:val="PargrafodaListaChar"/>
    <w:link w:val="Estilo866"/>
    <w:rsid w:val="00A945FA"/>
    <w:rPr>
      <w:rFonts w:ascii="Arial" w:eastAsia="Arial Unicode MS" w:hAnsi="Arial" w:cs="Arial"/>
      <w:b/>
      <w:noProof/>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http://diadematematica.com/vestibular/TEMP/TRIG_LSC/E6589.BM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scientificamerican.com/articl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diadematematica.com/vestibular/TEMP/TRIG_LSC/E2373.BM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jpg"/><Relationship Id="rId1" Type="http://schemas.openxmlformats.org/officeDocument/2006/relationships/image" Target="media/image5.jpeg"/><Relationship Id="rId4" Type="http://schemas.openxmlformats.org/officeDocument/2006/relationships/image" Target="media/image14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FD1C-2C4D-4556-8F4A-4EBAB51C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2904</Words>
  <Characters>15686</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Matrícula Sophos</cp:lastModifiedBy>
  <cp:revision>2</cp:revision>
  <cp:lastPrinted>2020-03-20T22:10:00Z</cp:lastPrinted>
  <dcterms:created xsi:type="dcterms:W3CDTF">2020-04-28T12:25:00Z</dcterms:created>
  <dcterms:modified xsi:type="dcterms:W3CDTF">2020-04-28T12:25:00Z</dcterms:modified>
</cp:coreProperties>
</file>