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EDFAA" w14:textId="77777777" w:rsidR="000756C7" w:rsidRPr="000756C7" w:rsidRDefault="000756C7" w:rsidP="000756C7">
      <w:pPr>
        <w:pBdr>
          <w:bottom w:val="threeDEmboss" w:sz="18" w:space="0" w:color="auto"/>
        </w:pBdr>
        <w:jc w:val="both"/>
        <w:rPr>
          <w:color w:val="006600"/>
          <w:sz w:val="22"/>
          <w:szCs w:val="1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proofErr w:type="spellStart"/>
      <w:r w:rsidRPr="000756C7">
        <w:rPr>
          <w:rFonts w:ascii="Segoe Print" w:hAnsi="Segoe Print" w:cs="Times New Roman"/>
          <w:b/>
          <w:color w:val="006600"/>
          <w:sz w:val="28"/>
          <w:szCs w:val="44"/>
          <w:lang w:val="en-U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Óptica</w:t>
      </w:r>
      <w:proofErr w:type="spellEnd"/>
      <w:r w:rsidRPr="000756C7">
        <w:rPr>
          <w:rFonts w:ascii="Segoe Print" w:hAnsi="Segoe Print" w:cs="Times New Roman"/>
          <w:b/>
          <w:color w:val="006600"/>
          <w:sz w:val="28"/>
          <w:szCs w:val="44"/>
          <w:lang w:val="en-U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0756C7">
        <w:rPr>
          <w:rFonts w:ascii="Segoe Print" w:hAnsi="Segoe Print" w:cs="Times New Roman"/>
          <w:b/>
          <w:color w:val="006600"/>
          <w:sz w:val="28"/>
          <w:szCs w:val="44"/>
          <w:lang w:val="en-U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Geométrica</w:t>
      </w:r>
      <w:proofErr w:type="spellEnd"/>
      <w:r w:rsidRPr="000756C7">
        <w:rPr>
          <w:rFonts w:ascii="Segoe Print" w:hAnsi="Segoe Print" w:cs="Times New Roman"/>
          <w:b/>
          <w:color w:val="006600"/>
          <w:sz w:val="28"/>
          <w:szCs w:val="44"/>
          <w:lang w:val="en-U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2827716C" w14:textId="77777777" w:rsidR="000756C7" w:rsidRPr="000756C7" w:rsidRDefault="000756C7" w:rsidP="000756C7">
      <w:pPr>
        <w:rPr>
          <w:sz w:val="10"/>
          <w:szCs w:val="18"/>
        </w:rPr>
      </w:pPr>
    </w:p>
    <w:p w14:paraId="0C370F09" w14:textId="77777777" w:rsidR="000756C7" w:rsidRPr="000756C7" w:rsidRDefault="000756C7" w:rsidP="00C672BD">
      <w:pPr>
        <w:numPr>
          <w:ilvl w:val="0"/>
          <w:numId w:val="20"/>
        </w:numPr>
        <w:jc w:val="both"/>
        <w:rPr>
          <w:color w:val="000000"/>
          <w:szCs w:val="20"/>
        </w:rPr>
      </w:pPr>
      <w:r w:rsidRPr="000756C7">
        <w:rPr>
          <w:b/>
          <w:color w:val="FF0000"/>
          <w:sz w:val="24"/>
        </w:rPr>
        <w:t>Conceito:</w:t>
      </w:r>
      <w:r w:rsidRPr="000756C7">
        <w:rPr>
          <w:color w:val="000000"/>
          <w:szCs w:val="20"/>
        </w:rPr>
        <w:t xml:space="preserve"> É a parte da física que estuda e explica os fenômenos relacionados com a luz.</w:t>
      </w:r>
    </w:p>
    <w:p w14:paraId="374874BB" w14:textId="77777777" w:rsidR="000756C7" w:rsidRPr="000756C7" w:rsidRDefault="000756C7" w:rsidP="000756C7">
      <w:pPr>
        <w:jc w:val="both"/>
        <w:rPr>
          <w:color w:val="000000"/>
          <w:sz w:val="4"/>
          <w:szCs w:val="20"/>
        </w:rPr>
      </w:pPr>
    </w:p>
    <w:p w14:paraId="71B30711" w14:textId="67A725C0" w:rsidR="000756C7" w:rsidRPr="000756C7" w:rsidRDefault="000756C7" w:rsidP="000756C7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0513D7B5" wp14:editId="53CFD83B">
            <wp:extent cx="2514600" cy="1771650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4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0EE8" w14:textId="77777777" w:rsidR="000756C7" w:rsidRPr="000756C7" w:rsidRDefault="000756C7" w:rsidP="000756C7">
      <w:pPr>
        <w:jc w:val="center"/>
        <w:rPr>
          <w:color w:val="000000"/>
          <w:sz w:val="6"/>
          <w:szCs w:val="20"/>
        </w:rPr>
      </w:pPr>
    </w:p>
    <w:p w14:paraId="67FFE4AC" w14:textId="77777777" w:rsidR="000756C7" w:rsidRPr="000756C7" w:rsidRDefault="000756C7" w:rsidP="00C672BD">
      <w:pPr>
        <w:numPr>
          <w:ilvl w:val="0"/>
          <w:numId w:val="20"/>
        </w:numPr>
        <w:jc w:val="both"/>
        <w:rPr>
          <w:color w:val="000000"/>
          <w:szCs w:val="20"/>
        </w:rPr>
      </w:pPr>
      <w:r w:rsidRPr="000756C7">
        <w:rPr>
          <w:b/>
          <w:color w:val="FF0000"/>
          <w:sz w:val="24"/>
          <w:szCs w:val="20"/>
        </w:rPr>
        <w:t>O que é a Luz:</w:t>
      </w:r>
      <w:r w:rsidRPr="000756C7">
        <w:rPr>
          <w:color w:val="000000"/>
          <w:sz w:val="24"/>
          <w:szCs w:val="20"/>
        </w:rPr>
        <w:t xml:space="preserve"> </w:t>
      </w:r>
      <w:r w:rsidRPr="000756C7">
        <w:rPr>
          <w:color w:val="000000"/>
          <w:szCs w:val="20"/>
        </w:rPr>
        <w:t>O conceito de luz se modificou muito ao longo da história.</w:t>
      </w:r>
    </w:p>
    <w:p w14:paraId="5EF48734" w14:textId="77777777" w:rsidR="000756C7" w:rsidRPr="000756C7" w:rsidRDefault="000756C7" w:rsidP="000756C7">
      <w:pPr>
        <w:jc w:val="both"/>
        <w:rPr>
          <w:color w:val="000000"/>
          <w:sz w:val="10"/>
          <w:szCs w:val="20"/>
        </w:rPr>
      </w:pPr>
    </w:p>
    <w:p w14:paraId="65F3C53B" w14:textId="77777777" w:rsidR="000756C7" w:rsidRPr="000756C7" w:rsidRDefault="000756C7" w:rsidP="00C672BD">
      <w:pPr>
        <w:numPr>
          <w:ilvl w:val="0"/>
          <w:numId w:val="28"/>
        </w:numPr>
        <w:contextualSpacing/>
        <w:jc w:val="both"/>
        <w:rPr>
          <w:color w:val="000000"/>
          <w:szCs w:val="20"/>
          <w:lang w:eastAsia="en-US"/>
        </w:rPr>
      </w:pPr>
      <w:r w:rsidRPr="000756C7">
        <w:rPr>
          <w:color w:val="000000"/>
          <w:szCs w:val="20"/>
          <w:lang w:eastAsia="en-US"/>
        </w:rPr>
        <w:t>A luz para os Gregos: Para os antigos mais especificamente os atomistas</w:t>
      </w:r>
      <w:proofErr w:type="gramStart"/>
      <w:r w:rsidRPr="000756C7">
        <w:rPr>
          <w:color w:val="000000"/>
          <w:szCs w:val="20"/>
          <w:lang w:eastAsia="en-US"/>
        </w:rPr>
        <w:t xml:space="preserve">  </w:t>
      </w:r>
      <w:proofErr w:type="gramEnd"/>
      <w:r w:rsidRPr="000756C7">
        <w:rPr>
          <w:color w:val="000000"/>
          <w:szCs w:val="20"/>
          <w:lang w:eastAsia="en-US"/>
        </w:rPr>
        <w:t>a luz seria formada por partículas muito pequenas que se desprendiam da superfície dos objetos,</w:t>
      </w:r>
      <w:r w:rsidRPr="000756C7">
        <w:rPr>
          <w:color w:val="000000"/>
          <w:szCs w:val="20"/>
        </w:rPr>
        <w:t xml:space="preserve"> preservando suas formas</w:t>
      </w:r>
      <w:r w:rsidRPr="000756C7">
        <w:rPr>
          <w:color w:val="000000"/>
          <w:szCs w:val="20"/>
          <w:lang w:eastAsia="en-US"/>
        </w:rPr>
        <w:t>. Essas partículas penetravam nos olhos e permitiam a visão dos objetos. As partículas de luz não podiam entrar em nossos olhos</w:t>
      </w:r>
      <w:proofErr w:type="gramStart"/>
      <w:r w:rsidRPr="000756C7">
        <w:rPr>
          <w:color w:val="000000"/>
          <w:szCs w:val="20"/>
          <w:lang w:eastAsia="en-US"/>
        </w:rPr>
        <w:t xml:space="preserve">  </w:t>
      </w:r>
      <w:proofErr w:type="gramEnd"/>
      <w:r w:rsidRPr="000756C7">
        <w:rPr>
          <w:color w:val="000000"/>
          <w:szCs w:val="20"/>
          <w:lang w:eastAsia="en-US"/>
        </w:rPr>
        <w:t xml:space="preserve">se estivessem fechados, portanto  só conseguíamos fechar com os olhos abertos. Essas partículas foram chamadas de </w:t>
      </w:r>
      <w:proofErr w:type="spellStart"/>
      <w:r w:rsidRPr="000756C7">
        <w:rPr>
          <w:color w:val="000000"/>
          <w:szCs w:val="20"/>
          <w:lang w:eastAsia="en-US"/>
        </w:rPr>
        <w:t>eidola</w:t>
      </w:r>
      <w:proofErr w:type="spellEnd"/>
      <w:r w:rsidRPr="000756C7">
        <w:rPr>
          <w:color w:val="000000"/>
          <w:szCs w:val="20"/>
          <w:lang w:eastAsia="en-US"/>
        </w:rPr>
        <w:t xml:space="preserve"> ou simulacros. </w:t>
      </w:r>
    </w:p>
    <w:p w14:paraId="53E2657D" w14:textId="77777777" w:rsidR="000756C7" w:rsidRPr="000756C7" w:rsidRDefault="000756C7" w:rsidP="000756C7">
      <w:pPr>
        <w:ind w:left="720"/>
        <w:contextualSpacing/>
        <w:jc w:val="both"/>
        <w:rPr>
          <w:color w:val="000000"/>
          <w:szCs w:val="20"/>
          <w:lang w:eastAsia="en-US"/>
        </w:rPr>
      </w:pPr>
    </w:p>
    <w:p w14:paraId="2F5C4C52" w14:textId="77777777" w:rsidR="000756C7" w:rsidRPr="000756C7" w:rsidRDefault="000756C7" w:rsidP="00C672BD">
      <w:pPr>
        <w:numPr>
          <w:ilvl w:val="0"/>
          <w:numId w:val="29"/>
        </w:numPr>
        <w:contextualSpacing/>
        <w:jc w:val="both"/>
        <w:rPr>
          <w:color w:val="000000"/>
          <w:szCs w:val="20"/>
        </w:rPr>
      </w:pPr>
      <w:r w:rsidRPr="000756C7">
        <w:rPr>
          <w:color w:val="000000"/>
          <w:szCs w:val="20"/>
          <w:lang w:eastAsia="en-US"/>
        </w:rPr>
        <w:t xml:space="preserve">A luz para a escola pitagórica: </w:t>
      </w:r>
      <w:r w:rsidRPr="000756C7">
        <w:rPr>
          <w:color w:val="000000"/>
          <w:szCs w:val="20"/>
        </w:rPr>
        <w:t xml:space="preserve">Uma noção inteiramente diferente da natureza da luz foi proposta pelos pitagóricos e, mais tarde, adotada por Euclides. A luz seria algo emanado não dos objetos visíveis, mas pelos olhos. Esta emanação, o </w:t>
      </w:r>
      <w:r w:rsidRPr="000756C7">
        <w:rPr>
          <w:i/>
          <w:iCs/>
          <w:color w:val="000000"/>
          <w:szCs w:val="20"/>
        </w:rPr>
        <w:t>quid</w:t>
      </w:r>
      <w:r w:rsidRPr="000756C7">
        <w:rPr>
          <w:color w:val="000000"/>
          <w:szCs w:val="20"/>
        </w:rPr>
        <w:t xml:space="preserve">, provinha do </w:t>
      </w:r>
      <w:r w:rsidRPr="000756C7">
        <w:rPr>
          <w:i/>
          <w:iCs/>
          <w:color w:val="000000"/>
          <w:szCs w:val="20"/>
        </w:rPr>
        <w:t>fogo interior</w:t>
      </w:r>
      <w:r w:rsidRPr="000756C7">
        <w:rPr>
          <w:color w:val="000000"/>
          <w:szCs w:val="20"/>
        </w:rPr>
        <w:t xml:space="preserve"> dos seres vivos, e que também se propagaria em </w:t>
      </w:r>
      <w:r w:rsidRPr="000756C7">
        <w:rPr>
          <w:b/>
          <w:bCs/>
          <w:color w:val="000000"/>
          <w:szCs w:val="20"/>
        </w:rPr>
        <w:t>linha reta</w:t>
      </w:r>
      <w:r w:rsidRPr="000756C7">
        <w:rPr>
          <w:color w:val="000000"/>
          <w:szCs w:val="20"/>
        </w:rPr>
        <w:t xml:space="preserve">. Tal conceito se apoiava em alguns fatos empíricos, por exemplo: se perdemos uma agulha no meio da palha, não a encontramos senão quando nosso olhar incide diretamente sobre ela; de certo modo, podemos </w:t>
      </w:r>
      <w:proofErr w:type="gramStart"/>
      <w:r w:rsidRPr="000756C7">
        <w:rPr>
          <w:color w:val="000000"/>
          <w:szCs w:val="20"/>
        </w:rPr>
        <w:t xml:space="preserve">“sentir'' um olhar etc. </w:t>
      </w:r>
    </w:p>
    <w:p w14:paraId="02E8AC73" w14:textId="77777777" w:rsidR="000756C7" w:rsidRPr="000756C7" w:rsidRDefault="000756C7" w:rsidP="000756C7">
      <w:pPr>
        <w:ind w:left="720"/>
        <w:contextualSpacing/>
        <w:jc w:val="both"/>
        <w:rPr>
          <w:color w:val="000000"/>
          <w:szCs w:val="20"/>
        </w:rPr>
      </w:pPr>
      <w:proofErr w:type="gramEnd"/>
    </w:p>
    <w:p w14:paraId="332C7645" w14:textId="77777777" w:rsidR="000756C7" w:rsidRPr="000756C7" w:rsidRDefault="000756C7" w:rsidP="00C672BD">
      <w:pPr>
        <w:numPr>
          <w:ilvl w:val="0"/>
          <w:numId w:val="30"/>
        </w:numPr>
        <w:contextualSpacing/>
        <w:jc w:val="both"/>
        <w:rPr>
          <w:color w:val="000000"/>
          <w:szCs w:val="20"/>
          <w:lang w:eastAsia="en-US"/>
        </w:rPr>
      </w:pPr>
      <w:r w:rsidRPr="000756C7">
        <w:rPr>
          <w:color w:val="000000"/>
          <w:szCs w:val="20"/>
        </w:rPr>
        <w:t xml:space="preserve">O conceito moderno de luz; Em nossos dias a luz possui natureza dual de onda-partículas. A luz em certos fenômenos será considerada onda eletromagnética e em outros será formada por partículas chamadas de fótons. </w:t>
      </w:r>
    </w:p>
    <w:p w14:paraId="4BC1FB47" w14:textId="77777777" w:rsidR="000756C7" w:rsidRPr="000756C7" w:rsidRDefault="000756C7" w:rsidP="000756C7">
      <w:pPr>
        <w:ind w:left="720"/>
        <w:contextualSpacing/>
        <w:jc w:val="both"/>
        <w:rPr>
          <w:color w:val="000000"/>
          <w:szCs w:val="20"/>
          <w:lang w:eastAsia="en-US"/>
        </w:rPr>
      </w:pPr>
    </w:p>
    <w:p w14:paraId="6BD1A4D6" w14:textId="77777777" w:rsidR="000756C7" w:rsidRPr="000756C7" w:rsidRDefault="000756C7" w:rsidP="00C672BD">
      <w:pPr>
        <w:numPr>
          <w:ilvl w:val="0"/>
          <w:numId w:val="20"/>
        </w:numPr>
        <w:jc w:val="both"/>
        <w:rPr>
          <w:color w:val="000000"/>
          <w:szCs w:val="20"/>
        </w:rPr>
      </w:pPr>
      <w:r w:rsidRPr="000756C7">
        <w:rPr>
          <w:b/>
          <w:color w:val="FF0000"/>
          <w:sz w:val="24"/>
        </w:rPr>
        <w:t>A Luz no Contexto da Óptica Geométrica:</w:t>
      </w:r>
      <w:r w:rsidRPr="000756C7">
        <w:rPr>
          <w:color w:val="000000"/>
          <w:szCs w:val="20"/>
        </w:rPr>
        <w:t xml:space="preserve"> Em óptica geométrica vamos considerar</w:t>
      </w:r>
      <w:proofErr w:type="gramStart"/>
      <w:r w:rsidRPr="000756C7">
        <w:rPr>
          <w:color w:val="000000"/>
          <w:szCs w:val="20"/>
        </w:rPr>
        <w:t xml:space="preserve">  </w:t>
      </w:r>
      <w:proofErr w:type="gramEnd"/>
      <w:r w:rsidRPr="000756C7">
        <w:rPr>
          <w:color w:val="000000"/>
          <w:szCs w:val="20"/>
        </w:rPr>
        <w:t xml:space="preserve">que a luz está associada raios que partem da fonte luminosa, atingem o objeto e são desviados </w:t>
      </w:r>
      <w:r w:rsidRPr="000756C7">
        <w:rPr>
          <w:color w:val="000000"/>
          <w:szCs w:val="20"/>
        </w:rPr>
        <w:lastRenderedPageBreak/>
        <w:t>em todas as direções, sendo percebidos pelos olhos de um observador. Também é possível que receber a luz diretamente da fonte luminosa como, por exemplo, olhando diretamente para chama da uma vela.</w:t>
      </w:r>
    </w:p>
    <w:p w14:paraId="64ADA1F9" w14:textId="77777777" w:rsidR="000756C7" w:rsidRPr="000756C7" w:rsidRDefault="000756C7" w:rsidP="000756C7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Cs w:val="20"/>
        </w:rPr>
      </w:pPr>
    </w:p>
    <w:p w14:paraId="742BAD96" w14:textId="77777777" w:rsidR="000756C7" w:rsidRPr="000756C7" w:rsidRDefault="000756C7" w:rsidP="000756C7">
      <w:pPr>
        <w:autoSpaceDE w:val="0"/>
        <w:autoSpaceDN w:val="0"/>
        <w:adjustRightInd w:val="0"/>
        <w:rPr>
          <w:b/>
          <w:bCs/>
          <w:color w:val="FF0000"/>
          <w:sz w:val="22"/>
          <w:szCs w:val="22"/>
        </w:rPr>
      </w:pPr>
      <w:r w:rsidRPr="000756C7">
        <w:rPr>
          <w:b/>
          <w:bCs/>
          <w:color w:val="FF0000"/>
          <w:sz w:val="22"/>
          <w:szCs w:val="22"/>
        </w:rPr>
        <w:t>3.1. Raio de Luz</w:t>
      </w:r>
    </w:p>
    <w:p w14:paraId="4AAF556B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436CC283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É toda linha que representa geometricamente a direção e o sentido de propagação da luz.</w:t>
      </w:r>
    </w:p>
    <w:p w14:paraId="3E6EF0DC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411AF686" w14:textId="6FDD4EFA" w:rsidR="000756C7" w:rsidRPr="000756C7" w:rsidRDefault="000756C7" w:rsidP="000756C7">
      <w:pPr>
        <w:ind w:left="340" w:hanging="340"/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 wp14:anchorId="65470036" wp14:editId="536F4CAC">
            <wp:extent cx="2447925" cy="219075"/>
            <wp:effectExtent l="0" t="0" r="9525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3AE9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6690DA61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Um conjunto de raios de luz forma um </w:t>
      </w:r>
      <w:r w:rsidRPr="000756C7">
        <w:rPr>
          <w:b/>
          <w:bCs/>
          <w:color w:val="000000"/>
          <w:szCs w:val="20"/>
        </w:rPr>
        <w:t>feixe de luz.</w:t>
      </w:r>
    </w:p>
    <w:p w14:paraId="5E169DFE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24B8028D" w14:textId="395F1499" w:rsidR="000756C7" w:rsidRPr="000756C7" w:rsidRDefault="000756C7" w:rsidP="000756C7">
      <w:pPr>
        <w:ind w:left="737" w:hanging="340"/>
        <w:rPr>
          <w:noProof/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 wp14:anchorId="6FE00011" wp14:editId="063BA615">
            <wp:extent cx="1438275" cy="1009650"/>
            <wp:effectExtent l="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8000" contrast="5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6C7">
        <w:rPr>
          <w:color w:val="000000"/>
          <w:sz w:val="18"/>
        </w:rPr>
        <w:tab/>
      </w:r>
      <w:r>
        <w:rPr>
          <w:noProof/>
          <w:color w:val="000000"/>
          <w:sz w:val="18"/>
        </w:rPr>
        <w:drawing>
          <wp:inline distT="0" distB="0" distL="0" distR="0" wp14:anchorId="7F6F6DF4" wp14:editId="275DC8E7">
            <wp:extent cx="1419225" cy="1047750"/>
            <wp:effectExtent l="0" t="0" r="952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8000" contrast="6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9691" w14:textId="77777777" w:rsidR="000756C7" w:rsidRPr="000756C7" w:rsidRDefault="000756C7" w:rsidP="000756C7">
      <w:pPr>
        <w:ind w:left="737" w:hanging="340"/>
        <w:rPr>
          <w:color w:val="000000"/>
          <w:sz w:val="18"/>
        </w:rPr>
      </w:pPr>
    </w:p>
    <w:p w14:paraId="290B0D1F" w14:textId="60371E7B" w:rsidR="000756C7" w:rsidRPr="000756C7" w:rsidRDefault="000756C7" w:rsidP="000756C7">
      <w:pPr>
        <w:ind w:left="340" w:hanging="340"/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 wp14:anchorId="70DA2B7D" wp14:editId="2A6AD9ED">
            <wp:extent cx="1657350" cy="122872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4000" contrast="7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F0" w14:textId="77777777" w:rsidR="000756C7" w:rsidRPr="000756C7" w:rsidRDefault="000756C7" w:rsidP="000756C7">
      <w:pPr>
        <w:jc w:val="both"/>
        <w:rPr>
          <w:color w:val="000000"/>
          <w:szCs w:val="20"/>
        </w:rPr>
      </w:pPr>
    </w:p>
    <w:p w14:paraId="1CDFC264" w14:textId="77777777" w:rsidR="000756C7" w:rsidRPr="000756C7" w:rsidRDefault="000756C7" w:rsidP="000756C7">
      <w:pPr>
        <w:jc w:val="both"/>
        <w:rPr>
          <w:color w:val="000000"/>
          <w:szCs w:val="20"/>
        </w:rPr>
      </w:pPr>
    </w:p>
    <w:p w14:paraId="4F312994" w14:textId="77777777" w:rsidR="000756C7" w:rsidRPr="000756C7" w:rsidRDefault="000756C7" w:rsidP="00C672BD">
      <w:pPr>
        <w:numPr>
          <w:ilvl w:val="0"/>
          <w:numId w:val="20"/>
        </w:numPr>
        <w:jc w:val="both"/>
        <w:rPr>
          <w:b/>
          <w:color w:val="FF0000"/>
          <w:sz w:val="24"/>
          <w:szCs w:val="20"/>
        </w:rPr>
      </w:pPr>
      <w:r w:rsidRPr="000756C7">
        <w:rPr>
          <w:b/>
          <w:color w:val="FF0000"/>
          <w:sz w:val="24"/>
          <w:szCs w:val="20"/>
        </w:rPr>
        <w:t>Tipos de Fontes de Luz</w:t>
      </w:r>
    </w:p>
    <w:p w14:paraId="2C14F5E6" w14:textId="77777777" w:rsidR="000756C7" w:rsidRPr="000756C7" w:rsidRDefault="000756C7" w:rsidP="000756C7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Cs w:val="20"/>
        </w:rPr>
      </w:pPr>
    </w:p>
    <w:p w14:paraId="3B2A37F2" w14:textId="77777777" w:rsidR="000756C7" w:rsidRPr="000756C7" w:rsidRDefault="000756C7" w:rsidP="000756C7">
      <w:pPr>
        <w:autoSpaceDE w:val="0"/>
        <w:autoSpaceDN w:val="0"/>
        <w:adjustRightInd w:val="0"/>
        <w:ind w:left="387" w:hanging="387"/>
        <w:jc w:val="both"/>
        <w:rPr>
          <w:b/>
          <w:bCs/>
          <w:color w:val="FF0000"/>
          <w:sz w:val="22"/>
          <w:szCs w:val="22"/>
        </w:rPr>
      </w:pPr>
      <w:proofErr w:type="gramStart"/>
      <w:r w:rsidRPr="000756C7">
        <w:rPr>
          <w:b/>
          <w:bCs/>
          <w:color w:val="FF0000"/>
          <w:sz w:val="22"/>
          <w:szCs w:val="22"/>
        </w:rPr>
        <w:t>4.1.</w:t>
      </w:r>
      <w:proofErr w:type="gramEnd"/>
      <w:r w:rsidRPr="000756C7">
        <w:rPr>
          <w:b/>
          <w:bCs/>
          <w:color w:val="FF0000"/>
          <w:sz w:val="22"/>
          <w:szCs w:val="22"/>
        </w:rPr>
        <w:t>Fonte primária de Luz Primária ou Fonte luminosa</w:t>
      </w:r>
    </w:p>
    <w:p w14:paraId="5DB10C04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6C26CBC5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É aquela que emite luz própria. Exemplos: o Sol, a chama de uma vela, as lâmpadas acesas e outras. </w:t>
      </w:r>
    </w:p>
    <w:p w14:paraId="27642800" w14:textId="77777777" w:rsidR="000756C7" w:rsidRPr="000756C7" w:rsidRDefault="000756C7" w:rsidP="000756C7">
      <w:pPr>
        <w:spacing w:line="360" w:lineRule="auto"/>
        <w:ind w:left="340" w:hanging="340"/>
        <w:jc w:val="both"/>
        <w:rPr>
          <w:color w:val="000000"/>
          <w:sz w:val="18"/>
        </w:rPr>
      </w:pPr>
    </w:p>
    <w:p w14:paraId="485F3CF9" w14:textId="77777777" w:rsidR="000756C7" w:rsidRPr="000756C7" w:rsidRDefault="000756C7" w:rsidP="000756C7">
      <w:pPr>
        <w:autoSpaceDE w:val="0"/>
        <w:autoSpaceDN w:val="0"/>
        <w:adjustRightInd w:val="0"/>
        <w:ind w:left="387" w:hanging="387"/>
        <w:jc w:val="both"/>
        <w:rPr>
          <w:b/>
          <w:bCs/>
          <w:color w:val="FF0000"/>
          <w:sz w:val="22"/>
          <w:szCs w:val="22"/>
        </w:rPr>
      </w:pPr>
      <w:proofErr w:type="gramStart"/>
      <w:r w:rsidRPr="000756C7">
        <w:rPr>
          <w:b/>
          <w:bCs/>
          <w:color w:val="FF0000"/>
          <w:sz w:val="22"/>
          <w:szCs w:val="22"/>
        </w:rPr>
        <w:t>4.2.</w:t>
      </w:r>
      <w:proofErr w:type="gramEnd"/>
      <w:r w:rsidRPr="000756C7">
        <w:rPr>
          <w:b/>
          <w:bCs/>
          <w:color w:val="FF0000"/>
          <w:sz w:val="22"/>
          <w:szCs w:val="22"/>
        </w:rPr>
        <w:t>Fonte Secundária de Luz ou Fontes Luminosas</w:t>
      </w:r>
    </w:p>
    <w:p w14:paraId="08B30669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5709977A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É aquela que reflete a luz que recebe de uma fonte primária. Exemplos: a Lua, o vaso, a parede e outros.</w:t>
      </w:r>
    </w:p>
    <w:p w14:paraId="2604F90A" w14:textId="77777777" w:rsidR="000756C7" w:rsidRPr="000756C7" w:rsidRDefault="000756C7" w:rsidP="000756C7">
      <w:pPr>
        <w:autoSpaceDE w:val="0"/>
        <w:autoSpaceDN w:val="0"/>
        <w:adjustRightInd w:val="0"/>
        <w:rPr>
          <w:b/>
          <w:bCs/>
          <w:color w:val="FF0000"/>
          <w:sz w:val="22"/>
          <w:szCs w:val="22"/>
        </w:rPr>
      </w:pPr>
      <w:r w:rsidRPr="000756C7">
        <w:rPr>
          <w:b/>
          <w:bCs/>
          <w:color w:val="FF0000"/>
          <w:sz w:val="22"/>
          <w:szCs w:val="22"/>
        </w:rPr>
        <w:t>4.3. Fonte de Luz Puntiforme e Extensa</w:t>
      </w:r>
    </w:p>
    <w:p w14:paraId="27D2C6AE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5C1CD714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É a fonte de luz cujas dimensões são desprezíveis. Exemplo: uma lâmpada comum observada a uma distância de </w:t>
      </w:r>
      <w:smartTag w:uri="urn:schemas-microsoft-com:office:smarttags" w:element="metricconverter">
        <w:smartTagPr>
          <w:attr w:name="ProductID" w:val="40 m"/>
        </w:smartTagPr>
        <w:r w:rsidRPr="000756C7">
          <w:rPr>
            <w:color w:val="000000"/>
            <w:szCs w:val="20"/>
          </w:rPr>
          <w:t>40 m</w:t>
        </w:r>
      </w:smartTag>
      <w:r w:rsidRPr="000756C7">
        <w:rPr>
          <w:color w:val="000000"/>
          <w:szCs w:val="20"/>
        </w:rPr>
        <w:t>.</w:t>
      </w:r>
    </w:p>
    <w:p w14:paraId="5973FA3F" w14:textId="77777777" w:rsidR="000756C7" w:rsidRPr="000756C7" w:rsidRDefault="000756C7" w:rsidP="000756C7">
      <w:pPr>
        <w:autoSpaceDE w:val="0"/>
        <w:autoSpaceDN w:val="0"/>
        <w:adjustRightInd w:val="0"/>
        <w:ind w:firstLine="430"/>
        <w:jc w:val="both"/>
        <w:rPr>
          <w:color w:val="000000"/>
          <w:szCs w:val="20"/>
        </w:rPr>
      </w:pPr>
    </w:p>
    <w:p w14:paraId="515436E0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b/>
          <w:bCs/>
          <w:color w:val="000000"/>
          <w:szCs w:val="20"/>
        </w:rPr>
      </w:pPr>
      <w:r w:rsidRPr="000756C7">
        <w:rPr>
          <w:color w:val="000000"/>
          <w:szCs w:val="20"/>
        </w:rPr>
        <w:t xml:space="preserve">Quando as dimensões da fonte não são desprezíveis ela é dita </w:t>
      </w:r>
      <w:r w:rsidRPr="000756C7">
        <w:rPr>
          <w:b/>
          <w:bCs/>
          <w:color w:val="000000"/>
          <w:szCs w:val="20"/>
        </w:rPr>
        <w:t>extensa.</w:t>
      </w:r>
    </w:p>
    <w:p w14:paraId="30D8C8C1" w14:textId="77777777" w:rsidR="000756C7" w:rsidRPr="000756C7" w:rsidRDefault="000756C7" w:rsidP="00C672BD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color w:val="FF0000"/>
          <w:sz w:val="24"/>
          <w:szCs w:val="20"/>
        </w:rPr>
      </w:pPr>
      <w:r w:rsidRPr="000756C7">
        <w:rPr>
          <w:b/>
          <w:bCs/>
          <w:color w:val="FF0000"/>
          <w:sz w:val="24"/>
          <w:szCs w:val="20"/>
        </w:rPr>
        <w:lastRenderedPageBreak/>
        <w:t xml:space="preserve">Meios: Transparente, Translúcido e </w:t>
      </w:r>
      <w:proofErr w:type="gramStart"/>
      <w:r w:rsidRPr="000756C7">
        <w:rPr>
          <w:b/>
          <w:bCs/>
          <w:color w:val="FF0000"/>
          <w:sz w:val="24"/>
          <w:szCs w:val="20"/>
        </w:rPr>
        <w:t>Opaco</w:t>
      </w:r>
      <w:proofErr w:type="gramEnd"/>
    </w:p>
    <w:p w14:paraId="079A7201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4B143454" w14:textId="77777777" w:rsidR="000756C7" w:rsidRPr="000756C7" w:rsidRDefault="000756C7" w:rsidP="00C672BD">
      <w:pPr>
        <w:numPr>
          <w:ilvl w:val="0"/>
          <w:numId w:val="31"/>
        </w:numPr>
        <w:jc w:val="both"/>
        <w:rPr>
          <w:color w:val="000000"/>
          <w:szCs w:val="20"/>
        </w:rPr>
      </w:pPr>
      <w:r w:rsidRPr="000756C7">
        <w:rPr>
          <w:b/>
          <w:color w:val="000000"/>
          <w:szCs w:val="20"/>
        </w:rPr>
        <w:t>Transparente</w:t>
      </w:r>
      <w:r w:rsidRPr="000756C7">
        <w:rPr>
          <w:color w:val="000000"/>
          <w:szCs w:val="20"/>
        </w:rPr>
        <w:t xml:space="preserve">: Permite visualização nítida dos objetos. </w:t>
      </w:r>
      <w:proofErr w:type="spellStart"/>
      <w:r w:rsidRPr="000756C7">
        <w:rPr>
          <w:color w:val="000000"/>
          <w:szCs w:val="20"/>
        </w:rPr>
        <w:t>Ex</w:t>
      </w:r>
      <w:proofErr w:type="spellEnd"/>
      <w:r w:rsidRPr="000756C7">
        <w:rPr>
          <w:color w:val="000000"/>
          <w:szCs w:val="20"/>
        </w:rPr>
        <w:t>: ar, vidro comum, água pura.</w:t>
      </w:r>
    </w:p>
    <w:p w14:paraId="61285B8C" w14:textId="77777777" w:rsidR="000756C7" w:rsidRPr="000756C7" w:rsidRDefault="000756C7" w:rsidP="00C672BD">
      <w:pPr>
        <w:numPr>
          <w:ilvl w:val="0"/>
          <w:numId w:val="32"/>
        </w:numPr>
        <w:jc w:val="both"/>
        <w:rPr>
          <w:color w:val="000000"/>
          <w:szCs w:val="20"/>
        </w:rPr>
      </w:pPr>
      <w:r w:rsidRPr="000756C7">
        <w:rPr>
          <w:b/>
          <w:color w:val="000000"/>
          <w:szCs w:val="20"/>
        </w:rPr>
        <w:t>Translúcido</w:t>
      </w:r>
      <w:r w:rsidRPr="000756C7">
        <w:rPr>
          <w:color w:val="000000"/>
          <w:szCs w:val="20"/>
        </w:rPr>
        <w:t xml:space="preserve">: Não permite a visualização nítida dos objetos. </w:t>
      </w:r>
      <w:proofErr w:type="spellStart"/>
      <w:r w:rsidRPr="000756C7">
        <w:rPr>
          <w:color w:val="000000"/>
          <w:szCs w:val="20"/>
        </w:rPr>
        <w:t>Ex</w:t>
      </w:r>
      <w:proofErr w:type="spellEnd"/>
      <w:r w:rsidRPr="000756C7">
        <w:rPr>
          <w:color w:val="000000"/>
          <w:szCs w:val="20"/>
        </w:rPr>
        <w:t>: vidro fosco.</w:t>
      </w:r>
    </w:p>
    <w:p w14:paraId="644CEC50" w14:textId="77777777" w:rsidR="000756C7" w:rsidRPr="000756C7" w:rsidRDefault="000756C7" w:rsidP="00C672BD">
      <w:pPr>
        <w:numPr>
          <w:ilvl w:val="0"/>
          <w:numId w:val="33"/>
        </w:numPr>
        <w:jc w:val="both"/>
        <w:rPr>
          <w:color w:val="000000"/>
          <w:szCs w:val="20"/>
        </w:rPr>
      </w:pPr>
      <w:r w:rsidRPr="000756C7">
        <w:rPr>
          <w:b/>
          <w:color w:val="000000"/>
          <w:szCs w:val="20"/>
        </w:rPr>
        <w:t>Opaco</w:t>
      </w:r>
      <w:r w:rsidRPr="000756C7">
        <w:rPr>
          <w:color w:val="000000"/>
          <w:szCs w:val="20"/>
        </w:rPr>
        <w:t xml:space="preserve">: Não permite a visualização dos objetos.           </w:t>
      </w:r>
      <w:proofErr w:type="spellStart"/>
      <w:r w:rsidRPr="000756C7">
        <w:rPr>
          <w:color w:val="000000"/>
          <w:szCs w:val="20"/>
        </w:rPr>
        <w:t>Ex</w:t>
      </w:r>
      <w:proofErr w:type="spellEnd"/>
      <w:r w:rsidRPr="000756C7">
        <w:rPr>
          <w:color w:val="000000"/>
          <w:szCs w:val="20"/>
        </w:rPr>
        <w:t>: Madeira, alvenaria.</w:t>
      </w:r>
    </w:p>
    <w:p w14:paraId="7612ACD3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457D0CD8" w14:textId="77777777" w:rsidR="000756C7" w:rsidRPr="000756C7" w:rsidRDefault="000756C7" w:rsidP="00C672BD">
      <w:pPr>
        <w:numPr>
          <w:ilvl w:val="0"/>
          <w:numId w:val="20"/>
        </w:numPr>
        <w:autoSpaceDE w:val="0"/>
        <w:autoSpaceDN w:val="0"/>
        <w:adjustRightInd w:val="0"/>
        <w:rPr>
          <w:b/>
          <w:bCs/>
          <w:color w:val="FF0000"/>
          <w:sz w:val="24"/>
          <w:szCs w:val="20"/>
        </w:rPr>
      </w:pPr>
      <w:r w:rsidRPr="000756C7">
        <w:rPr>
          <w:b/>
          <w:bCs/>
          <w:color w:val="FF0000"/>
          <w:sz w:val="24"/>
          <w:szCs w:val="20"/>
        </w:rPr>
        <w:t xml:space="preserve">Velocidade da Luz </w:t>
      </w:r>
    </w:p>
    <w:p w14:paraId="69628D6A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04D7F846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A velocidade da luz no vácuo é constante e igual a:</w:t>
      </w:r>
    </w:p>
    <w:p w14:paraId="6C5C43F5" w14:textId="77777777" w:rsidR="000756C7" w:rsidRPr="000756C7" w:rsidRDefault="000756C7" w:rsidP="000756C7">
      <w:pPr>
        <w:ind w:left="340" w:hanging="340"/>
        <w:jc w:val="both"/>
        <w:rPr>
          <w:color w:val="000000"/>
          <w:sz w:val="8"/>
        </w:rPr>
      </w:pPr>
    </w:p>
    <w:p w14:paraId="2AA8067D" w14:textId="77777777" w:rsidR="000756C7" w:rsidRPr="000756C7" w:rsidRDefault="000756C7" w:rsidP="000756C7">
      <w:pPr>
        <w:ind w:left="340" w:hanging="340"/>
        <w:jc w:val="center"/>
        <w:rPr>
          <w:b/>
          <w:color w:val="FFFFFF"/>
          <w:sz w:val="22"/>
          <w:shd w:val="clear" w:color="auto" w:fill="008000"/>
        </w:rPr>
      </w:pPr>
      <w:r w:rsidRPr="000756C7">
        <w:rPr>
          <w:b/>
          <w:color w:val="FFFFFF"/>
          <w:sz w:val="22"/>
          <w:shd w:val="clear" w:color="auto" w:fill="008000"/>
        </w:rPr>
        <w:t>C = 3 x 10</w:t>
      </w:r>
      <w:r w:rsidRPr="000756C7">
        <w:rPr>
          <w:b/>
          <w:color w:val="FFFFFF"/>
          <w:sz w:val="22"/>
          <w:shd w:val="clear" w:color="auto" w:fill="008000"/>
          <w:vertAlign w:val="superscript"/>
        </w:rPr>
        <w:t>8</w:t>
      </w:r>
      <w:r w:rsidRPr="000756C7">
        <w:rPr>
          <w:b/>
          <w:color w:val="FFFFFF"/>
          <w:sz w:val="22"/>
          <w:shd w:val="clear" w:color="auto" w:fill="008000"/>
        </w:rPr>
        <w:t xml:space="preserve"> m/s</w:t>
      </w:r>
    </w:p>
    <w:p w14:paraId="0B0DC640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2A7B3AC0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Em Astronomia utiliza-se a unidade de comprimento denominada ano-luz, que representa a distância percorrida pela luz no vácuo em um ano.</w:t>
      </w:r>
    </w:p>
    <w:p w14:paraId="5489A5C0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3FA893F6" w14:textId="77777777" w:rsidR="000756C7" w:rsidRPr="000756C7" w:rsidRDefault="000756C7" w:rsidP="000756C7">
      <w:pPr>
        <w:ind w:left="340" w:hanging="340"/>
        <w:jc w:val="center"/>
        <w:rPr>
          <w:b/>
          <w:color w:val="FFFFFF"/>
          <w:sz w:val="22"/>
        </w:rPr>
      </w:pPr>
      <w:proofErr w:type="gramStart"/>
      <w:r w:rsidRPr="000756C7">
        <w:rPr>
          <w:b/>
          <w:color w:val="FFFFFF"/>
          <w:sz w:val="22"/>
          <w:shd w:val="clear" w:color="auto" w:fill="008000"/>
        </w:rPr>
        <w:t>1</w:t>
      </w:r>
      <w:proofErr w:type="gramEnd"/>
      <w:r w:rsidRPr="000756C7">
        <w:rPr>
          <w:b/>
          <w:color w:val="FFFFFF"/>
          <w:sz w:val="22"/>
          <w:shd w:val="clear" w:color="auto" w:fill="008000"/>
        </w:rPr>
        <w:t xml:space="preserve"> ano-luz = 9,46 x </w:t>
      </w:r>
      <w:smartTag w:uri="urn:schemas-microsoft-com:office:smarttags" w:element="metricconverter">
        <w:smartTagPr>
          <w:attr w:name="ProductID" w:val="1015 m"/>
        </w:smartTagPr>
        <w:r w:rsidRPr="000756C7">
          <w:rPr>
            <w:b/>
            <w:color w:val="FFFFFF"/>
            <w:sz w:val="22"/>
            <w:shd w:val="clear" w:color="auto" w:fill="008000"/>
          </w:rPr>
          <w:t>10</w:t>
        </w:r>
        <w:r w:rsidRPr="000756C7">
          <w:rPr>
            <w:b/>
            <w:color w:val="FFFFFF"/>
            <w:sz w:val="22"/>
            <w:shd w:val="clear" w:color="auto" w:fill="008000"/>
            <w:vertAlign w:val="superscript"/>
          </w:rPr>
          <w:t>15</w:t>
        </w:r>
        <w:r w:rsidRPr="000756C7">
          <w:rPr>
            <w:b/>
            <w:color w:val="FFFFFF"/>
            <w:sz w:val="22"/>
            <w:shd w:val="clear" w:color="auto" w:fill="008000"/>
          </w:rPr>
          <w:t xml:space="preserve"> m</w:t>
        </w:r>
      </w:smartTag>
    </w:p>
    <w:p w14:paraId="41411CB5" w14:textId="77777777" w:rsidR="000756C7" w:rsidRPr="000756C7" w:rsidRDefault="000756C7" w:rsidP="000756C7">
      <w:pPr>
        <w:ind w:left="340" w:hanging="340"/>
        <w:jc w:val="both"/>
        <w:rPr>
          <w:color w:val="000000"/>
          <w:sz w:val="18"/>
        </w:rPr>
      </w:pPr>
    </w:p>
    <w:p w14:paraId="79F72B82" w14:textId="77777777" w:rsidR="000756C7" w:rsidRPr="000756C7" w:rsidRDefault="000756C7" w:rsidP="00C672BD">
      <w:pPr>
        <w:numPr>
          <w:ilvl w:val="0"/>
          <w:numId w:val="20"/>
        </w:numPr>
        <w:autoSpaceDE w:val="0"/>
        <w:autoSpaceDN w:val="0"/>
        <w:adjustRightInd w:val="0"/>
        <w:rPr>
          <w:b/>
          <w:bCs/>
          <w:color w:val="FF0000"/>
          <w:sz w:val="24"/>
          <w:szCs w:val="20"/>
        </w:rPr>
      </w:pPr>
      <w:r w:rsidRPr="000756C7">
        <w:rPr>
          <w:b/>
          <w:bCs/>
          <w:color w:val="FF0000"/>
          <w:sz w:val="24"/>
          <w:szCs w:val="20"/>
        </w:rPr>
        <w:t>Princípios da Óptica Geométrica</w:t>
      </w:r>
    </w:p>
    <w:p w14:paraId="1A4D1FAD" w14:textId="77777777" w:rsidR="000756C7" w:rsidRPr="000756C7" w:rsidRDefault="000756C7" w:rsidP="000756C7">
      <w:pPr>
        <w:ind w:left="340" w:hanging="340"/>
        <w:jc w:val="both"/>
        <w:rPr>
          <w:b/>
          <w:color w:val="000000"/>
          <w:sz w:val="18"/>
        </w:rPr>
      </w:pPr>
    </w:p>
    <w:p w14:paraId="1BC4F6A8" w14:textId="77777777" w:rsidR="000756C7" w:rsidRPr="000756C7" w:rsidRDefault="000756C7" w:rsidP="00C672BD">
      <w:pPr>
        <w:numPr>
          <w:ilvl w:val="0"/>
          <w:numId w:val="22"/>
        </w:numPr>
        <w:jc w:val="both"/>
        <w:rPr>
          <w:b/>
          <w:color w:val="000000"/>
          <w:szCs w:val="20"/>
        </w:rPr>
      </w:pPr>
      <w:r w:rsidRPr="000756C7">
        <w:rPr>
          <w:b/>
          <w:color w:val="000000"/>
          <w:szCs w:val="20"/>
        </w:rPr>
        <w:t>Princípio da propagação retilínea da luz</w:t>
      </w:r>
    </w:p>
    <w:p w14:paraId="6E375775" w14:textId="77777777" w:rsidR="000756C7" w:rsidRPr="000756C7" w:rsidRDefault="000756C7" w:rsidP="000756C7">
      <w:pPr>
        <w:autoSpaceDE w:val="0"/>
        <w:autoSpaceDN w:val="0"/>
        <w:adjustRightInd w:val="0"/>
        <w:ind w:left="73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Em meios homogêneos e transparentes a luz se propaga em linha reta.</w:t>
      </w:r>
    </w:p>
    <w:p w14:paraId="5C2307D5" w14:textId="77777777" w:rsidR="000756C7" w:rsidRPr="000756C7" w:rsidRDefault="000756C7" w:rsidP="000756C7">
      <w:pPr>
        <w:autoSpaceDE w:val="0"/>
        <w:autoSpaceDN w:val="0"/>
        <w:adjustRightInd w:val="0"/>
        <w:ind w:firstLine="708"/>
        <w:jc w:val="both"/>
        <w:rPr>
          <w:color w:val="000000"/>
          <w:sz w:val="6"/>
          <w:szCs w:val="20"/>
        </w:rPr>
      </w:pPr>
    </w:p>
    <w:p w14:paraId="46F0589C" w14:textId="7A35ECD2" w:rsidR="000756C7" w:rsidRPr="000756C7" w:rsidRDefault="000756C7" w:rsidP="000756C7">
      <w:pPr>
        <w:autoSpaceDE w:val="0"/>
        <w:autoSpaceDN w:val="0"/>
        <w:adjustRightInd w:val="0"/>
        <w:ind w:left="709"/>
        <w:jc w:val="center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7CC3525E" wp14:editId="0F9C4CAB">
            <wp:extent cx="2105025" cy="990600"/>
            <wp:effectExtent l="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4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0"/>
        </w:rPr>
        <w:drawing>
          <wp:inline distT="0" distB="0" distL="0" distR="0" wp14:anchorId="6C3BD901" wp14:editId="5AF6A721">
            <wp:extent cx="2705100" cy="714375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3789" w14:textId="77777777" w:rsidR="000756C7" w:rsidRPr="000756C7" w:rsidRDefault="000756C7" w:rsidP="000756C7">
      <w:pPr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14:paraId="24533499" w14:textId="77777777" w:rsidR="000756C7" w:rsidRPr="000756C7" w:rsidRDefault="000756C7" w:rsidP="00C672BD">
      <w:pPr>
        <w:numPr>
          <w:ilvl w:val="0"/>
          <w:numId w:val="22"/>
        </w:numPr>
        <w:jc w:val="both"/>
        <w:rPr>
          <w:b/>
          <w:color w:val="000000"/>
          <w:szCs w:val="20"/>
        </w:rPr>
      </w:pPr>
      <w:r w:rsidRPr="000756C7">
        <w:rPr>
          <w:b/>
          <w:color w:val="000000"/>
          <w:szCs w:val="20"/>
        </w:rPr>
        <w:t>Princípio da independência dos raios de luz</w:t>
      </w:r>
    </w:p>
    <w:p w14:paraId="2715A368" w14:textId="77777777" w:rsidR="000756C7" w:rsidRPr="000756C7" w:rsidRDefault="000756C7" w:rsidP="000756C7">
      <w:pPr>
        <w:autoSpaceDE w:val="0"/>
        <w:autoSpaceDN w:val="0"/>
        <w:adjustRightInd w:val="0"/>
        <w:ind w:left="73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Quando dois ou mais raios de luz se cruzam cada um segue seu caminho como se outro não existisse.</w:t>
      </w:r>
    </w:p>
    <w:p w14:paraId="042A8DC0" w14:textId="77777777" w:rsidR="000756C7" w:rsidRPr="000756C7" w:rsidRDefault="000756C7" w:rsidP="000756C7">
      <w:pPr>
        <w:autoSpaceDE w:val="0"/>
        <w:autoSpaceDN w:val="0"/>
        <w:adjustRightInd w:val="0"/>
        <w:ind w:firstLine="708"/>
        <w:jc w:val="both"/>
        <w:rPr>
          <w:color w:val="000000"/>
          <w:sz w:val="10"/>
          <w:szCs w:val="20"/>
        </w:rPr>
      </w:pPr>
    </w:p>
    <w:p w14:paraId="6F8C9E5E" w14:textId="50367135" w:rsidR="000756C7" w:rsidRPr="000756C7" w:rsidRDefault="000756C7" w:rsidP="000756C7">
      <w:pPr>
        <w:ind w:left="709"/>
        <w:jc w:val="center"/>
        <w:rPr>
          <w:color w:val="000000"/>
          <w:sz w:val="18"/>
        </w:rPr>
      </w:pPr>
      <w:r>
        <w:rPr>
          <w:rFonts w:cs="Times New Roman"/>
          <w:noProof/>
          <w:sz w:val="18"/>
        </w:rPr>
        <w:drawing>
          <wp:inline distT="0" distB="0" distL="0" distR="0" wp14:anchorId="4F00FB1E" wp14:editId="2E5A1077">
            <wp:extent cx="2057400" cy="153352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 r="13167" b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6F05" w14:textId="77777777" w:rsidR="000756C7" w:rsidRPr="000756C7" w:rsidRDefault="000756C7" w:rsidP="00C672BD">
      <w:pPr>
        <w:numPr>
          <w:ilvl w:val="0"/>
          <w:numId w:val="22"/>
        </w:numPr>
        <w:jc w:val="both"/>
        <w:rPr>
          <w:b/>
          <w:color w:val="000000"/>
          <w:szCs w:val="20"/>
        </w:rPr>
      </w:pPr>
      <w:r w:rsidRPr="000756C7">
        <w:rPr>
          <w:b/>
          <w:color w:val="000000"/>
          <w:szCs w:val="20"/>
        </w:rPr>
        <w:t>Princípio da reversibilidade dos raios de luz</w:t>
      </w:r>
    </w:p>
    <w:p w14:paraId="3F43B176" w14:textId="77777777" w:rsidR="000756C7" w:rsidRPr="000756C7" w:rsidRDefault="000756C7" w:rsidP="000756C7">
      <w:pPr>
        <w:autoSpaceDE w:val="0"/>
        <w:autoSpaceDN w:val="0"/>
        <w:adjustRightInd w:val="0"/>
        <w:ind w:left="73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Caminho seguido pela luz não depende do seu sentido de propagação. Isto significa que o caminho da ida é igual ao caminho da volta</w:t>
      </w:r>
    </w:p>
    <w:p w14:paraId="33EEAA9F" w14:textId="0AB51A85" w:rsidR="000756C7" w:rsidRPr="000756C7" w:rsidRDefault="000756C7" w:rsidP="000756C7">
      <w:pPr>
        <w:autoSpaceDE w:val="0"/>
        <w:autoSpaceDN w:val="0"/>
        <w:adjustRightInd w:val="0"/>
        <w:ind w:firstLine="1032"/>
        <w:jc w:val="both"/>
        <w:rPr>
          <w:color w:val="000000"/>
          <w:szCs w:val="20"/>
        </w:rPr>
      </w:pPr>
      <w:r>
        <w:rPr>
          <w:noProof/>
          <w:color w:val="000000"/>
          <w:szCs w:val="20"/>
        </w:rPr>
        <w:lastRenderedPageBreak/>
        <w:drawing>
          <wp:inline distT="0" distB="0" distL="0" distR="0" wp14:anchorId="73AE7C32" wp14:editId="5F9C4FFA">
            <wp:extent cx="2552700" cy="12573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6000" contrast="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C79F" w14:textId="77777777" w:rsidR="000756C7" w:rsidRPr="000756C7" w:rsidRDefault="000756C7" w:rsidP="00C672BD">
      <w:pPr>
        <w:numPr>
          <w:ilvl w:val="0"/>
          <w:numId w:val="20"/>
        </w:numPr>
        <w:autoSpaceDE w:val="0"/>
        <w:autoSpaceDN w:val="0"/>
        <w:adjustRightInd w:val="0"/>
        <w:rPr>
          <w:b/>
          <w:bCs/>
          <w:color w:val="FF0000"/>
          <w:sz w:val="24"/>
          <w:szCs w:val="20"/>
        </w:rPr>
      </w:pPr>
      <w:r w:rsidRPr="000756C7">
        <w:rPr>
          <w:b/>
          <w:bCs/>
          <w:color w:val="FF0000"/>
          <w:sz w:val="24"/>
          <w:szCs w:val="20"/>
        </w:rPr>
        <w:t>Angulo Visual</w:t>
      </w:r>
    </w:p>
    <w:p w14:paraId="6042E378" w14:textId="77777777" w:rsidR="000756C7" w:rsidRPr="000756C7" w:rsidRDefault="000756C7" w:rsidP="000756C7">
      <w:pPr>
        <w:autoSpaceDE w:val="0"/>
        <w:autoSpaceDN w:val="0"/>
        <w:adjustRightInd w:val="0"/>
        <w:rPr>
          <w:b/>
          <w:bCs/>
          <w:color w:val="000000"/>
          <w:sz w:val="14"/>
          <w:szCs w:val="20"/>
        </w:rPr>
      </w:pPr>
    </w:p>
    <w:p w14:paraId="011D6217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É o ângulo sob o qual o observador vê o objeto AB. Quando nos aproximamos de uma árvore percebemos um aumento aparente na altura da árvore. Isso ocorre porque na aproximação há o aumento do ângulo visual. </w:t>
      </w:r>
    </w:p>
    <w:p w14:paraId="06920D6F" w14:textId="5DFCE24A" w:rsidR="000756C7" w:rsidRPr="000756C7" w:rsidRDefault="000756C7" w:rsidP="000756C7">
      <w:pPr>
        <w:ind w:left="340" w:hanging="340"/>
        <w:jc w:val="center"/>
        <w:rPr>
          <w:noProof/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 wp14:anchorId="07DF8340" wp14:editId="661F689B">
            <wp:extent cx="2181225" cy="1238250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07D5" w14:textId="77777777" w:rsidR="000756C7" w:rsidRPr="000756C7" w:rsidRDefault="000756C7" w:rsidP="000756C7">
      <w:pPr>
        <w:ind w:left="340" w:hanging="340"/>
        <w:jc w:val="center"/>
        <w:rPr>
          <w:noProof/>
          <w:color w:val="000000"/>
          <w:sz w:val="18"/>
        </w:rPr>
      </w:pPr>
    </w:p>
    <w:p w14:paraId="7DAB4C2B" w14:textId="6F2725A7" w:rsidR="000756C7" w:rsidRPr="000756C7" w:rsidRDefault="000756C7" w:rsidP="000756C7">
      <w:pPr>
        <w:ind w:left="340" w:hanging="340"/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 wp14:anchorId="24BAF61C" wp14:editId="633E0F8D">
            <wp:extent cx="2676525" cy="862827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0D00" w14:textId="77777777" w:rsidR="000756C7" w:rsidRPr="000756C7" w:rsidRDefault="000756C7" w:rsidP="000756C7">
      <w:pPr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14:paraId="2A7D8AC0" w14:textId="77777777" w:rsidR="000756C7" w:rsidRPr="000756C7" w:rsidRDefault="000756C7" w:rsidP="000756C7">
      <w:pPr>
        <w:autoSpaceDE w:val="0"/>
        <w:autoSpaceDN w:val="0"/>
        <w:adjustRightInd w:val="0"/>
        <w:ind w:left="397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O ângulo </w:t>
      </w:r>
      <w:r w:rsidRPr="000756C7">
        <w:rPr>
          <w:color w:val="000000"/>
          <w:szCs w:val="20"/>
        </w:rPr>
        <w:sym w:font="Symbol" w:char="F061"/>
      </w:r>
      <w:r w:rsidRPr="000756C7">
        <w:rPr>
          <w:color w:val="000000"/>
          <w:szCs w:val="20"/>
        </w:rPr>
        <w:t xml:space="preserve"> é formado pelos raios de luz que partem dos pontos extremos A e B.</w:t>
      </w:r>
    </w:p>
    <w:p w14:paraId="2D40A1BF" w14:textId="77777777" w:rsidR="000756C7" w:rsidRPr="000756C7" w:rsidRDefault="000756C7" w:rsidP="000756C7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Cs w:val="20"/>
        </w:rPr>
      </w:pPr>
    </w:p>
    <w:p w14:paraId="2389E67E" w14:textId="77777777" w:rsidR="000756C7" w:rsidRPr="000756C7" w:rsidRDefault="000756C7" w:rsidP="00C672BD">
      <w:pPr>
        <w:numPr>
          <w:ilvl w:val="0"/>
          <w:numId w:val="20"/>
        </w:numPr>
        <w:autoSpaceDE w:val="0"/>
        <w:autoSpaceDN w:val="0"/>
        <w:adjustRightInd w:val="0"/>
        <w:rPr>
          <w:b/>
          <w:bCs/>
          <w:color w:val="FF0000"/>
          <w:sz w:val="24"/>
          <w:szCs w:val="20"/>
        </w:rPr>
      </w:pPr>
      <w:r w:rsidRPr="000756C7">
        <w:rPr>
          <w:b/>
          <w:bCs/>
          <w:color w:val="FF0000"/>
          <w:sz w:val="24"/>
          <w:szCs w:val="20"/>
        </w:rPr>
        <w:t>Câmara Escura de Orifício</w:t>
      </w:r>
    </w:p>
    <w:p w14:paraId="7C5C3BE6" w14:textId="77777777" w:rsidR="000756C7" w:rsidRPr="000756C7" w:rsidRDefault="000756C7" w:rsidP="000756C7">
      <w:pPr>
        <w:autoSpaceDE w:val="0"/>
        <w:autoSpaceDN w:val="0"/>
        <w:adjustRightInd w:val="0"/>
        <w:rPr>
          <w:b/>
          <w:bCs/>
          <w:color w:val="000000"/>
          <w:sz w:val="24"/>
          <w:szCs w:val="20"/>
        </w:rPr>
      </w:pPr>
    </w:p>
    <w:p w14:paraId="7972D55F" w14:textId="77777777" w:rsidR="000756C7" w:rsidRPr="000756C7" w:rsidRDefault="000756C7" w:rsidP="000756C7">
      <w:pPr>
        <w:shd w:val="clear" w:color="auto" w:fill="FFFFFF"/>
        <w:ind w:left="397"/>
        <w:jc w:val="both"/>
        <w:rPr>
          <w:rFonts w:eastAsia="Calibri"/>
          <w:color w:val="000000"/>
          <w:szCs w:val="20"/>
        </w:rPr>
      </w:pPr>
      <w:r w:rsidRPr="000756C7">
        <w:rPr>
          <w:rFonts w:eastAsia="Calibri"/>
          <w:color w:val="000000"/>
          <w:szCs w:val="20"/>
        </w:rPr>
        <w:t>Uma câmara escura de orifício consiste em um equipamento formado por uma caixa de paredes totalmente opacas, sendo que no meio de uma das faces existe um pequeno orifício.</w:t>
      </w:r>
    </w:p>
    <w:p w14:paraId="4570903A" w14:textId="77777777" w:rsidR="000756C7" w:rsidRPr="000756C7" w:rsidRDefault="000756C7" w:rsidP="000756C7">
      <w:pPr>
        <w:shd w:val="clear" w:color="auto" w:fill="FFFFFF"/>
        <w:ind w:left="397"/>
        <w:jc w:val="both"/>
        <w:rPr>
          <w:rFonts w:eastAsia="Calibri"/>
          <w:color w:val="000000"/>
          <w:szCs w:val="20"/>
        </w:rPr>
      </w:pPr>
    </w:p>
    <w:p w14:paraId="0A59DE82" w14:textId="77777777" w:rsidR="000756C7" w:rsidRPr="000756C7" w:rsidRDefault="000756C7" w:rsidP="000756C7">
      <w:pPr>
        <w:shd w:val="clear" w:color="auto" w:fill="FFFFFF"/>
        <w:ind w:left="397"/>
        <w:jc w:val="both"/>
        <w:rPr>
          <w:rFonts w:eastAsia="Calibri"/>
          <w:color w:val="000000"/>
          <w:szCs w:val="20"/>
        </w:rPr>
      </w:pPr>
      <w:r w:rsidRPr="000756C7">
        <w:rPr>
          <w:rFonts w:eastAsia="Calibri"/>
          <w:color w:val="000000"/>
          <w:szCs w:val="20"/>
        </w:rPr>
        <w:t>Ao colocar-se um objeto, de tamanho </w:t>
      </w:r>
      <w:proofErr w:type="gramStart"/>
      <w:r w:rsidRPr="000756C7">
        <w:rPr>
          <w:rFonts w:eastAsia="Calibri"/>
          <w:i/>
          <w:iCs/>
          <w:color w:val="000000"/>
          <w:szCs w:val="20"/>
        </w:rPr>
        <w:t>o</w:t>
      </w:r>
      <w:r w:rsidRPr="000756C7">
        <w:rPr>
          <w:rFonts w:eastAsia="Calibri"/>
          <w:color w:val="000000"/>
          <w:szCs w:val="20"/>
        </w:rPr>
        <w:t>, de frente</w:t>
      </w:r>
      <w:proofErr w:type="gramEnd"/>
      <w:r w:rsidRPr="000756C7">
        <w:rPr>
          <w:rFonts w:eastAsia="Calibri"/>
          <w:color w:val="000000"/>
          <w:szCs w:val="20"/>
        </w:rPr>
        <w:t xml:space="preserve"> para o orifício, a uma distância </w:t>
      </w:r>
      <w:r w:rsidRPr="000756C7">
        <w:rPr>
          <w:rFonts w:eastAsia="Calibri"/>
          <w:i/>
          <w:iCs/>
          <w:color w:val="000000"/>
          <w:szCs w:val="20"/>
        </w:rPr>
        <w:t>p</w:t>
      </w:r>
      <w:r w:rsidRPr="000756C7">
        <w:rPr>
          <w:rFonts w:eastAsia="Calibri"/>
          <w:color w:val="000000"/>
          <w:szCs w:val="20"/>
        </w:rPr>
        <w:t>, nota-se que uma imagem refletida, de tamanho </w:t>
      </w:r>
      <w:r w:rsidRPr="000756C7">
        <w:rPr>
          <w:rFonts w:eastAsia="Calibri"/>
          <w:i/>
          <w:iCs/>
          <w:color w:val="000000"/>
          <w:szCs w:val="20"/>
        </w:rPr>
        <w:t>i</w:t>
      </w:r>
      <w:r w:rsidRPr="000756C7">
        <w:rPr>
          <w:rFonts w:eastAsia="Calibri"/>
          <w:color w:val="000000"/>
          <w:szCs w:val="20"/>
        </w:rPr>
        <w:t>, aparece na face oposta da caixa, a uma distância </w:t>
      </w:r>
      <w:r w:rsidRPr="000756C7">
        <w:rPr>
          <w:rFonts w:eastAsia="Calibri"/>
          <w:i/>
          <w:iCs/>
          <w:color w:val="000000"/>
          <w:szCs w:val="20"/>
        </w:rPr>
        <w:t>p'</w:t>
      </w:r>
      <w:r w:rsidRPr="000756C7">
        <w:rPr>
          <w:rFonts w:eastAsia="Calibri"/>
          <w:color w:val="000000"/>
          <w:szCs w:val="20"/>
        </w:rPr>
        <w:t>, mas de forma invertida. Conforme ilustra a figura:</w:t>
      </w:r>
    </w:p>
    <w:p w14:paraId="5B0A4D91" w14:textId="6D618CA1" w:rsidR="000756C7" w:rsidRPr="000756C7" w:rsidRDefault="000756C7" w:rsidP="000756C7">
      <w:pPr>
        <w:ind w:left="397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33804B11" wp14:editId="4B922F63">
            <wp:extent cx="2819400" cy="936881"/>
            <wp:effectExtent l="0" t="0" r="0" b="0"/>
            <wp:docPr id="48" name="Imagem 48" descr="http://www.sofisica.com.br/conteudos/Otica/Fundamentos/figuras/cameraescur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http://www.sofisica.com.br/conteudos/Otica/Fundamentos/figuras/cameraescura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E93E2" w14:textId="77777777" w:rsidR="000756C7" w:rsidRPr="000756C7" w:rsidRDefault="000756C7" w:rsidP="000756C7">
      <w:pPr>
        <w:shd w:val="clear" w:color="auto" w:fill="FFFFFF"/>
        <w:ind w:left="397"/>
        <w:rPr>
          <w:rFonts w:eastAsia="Calibri"/>
          <w:color w:val="000000"/>
          <w:szCs w:val="20"/>
        </w:rPr>
      </w:pPr>
      <w:r w:rsidRPr="000756C7">
        <w:rPr>
          <w:rFonts w:eastAsia="Calibri"/>
          <w:color w:val="000000"/>
          <w:szCs w:val="20"/>
        </w:rPr>
        <w:t>Desta forma, a partir de uma semelhança geométrica pode-se expressar a seguinte equação:</w:t>
      </w:r>
    </w:p>
    <w:p w14:paraId="75D94638" w14:textId="77777777" w:rsidR="000756C7" w:rsidRPr="000756C7" w:rsidRDefault="000756C7" w:rsidP="000756C7">
      <w:pPr>
        <w:shd w:val="clear" w:color="auto" w:fill="FFFFFF"/>
        <w:jc w:val="center"/>
        <w:rPr>
          <w:rFonts w:eastAsia="Calibri"/>
          <w:color w:val="000000"/>
          <w:szCs w:val="20"/>
        </w:rPr>
      </w:pPr>
      <w:r w:rsidRPr="000756C7">
        <w:rPr>
          <w:rFonts w:eastAsia="Calibri"/>
          <w:color w:val="000000"/>
          <w:position w:val="-28"/>
          <w:szCs w:val="20"/>
        </w:rPr>
        <w:object w:dxaOrig="740" w:dyaOrig="700" w14:anchorId="5BCC9C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05pt;height:42.7pt" o:ole="" filled="t" fillcolor="#ff9">
            <v:imagedata r:id="rId21" o:title=""/>
          </v:shape>
          <o:OLEObject Type="Embed" ProgID="Equation.DSMT4" ShapeID="_x0000_i1025" DrawAspect="Content" ObjectID="_1649658356" r:id="rId22"/>
        </w:object>
      </w:r>
    </w:p>
    <w:p w14:paraId="464D75E7" w14:textId="77777777" w:rsidR="000756C7" w:rsidRPr="000756C7" w:rsidRDefault="000756C7" w:rsidP="000756C7">
      <w:pPr>
        <w:shd w:val="clear" w:color="auto" w:fill="FFFFFF"/>
        <w:ind w:left="397"/>
        <w:jc w:val="both"/>
        <w:rPr>
          <w:rFonts w:eastAsia="Calibri"/>
          <w:color w:val="000000"/>
          <w:szCs w:val="20"/>
        </w:rPr>
      </w:pPr>
      <w:r w:rsidRPr="000756C7">
        <w:rPr>
          <w:rFonts w:eastAsia="Calibri"/>
          <w:color w:val="000000"/>
          <w:szCs w:val="20"/>
        </w:rPr>
        <w:t>Sendo esta conhecida como a Equação da câmara escura.</w:t>
      </w:r>
    </w:p>
    <w:p w14:paraId="4C8E3FE6" w14:textId="77777777" w:rsidR="000756C7" w:rsidRPr="000756C7" w:rsidRDefault="000756C7" w:rsidP="00C672BD">
      <w:pPr>
        <w:numPr>
          <w:ilvl w:val="0"/>
          <w:numId w:val="23"/>
        </w:numPr>
        <w:jc w:val="both"/>
        <w:rPr>
          <w:b/>
          <w:color w:val="FF0000"/>
          <w:sz w:val="24"/>
          <w:szCs w:val="20"/>
          <w:u w:val="single"/>
        </w:rPr>
      </w:pPr>
      <w:r w:rsidRPr="000756C7">
        <w:rPr>
          <w:b/>
          <w:color w:val="FF0000"/>
          <w:sz w:val="24"/>
          <w:szCs w:val="20"/>
        </w:rPr>
        <w:lastRenderedPageBreak/>
        <w:t>Eclipses Solar e Lunar</w:t>
      </w:r>
    </w:p>
    <w:p w14:paraId="083648A1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258CF572" w14:textId="77777777" w:rsidR="000756C7" w:rsidRPr="000756C7" w:rsidRDefault="000756C7" w:rsidP="000756C7">
      <w:pPr>
        <w:ind w:left="681" w:hanging="284"/>
        <w:jc w:val="both"/>
        <w:rPr>
          <w:b/>
          <w:color w:val="000000"/>
          <w:sz w:val="22"/>
          <w:szCs w:val="22"/>
        </w:rPr>
      </w:pPr>
      <w:r w:rsidRPr="000756C7">
        <w:rPr>
          <w:b/>
          <w:color w:val="000000"/>
          <w:sz w:val="22"/>
          <w:szCs w:val="22"/>
        </w:rPr>
        <w:t>Os Eclipses Solares podem ser:</w:t>
      </w:r>
    </w:p>
    <w:p w14:paraId="2BB0EFA8" w14:textId="77777777" w:rsidR="000756C7" w:rsidRPr="000756C7" w:rsidRDefault="000756C7" w:rsidP="000756C7">
      <w:pPr>
        <w:ind w:left="284" w:hanging="284"/>
        <w:jc w:val="both"/>
        <w:rPr>
          <w:b/>
          <w:bCs/>
          <w:color w:val="000000"/>
          <w:szCs w:val="20"/>
        </w:rPr>
      </w:pPr>
    </w:p>
    <w:p w14:paraId="3DE6C052" w14:textId="77777777" w:rsidR="000756C7" w:rsidRPr="000756C7" w:rsidRDefault="000756C7" w:rsidP="00C672BD">
      <w:pPr>
        <w:numPr>
          <w:ilvl w:val="1"/>
          <w:numId w:val="21"/>
        </w:numPr>
        <w:jc w:val="both"/>
        <w:rPr>
          <w:color w:val="000000"/>
          <w:szCs w:val="20"/>
        </w:rPr>
      </w:pPr>
      <w:r w:rsidRPr="000756C7">
        <w:rPr>
          <w:b/>
          <w:bCs/>
          <w:color w:val="000000"/>
          <w:szCs w:val="20"/>
        </w:rPr>
        <w:t>Totais</w:t>
      </w:r>
      <w:r w:rsidRPr="000756C7">
        <w:rPr>
          <w:color w:val="000000"/>
          <w:szCs w:val="20"/>
        </w:rPr>
        <w:t xml:space="preserve">: quando o disco lunar encobre completamente o disco do sol. Embora a lua seja um astro muito menor que o sol, em </w:t>
      </w:r>
      <w:proofErr w:type="gramStart"/>
      <w:r w:rsidRPr="000756C7">
        <w:rPr>
          <w:color w:val="000000"/>
          <w:szCs w:val="20"/>
        </w:rPr>
        <w:t>face a</w:t>
      </w:r>
      <w:proofErr w:type="gramEnd"/>
      <w:r w:rsidRPr="000756C7">
        <w:rPr>
          <w:color w:val="000000"/>
          <w:szCs w:val="20"/>
        </w:rPr>
        <w:t xml:space="preserve"> enorme distância deste, por uma ocorrência feliz, seus diâmetros aparentes são praticamente iguais (cerca de  meio  grau); </w:t>
      </w:r>
    </w:p>
    <w:p w14:paraId="586CDDC8" w14:textId="77777777" w:rsidR="000756C7" w:rsidRPr="000756C7" w:rsidRDefault="000756C7" w:rsidP="000756C7">
      <w:pPr>
        <w:jc w:val="both"/>
        <w:rPr>
          <w:color w:val="000000"/>
          <w:szCs w:val="20"/>
        </w:rPr>
      </w:pPr>
    </w:p>
    <w:p w14:paraId="6385333F" w14:textId="77777777" w:rsidR="000756C7" w:rsidRPr="000756C7" w:rsidRDefault="000756C7" w:rsidP="00C672BD">
      <w:pPr>
        <w:numPr>
          <w:ilvl w:val="0"/>
          <w:numId w:val="24"/>
        </w:numPr>
        <w:jc w:val="both"/>
        <w:rPr>
          <w:color w:val="000000"/>
          <w:szCs w:val="20"/>
        </w:rPr>
      </w:pPr>
      <w:r w:rsidRPr="000756C7">
        <w:rPr>
          <w:b/>
          <w:bCs/>
          <w:color w:val="000000"/>
          <w:szCs w:val="20"/>
        </w:rPr>
        <w:t>Parciais:</w:t>
      </w:r>
      <w:r w:rsidRPr="000756C7">
        <w:rPr>
          <w:color w:val="000000"/>
          <w:szCs w:val="20"/>
        </w:rPr>
        <w:t xml:space="preserve"> quando apenas parte do disco solar é  encoberto pela lua;</w:t>
      </w:r>
    </w:p>
    <w:p w14:paraId="080BDFD1" w14:textId="77777777" w:rsidR="000756C7" w:rsidRPr="000756C7" w:rsidRDefault="000756C7" w:rsidP="000756C7">
      <w:pPr>
        <w:jc w:val="both"/>
        <w:rPr>
          <w:color w:val="000000"/>
          <w:szCs w:val="20"/>
        </w:rPr>
      </w:pPr>
    </w:p>
    <w:p w14:paraId="4A9605EE" w14:textId="77777777" w:rsidR="000756C7" w:rsidRPr="000756C7" w:rsidRDefault="000756C7" w:rsidP="00C672BD">
      <w:pPr>
        <w:numPr>
          <w:ilvl w:val="1"/>
          <w:numId w:val="23"/>
        </w:numPr>
        <w:jc w:val="both"/>
        <w:rPr>
          <w:color w:val="000000"/>
          <w:szCs w:val="20"/>
        </w:rPr>
      </w:pPr>
      <w:r w:rsidRPr="000756C7">
        <w:rPr>
          <w:b/>
          <w:bCs/>
          <w:color w:val="000000"/>
          <w:szCs w:val="20"/>
        </w:rPr>
        <w:t>Anulares:</w:t>
      </w:r>
      <w:r w:rsidRPr="000756C7">
        <w:rPr>
          <w:color w:val="000000"/>
          <w:szCs w:val="20"/>
        </w:rPr>
        <w:t xml:space="preserve"> quando apenas um anel do disco solar fica descoberto. </w:t>
      </w:r>
    </w:p>
    <w:p w14:paraId="786E4D5B" w14:textId="77777777" w:rsidR="000756C7" w:rsidRPr="000756C7" w:rsidRDefault="000756C7" w:rsidP="000756C7">
      <w:pPr>
        <w:ind w:left="397"/>
        <w:jc w:val="both"/>
        <w:rPr>
          <w:color w:val="000000"/>
          <w:szCs w:val="20"/>
        </w:rPr>
      </w:pPr>
    </w:p>
    <w:p w14:paraId="3A9A8A5B" w14:textId="2186E8B9" w:rsidR="000756C7" w:rsidRPr="000756C7" w:rsidRDefault="000756C7" w:rsidP="000756C7">
      <w:pPr>
        <w:ind w:left="284"/>
        <w:jc w:val="both"/>
        <w:rPr>
          <w:noProof/>
          <w:color w:val="000000"/>
          <w:szCs w:val="20"/>
          <w:u w:val="single"/>
        </w:rPr>
      </w:pPr>
      <w:r>
        <w:rPr>
          <w:noProof/>
          <w:color w:val="000000"/>
          <w:szCs w:val="20"/>
          <w:u w:val="single"/>
        </w:rPr>
        <w:drawing>
          <wp:inline distT="0" distB="0" distL="0" distR="0" wp14:anchorId="53902B62" wp14:editId="4DBE887C">
            <wp:extent cx="3228975" cy="838200"/>
            <wp:effectExtent l="0" t="0" r="952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86EB" w14:textId="77777777" w:rsidR="000756C7" w:rsidRPr="000756C7" w:rsidRDefault="000756C7" w:rsidP="000756C7">
      <w:pPr>
        <w:ind w:left="681" w:hanging="284"/>
        <w:jc w:val="both"/>
        <w:rPr>
          <w:rFonts w:cs="Times New Roman"/>
          <w:sz w:val="18"/>
          <w:szCs w:val="18"/>
        </w:rPr>
      </w:pPr>
    </w:p>
    <w:p w14:paraId="6FD6D89C" w14:textId="1FCE6465" w:rsidR="000756C7" w:rsidRPr="000756C7" w:rsidRDefault="000756C7" w:rsidP="000756C7">
      <w:pPr>
        <w:ind w:left="681" w:hanging="284"/>
        <w:jc w:val="both"/>
        <w:rPr>
          <w:color w:val="000000"/>
          <w:szCs w:val="20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5CDD41EA" wp14:editId="5132AAC7">
            <wp:extent cx="3162300" cy="9334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C073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6F23C548" w14:textId="01A6B5ED" w:rsidR="000756C7" w:rsidRPr="000756C7" w:rsidRDefault="000756C7" w:rsidP="000756C7">
      <w:pPr>
        <w:ind w:left="681" w:hanging="284"/>
        <w:jc w:val="both"/>
        <w:rPr>
          <w:color w:val="000000"/>
          <w:szCs w:val="20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2F369CC1" wp14:editId="7155BFA9">
            <wp:extent cx="3133725" cy="1028700"/>
            <wp:effectExtent l="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7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3C43" w14:textId="77777777" w:rsidR="000756C7" w:rsidRP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1C98BFC4" w14:textId="77777777" w:rsidR="000756C7" w:rsidRPr="000756C7" w:rsidRDefault="000756C7" w:rsidP="000756C7">
      <w:pPr>
        <w:autoSpaceDE w:val="0"/>
        <w:autoSpaceDN w:val="0"/>
        <w:adjustRightInd w:val="0"/>
        <w:jc w:val="center"/>
        <w:rPr>
          <w:b/>
          <w:color w:val="000000"/>
          <w:szCs w:val="20"/>
          <w:u w:val="single"/>
        </w:rPr>
      </w:pPr>
    </w:p>
    <w:p w14:paraId="2B018B7C" w14:textId="5C66A86A" w:rsidR="000756C7" w:rsidRPr="000756C7" w:rsidRDefault="000756C7" w:rsidP="000756C7">
      <w:pPr>
        <w:autoSpaceDE w:val="0"/>
        <w:autoSpaceDN w:val="0"/>
        <w:adjustRightInd w:val="0"/>
        <w:jc w:val="center"/>
        <w:rPr>
          <w:b/>
          <w:color w:val="000000"/>
          <w:szCs w:val="20"/>
          <w:u w:val="single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5D285D6C" wp14:editId="23F72C2E">
            <wp:extent cx="2781300" cy="138112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75525" r="5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E03F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12601A2F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0BD931FA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5EE774E1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707BC1B7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56C36B7C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21FF645E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5DBA2856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49AA624E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288A15DE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54759CB8" w14:textId="77777777" w:rsid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3F0A2C17" w14:textId="77777777" w:rsidR="000756C7" w:rsidRPr="000756C7" w:rsidRDefault="000756C7" w:rsidP="000756C7">
      <w:pPr>
        <w:autoSpaceDE w:val="0"/>
        <w:autoSpaceDN w:val="0"/>
        <w:adjustRightInd w:val="0"/>
        <w:rPr>
          <w:b/>
          <w:color w:val="000000"/>
          <w:szCs w:val="20"/>
          <w:u w:val="single"/>
        </w:rPr>
      </w:pPr>
    </w:p>
    <w:p w14:paraId="3AB7C6AD" w14:textId="77777777" w:rsidR="000756C7" w:rsidRPr="000756C7" w:rsidRDefault="000756C7" w:rsidP="00C672BD">
      <w:pPr>
        <w:numPr>
          <w:ilvl w:val="0"/>
          <w:numId w:val="23"/>
        </w:numPr>
        <w:jc w:val="both"/>
        <w:rPr>
          <w:b/>
          <w:color w:val="FF0000"/>
          <w:sz w:val="24"/>
          <w:szCs w:val="20"/>
        </w:rPr>
      </w:pPr>
      <w:r w:rsidRPr="000756C7">
        <w:rPr>
          <w:b/>
          <w:color w:val="FF0000"/>
          <w:sz w:val="24"/>
          <w:szCs w:val="20"/>
        </w:rPr>
        <w:lastRenderedPageBreak/>
        <w:t>Eclipse Lunar</w:t>
      </w:r>
    </w:p>
    <w:p w14:paraId="374DA301" w14:textId="77777777" w:rsidR="000756C7" w:rsidRPr="000756C7" w:rsidRDefault="000756C7" w:rsidP="000756C7">
      <w:pPr>
        <w:jc w:val="both"/>
        <w:rPr>
          <w:b/>
          <w:color w:val="000000"/>
          <w:sz w:val="24"/>
          <w:szCs w:val="20"/>
        </w:rPr>
      </w:pPr>
    </w:p>
    <w:p w14:paraId="38733422" w14:textId="3893EF58" w:rsidR="000756C7" w:rsidRPr="000756C7" w:rsidRDefault="000756C7" w:rsidP="000756C7">
      <w:pPr>
        <w:ind w:left="681" w:hanging="284"/>
        <w:rPr>
          <w:noProof/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7094D2BF" wp14:editId="30E7682A">
            <wp:extent cx="3133725" cy="1752600"/>
            <wp:effectExtent l="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BCDE" w14:textId="77777777" w:rsidR="000756C7" w:rsidRPr="000756C7" w:rsidRDefault="000756C7" w:rsidP="000756C7">
      <w:pPr>
        <w:ind w:left="681" w:hanging="284"/>
        <w:rPr>
          <w:noProof/>
          <w:color w:val="000000"/>
          <w:szCs w:val="20"/>
        </w:rPr>
      </w:pPr>
    </w:p>
    <w:p w14:paraId="4291532F" w14:textId="77777777" w:rsidR="000756C7" w:rsidRPr="000756C7" w:rsidRDefault="000756C7" w:rsidP="000756C7">
      <w:pPr>
        <w:pBdr>
          <w:bottom w:val="single" w:sz="4" w:space="1" w:color="auto"/>
        </w:pBdr>
        <w:rPr>
          <w:noProof/>
          <w:color w:val="000000"/>
          <w:szCs w:val="20"/>
        </w:rPr>
      </w:pPr>
      <w:r w:rsidRPr="000756C7">
        <w:rPr>
          <w:b/>
          <w:noProof/>
          <w:color w:val="000000"/>
          <w:szCs w:val="20"/>
        </w:rPr>
        <w:t>Exercício</w:t>
      </w:r>
      <w:r w:rsidRPr="000756C7">
        <w:rPr>
          <w:noProof/>
          <w:color w:val="000000"/>
          <w:szCs w:val="20"/>
        </w:rPr>
        <w:t xml:space="preserve"> </w:t>
      </w:r>
    </w:p>
    <w:p w14:paraId="5C31174D" w14:textId="77777777" w:rsidR="000756C7" w:rsidRPr="000756C7" w:rsidRDefault="000756C7" w:rsidP="000756C7">
      <w:pPr>
        <w:jc w:val="both"/>
        <w:rPr>
          <w:sz w:val="18"/>
          <w:szCs w:val="18"/>
        </w:rPr>
      </w:pPr>
    </w:p>
    <w:p w14:paraId="6257CE05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rPr>
          <w:color w:val="000000"/>
          <w:szCs w:val="20"/>
        </w:rPr>
      </w:pPr>
      <w:r w:rsidRPr="000756C7">
        <w:rPr>
          <w:color w:val="000000"/>
          <w:szCs w:val="20"/>
        </w:rPr>
        <w:t>São fontes luminosas primárias:</w:t>
      </w:r>
    </w:p>
    <w:p w14:paraId="5D8788FB" w14:textId="77777777" w:rsidR="000756C7" w:rsidRPr="000756C7" w:rsidRDefault="000756C7" w:rsidP="000756C7">
      <w:pPr>
        <w:autoSpaceDE w:val="0"/>
        <w:autoSpaceDN w:val="0"/>
        <w:adjustRightInd w:val="0"/>
        <w:rPr>
          <w:color w:val="000000"/>
          <w:szCs w:val="20"/>
        </w:rPr>
      </w:pPr>
    </w:p>
    <w:p w14:paraId="339EE5FE" w14:textId="77777777" w:rsidR="000756C7" w:rsidRPr="000756C7" w:rsidRDefault="000756C7" w:rsidP="00C672BD">
      <w:pPr>
        <w:numPr>
          <w:ilvl w:val="2"/>
          <w:numId w:val="21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lanterna</w:t>
      </w:r>
      <w:proofErr w:type="gramEnd"/>
      <w:r w:rsidRPr="000756C7">
        <w:rPr>
          <w:color w:val="000000"/>
          <w:szCs w:val="20"/>
        </w:rPr>
        <w:t xml:space="preserve"> acesa, espelho plano, vela apagada;</w:t>
      </w:r>
    </w:p>
    <w:p w14:paraId="71EA0ED2" w14:textId="77777777" w:rsidR="000756C7" w:rsidRPr="000756C7" w:rsidRDefault="000756C7" w:rsidP="00C672BD">
      <w:pPr>
        <w:numPr>
          <w:ilvl w:val="2"/>
          <w:numId w:val="21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olho-de-gato</w:t>
      </w:r>
      <w:proofErr w:type="gramEnd"/>
      <w:r w:rsidRPr="000756C7">
        <w:rPr>
          <w:color w:val="000000"/>
          <w:szCs w:val="20"/>
        </w:rPr>
        <w:t>, Lua, palito de fósforo aceso;</w:t>
      </w:r>
    </w:p>
    <w:p w14:paraId="3B478E6B" w14:textId="77777777" w:rsidR="000756C7" w:rsidRPr="000756C7" w:rsidRDefault="000756C7" w:rsidP="00C672BD">
      <w:pPr>
        <w:numPr>
          <w:ilvl w:val="2"/>
          <w:numId w:val="21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lâmpada</w:t>
      </w:r>
      <w:proofErr w:type="gramEnd"/>
      <w:r w:rsidRPr="000756C7">
        <w:rPr>
          <w:color w:val="000000"/>
          <w:szCs w:val="20"/>
        </w:rPr>
        <w:t xml:space="preserve"> acesa, arco voltaico, vaga-lume aceso;</w:t>
      </w:r>
    </w:p>
    <w:p w14:paraId="432F69B9" w14:textId="77777777" w:rsidR="000756C7" w:rsidRPr="000756C7" w:rsidRDefault="000756C7" w:rsidP="00C672BD">
      <w:pPr>
        <w:numPr>
          <w:ilvl w:val="2"/>
          <w:numId w:val="21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planeta</w:t>
      </w:r>
      <w:proofErr w:type="gramEnd"/>
      <w:r w:rsidRPr="000756C7">
        <w:rPr>
          <w:color w:val="000000"/>
          <w:szCs w:val="20"/>
        </w:rPr>
        <w:t xml:space="preserve"> Marte, f </w:t>
      </w:r>
      <w:proofErr w:type="spellStart"/>
      <w:r w:rsidRPr="000756C7">
        <w:rPr>
          <w:color w:val="000000"/>
          <w:szCs w:val="20"/>
        </w:rPr>
        <w:t>io</w:t>
      </w:r>
      <w:proofErr w:type="spellEnd"/>
      <w:r w:rsidRPr="000756C7">
        <w:rPr>
          <w:color w:val="000000"/>
          <w:szCs w:val="20"/>
        </w:rPr>
        <w:t xml:space="preserve"> aquecido ao rubro, parede de cor clara;</w:t>
      </w:r>
    </w:p>
    <w:p w14:paraId="0CF7C9A8" w14:textId="77777777" w:rsidR="000756C7" w:rsidRPr="000756C7" w:rsidRDefault="000756C7" w:rsidP="00C672BD">
      <w:pPr>
        <w:numPr>
          <w:ilvl w:val="2"/>
          <w:numId w:val="21"/>
        </w:numPr>
        <w:jc w:val="both"/>
        <w:rPr>
          <w:noProof/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tela</w:t>
      </w:r>
      <w:proofErr w:type="gramEnd"/>
      <w:r w:rsidRPr="000756C7">
        <w:rPr>
          <w:color w:val="000000"/>
          <w:szCs w:val="20"/>
        </w:rPr>
        <w:t xml:space="preserve"> de uma TV em funcionamento, Sol, lâmpada apagada.</w:t>
      </w:r>
    </w:p>
    <w:p w14:paraId="18FFF7A4" w14:textId="77777777" w:rsidR="000756C7" w:rsidRPr="000756C7" w:rsidRDefault="000756C7" w:rsidP="000756C7">
      <w:pPr>
        <w:ind w:left="284" w:hanging="284"/>
        <w:jc w:val="center"/>
        <w:rPr>
          <w:color w:val="000000"/>
          <w:szCs w:val="20"/>
        </w:rPr>
      </w:pPr>
    </w:p>
    <w:p w14:paraId="2ECC1E9A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Um estranho mecanismo que consistia no fato de os olhos lançarem linhas invisíveis terminadas em ganchos (“anzóis”) que capturavam os detalhes dos objetos</w:t>
      </w:r>
      <w:proofErr w:type="gramStart"/>
      <w:r w:rsidRPr="000756C7">
        <w:rPr>
          <w:color w:val="000000"/>
          <w:szCs w:val="20"/>
        </w:rPr>
        <w:t xml:space="preserve">  </w:t>
      </w:r>
      <w:proofErr w:type="gramEnd"/>
      <w:r w:rsidRPr="000756C7">
        <w:rPr>
          <w:color w:val="000000"/>
          <w:szCs w:val="20"/>
        </w:rPr>
        <w:t>visados e traziam as informações aos órgãos visuais, possibilitando enxergar. Tão logo foi aprimorada a noção de luz, essa teoria foi demovida mediante o seguinte argumento:</w:t>
      </w:r>
    </w:p>
    <w:p w14:paraId="67BED37C" w14:textId="77777777" w:rsidR="000756C7" w:rsidRPr="000756C7" w:rsidRDefault="000756C7" w:rsidP="000756C7">
      <w:pPr>
        <w:autoSpaceDE w:val="0"/>
        <w:autoSpaceDN w:val="0"/>
        <w:adjustRightInd w:val="0"/>
        <w:rPr>
          <w:color w:val="000000"/>
          <w:szCs w:val="20"/>
        </w:rPr>
      </w:pPr>
    </w:p>
    <w:p w14:paraId="1EC41836" w14:textId="77777777" w:rsidR="000756C7" w:rsidRPr="000756C7" w:rsidRDefault="000756C7" w:rsidP="00C672BD">
      <w:pPr>
        <w:numPr>
          <w:ilvl w:val="0"/>
          <w:numId w:val="25"/>
        </w:numPr>
        <w:autoSpaceDE w:val="0"/>
        <w:autoSpaceDN w:val="0"/>
        <w:adjustRightInd w:val="0"/>
        <w:rPr>
          <w:color w:val="000000"/>
          <w:szCs w:val="20"/>
        </w:rPr>
      </w:pPr>
      <w:r w:rsidRPr="000756C7">
        <w:rPr>
          <w:color w:val="000000"/>
          <w:szCs w:val="20"/>
        </w:rPr>
        <w:t>A luz propaga-se em linha reta.</w:t>
      </w:r>
    </w:p>
    <w:p w14:paraId="63E19320" w14:textId="77777777" w:rsidR="000756C7" w:rsidRPr="000756C7" w:rsidRDefault="000756C7" w:rsidP="00C672BD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Os raios luminosos têm um único sentido de propagação.</w:t>
      </w:r>
    </w:p>
    <w:p w14:paraId="5FD625B7" w14:textId="77777777" w:rsidR="000756C7" w:rsidRPr="000756C7" w:rsidRDefault="000756C7" w:rsidP="00C672BD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Não é possível enxergar em ambientes totalmente escuros.</w:t>
      </w:r>
    </w:p>
    <w:p w14:paraId="3571B752" w14:textId="77777777" w:rsidR="000756C7" w:rsidRPr="000756C7" w:rsidRDefault="000756C7" w:rsidP="00C672BD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Só é possível enxergar corpos que difundem a luz de outros corpos.</w:t>
      </w:r>
    </w:p>
    <w:p w14:paraId="66929675" w14:textId="77777777" w:rsidR="000756C7" w:rsidRPr="000756C7" w:rsidRDefault="000756C7" w:rsidP="00C672BD">
      <w:pPr>
        <w:numPr>
          <w:ilvl w:val="0"/>
          <w:numId w:val="25"/>
        </w:numPr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Só é possível enxergar corpos que emitem luz própria.</w:t>
      </w:r>
    </w:p>
    <w:p w14:paraId="20A30642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2933E034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Considere os seguintes dados: distância do Sol </w:t>
      </w:r>
      <w:proofErr w:type="gramStart"/>
      <w:r w:rsidRPr="000756C7">
        <w:rPr>
          <w:color w:val="000000"/>
          <w:szCs w:val="20"/>
        </w:rPr>
        <w:t>à</w:t>
      </w:r>
      <w:proofErr w:type="gramEnd"/>
      <w:r w:rsidRPr="000756C7">
        <w:rPr>
          <w:color w:val="000000"/>
          <w:szCs w:val="20"/>
        </w:rPr>
        <w:t xml:space="preserve"> Terra:1,5 · </w:t>
      </w:r>
      <w:smartTag w:uri="urn:schemas-microsoft-com:office:smarttags" w:element="metricconverter">
        <w:smartTagPr>
          <w:attr w:name="ProductID" w:val="108 km"/>
        </w:smartTagPr>
        <w:r w:rsidRPr="000756C7">
          <w:rPr>
            <w:color w:val="000000"/>
            <w:szCs w:val="20"/>
          </w:rPr>
          <w:t>10</w:t>
        </w:r>
        <w:r w:rsidRPr="000756C7">
          <w:rPr>
            <w:color w:val="000000"/>
            <w:szCs w:val="20"/>
            <w:vertAlign w:val="superscript"/>
          </w:rPr>
          <w:t>8</w:t>
        </w:r>
        <w:r w:rsidRPr="000756C7">
          <w:rPr>
            <w:color w:val="000000"/>
            <w:szCs w:val="20"/>
          </w:rPr>
          <w:t xml:space="preserve"> km</w:t>
        </w:r>
      </w:smartTag>
      <w:r w:rsidRPr="000756C7">
        <w:rPr>
          <w:color w:val="000000"/>
          <w:szCs w:val="20"/>
        </w:rPr>
        <w:t>; velocidade da luz no vácuo:                  3,0 · 10</w:t>
      </w:r>
      <w:r w:rsidRPr="000756C7">
        <w:rPr>
          <w:color w:val="000000"/>
          <w:szCs w:val="20"/>
          <w:vertAlign w:val="superscript"/>
        </w:rPr>
        <w:t>5</w:t>
      </w:r>
      <w:r w:rsidRPr="000756C7">
        <w:rPr>
          <w:color w:val="000000"/>
          <w:szCs w:val="20"/>
        </w:rPr>
        <w:t xml:space="preserve"> km/s. Admita que a partir de um determinado instante o Sol deixasse de emanar energia, isto é, “apagasse”. Quanto tempo após o referido instante esse fato seria registrado na Terra?</w:t>
      </w:r>
    </w:p>
    <w:p w14:paraId="462CF6A5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45FEE3EB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5E7A8F40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1ED68522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26BE3EFF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6B8387B6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2FFA5178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31144847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7225A3E8" w14:textId="77777777" w:rsidR="000756C7" w:rsidRPr="000756C7" w:rsidRDefault="000756C7" w:rsidP="000756C7">
      <w:pPr>
        <w:ind w:left="284" w:hanging="284"/>
        <w:jc w:val="both"/>
        <w:rPr>
          <w:color w:val="000000"/>
          <w:szCs w:val="20"/>
        </w:rPr>
      </w:pPr>
    </w:p>
    <w:p w14:paraId="290DEC80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lastRenderedPageBreak/>
        <w:t>Com o Sol a pino, observa-se que a sombra de um disco circular, projetada no solo plano e horizontal, tem a mesma forma e o mesmo diâmetro do disco. Pode-se, então, concluir que:</w:t>
      </w:r>
    </w:p>
    <w:p w14:paraId="1636AFA9" w14:textId="77777777" w:rsidR="000756C7" w:rsidRPr="000756C7" w:rsidRDefault="000756C7" w:rsidP="000756C7">
      <w:pPr>
        <w:autoSpaceDE w:val="0"/>
        <w:autoSpaceDN w:val="0"/>
        <w:adjustRightInd w:val="0"/>
        <w:rPr>
          <w:color w:val="000000"/>
          <w:szCs w:val="20"/>
        </w:rPr>
      </w:pPr>
    </w:p>
    <w:p w14:paraId="4AFDB2F9" w14:textId="77777777" w:rsidR="000756C7" w:rsidRPr="000756C7" w:rsidRDefault="000756C7" w:rsidP="00C672B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os</w:t>
      </w:r>
      <w:proofErr w:type="gramEnd"/>
      <w:r w:rsidRPr="000756C7">
        <w:rPr>
          <w:color w:val="000000"/>
          <w:szCs w:val="20"/>
        </w:rPr>
        <w:t xml:space="preserve"> raios solares são praticamente paralelos entre si e o disco está disposto paralelamente ao solo;</w:t>
      </w:r>
    </w:p>
    <w:p w14:paraId="01C7C65D" w14:textId="77777777" w:rsidR="000756C7" w:rsidRPr="000756C7" w:rsidRDefault="000756C7" w:rsidP="00C672B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os</w:t>
      </w:r>
      <w:proofErr w:type="gramEnd"/>
      <w:r w:rsidRPr="000756C7">
        <w:rPr>
          <w:color w:val="000000"/>
          <w:szCs w:val="20"/>
        </w:rPr>
        <w:t xml:space="preserve"> raios solares são praticamente paralelos entre si e o disco está disposto perpendicularmente ao solo;</w:t>
      </w:r>
    </w:p>
    <w:p w14:paraId="68119155" w14:textId="77777777" w:rsidR="000756C7" w:rsidRPr="000756C7" w:rsidRDefault="000756C7" w:rsidP="00C672B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os</w:t>
      </w:r>
      <w:proofErr w:type="gramEnd"/>
      <w:r w:rsidRPr="000756C7">
        <w:rPr>
          <w:color w:val="000000"/>
          <w:szCs w:val="20"/>
        </w:rPr>
        <w:t xml:space="preserve"> raios solares são muito divergentes e o disco está disposto paralelamente ao solo;</w:t>
      </w:r>
    </w:p>
    <w:p w14:paraId="050168E3" w14:textId="77777777" w:rsidR="000756C7" w:rsidRPr="000756C7" w:rsidRDefault="000756C7" w:rsidP="00C672B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os</w:t>
      </w:r>
      <w:proofErr w:type="gramEnd"/>
      <w:r w:rsidRPr="000756C7">
        <w:rPr>
          <w:color w:val="000000"/>
          <w:szCs w:val="20"/>
        </w:rPr>
        <w:t xml:space="preserve"> raios solares são muito divergentes e o disco está disposto perpendicularmente ao solo;</w:t>
      </w:r>
    </w:p>
    <w:p w14:paraId="22219260" w14:textId="77777777" w:rsidR="000756C7" w:rsidRPr="000756C7" w:rsidRDefault="000756C7" w:rsidP="00C672B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proofErr w:type="gramStart"/>
      <w:r w:rsidRPr="000756C7">
        <w:rPr>
          <w:color w:val="000000"/>
          <w:szCs w:val="20"/>
        </w:rPr>
        <w:t>nada</w:t>
      </w:r>
      <w:proofErr w:type="gramEnd"/>
      <w:r w:rsidRPr="000756C7">
        <w:rPr>
          <w:color w:val="000000"/>
          <w:szCs w:val="20"/>
        </w:rPr>
        <w:t xml:space="preserve"> se pode concluir apenas com as informações oferecidas.</w:t>
      </w:r>
    </w:p>
    <w:p w14:paraId="7CF93268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7F0FAF32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rPr>
          <w:color w:val="000000"/>
          <w:szCs w:val="20"/>
        </w:rPr>
      </w:pPr>
      <w:r w:rsidRPr="000756C7">
        <w:rPr>
          <w:color w:val="000000"/>
          <w:szCs w:val="20"/>
        </w:rPr>
        <w:t>Analise as proposições seguintes:</w:t>
      </w:r>
    </w:p>
    <w:p w14:paraId="17C11544" w14:textId="77777777" w:rsidR="000756C7" w:rsidRPr="000756C7" w:rsidRDefault="000756C7" w:rsidP="000756C7">
      <w:pPr>
        <w:autoSpaceDE w:val="0"/>
        <w:autoSpaceDN w:val="0"/>
        <w:adjustRightInd w:val="0"/>
        <w:rPr>
          <w:color w:val="000000"/>
          <w:szCs w:val="20"/>
        </w:rPr>
      </w:pPr>
    </w:p>
    <w:p w14:paraId="65598E2B" w14:textId="77777777" w:rsidR="000756C7" w:rsidRPr="000756C7" w:rsidRDefault="000756C7" w:rsidP="00C672BD">
      <w:pPr>
        <w:numPr>
          <w:ilvl w:val="4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No vácuo, a luz propaga-se em linha reta.</w:t>
      </w:r>
    </w:p>
    <w:p w14:paraId="37AFF7DD" w14:textId="77777777" w:rsidR="000756C7" w:rsidRPr="000756C7" w:rsidRDefault="000756C7" w:rsidP="00C672BD">
      <w:pPr>
        <w:numPr>
          <w:ilvl w:val="4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Em quaisquer circunstâncias, a luz propaga-se em linha reta.</w:t>
      </w:r>
    </w:p>
    <w:p w14:paraId="74C4B6DE" w14:textId="77777777" w:rsidR="000756C7" w:rsidRPr="000756C7" w:rsidRDefault="000756C7" w:rsidP="00C672BD">
      <w:pPr>
        <w:numPr>
          <w:ilvl w:val="4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Nos meios transparentes e homogêneos, a luz propaga-se em linha reta.</w:t>
      </w:r>
    </w:p>
    <w:p w14:paraId="39A85DD5" w14:textId="77777777" w:rsidR="000756C7" w:rsidRPr="000756C7" w:rsidRDefault="000756C7" w:rsidP="00C672BD">
      <w:pPr>
        <w:numPr>
          <w:ilvl w:val="4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Ao atravessar a atmosfera terrestre, a luz propaga-se em linha reta.</w:t>
      </w:r>
    </w:p>
    <w:p w14:paraId="0B247F89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123D655E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Desejando medir a altura </w:t>
      </w:r>
      <w:r w:rsidRPr="000756C7">
        <w:rPr>
          <w:b/>
          <w:bCs/>
          <w:color w:val="000000"/>
          <w:szCs w:val="20"/>
        </w:rPr>
        <w:t xml:space="preserve">H </w:t>
      </w:r>
      <w:r w:rsidRPr="000756C7">
        <w:rPr>
          <w:color w:val="000000"/>
          <w:szCs w:val="20"/>
        </w:rPr>
        <w:t xml:space="preserve">de um prédio, um estudante fixou verticalmente no solo uma estaca de </w:t>
      </w:r>
      <w:smartTag w:uri="urn:schemas-microsoft-com:office:smarttags" w:element="metricconverter">
        <w:smartTagPr>
          <w:attr w:name="ProductID" w:val="2,0 m"/>
        </w:smartTagPr>
        <w:r w:rsidRPr="000756C7">
          <w:rPr>
            <w:color w:val="000000"/>
            <w:szCs w:val="20"/>
          </w:rPr>
          <w:t>2,0 m</w:t>
        </w:r>
      </w:smartTag>
      <w:r w:rsidRPr="000756C7">
        <w:rPr>
          <w:color w:val="000000"/>
          <w:szCs w:val="20"/>
        </w:rPr>
        <w:t xml:space="preserve"> de comprimento. Em certa hora do dia, ele percebeu que o prédio projetava no solo uma sombra de </w:t>
      </w:r>
      <w:smartTag w:uri="urn:schemas-microsoft-com:office:smarttags" w:element="metricconverter">
        <w:smartTagPr>
          <w:attr w:name="ProductID" w:val="60 m"/>
        </w:smartTagPr>
        <w:r w:rsidRPr="000756C7">
          <w:rPr>
            <w:color w:val="000000"/>
            <w:szCs w:val="20"/>
          </w:rPr>
          <w:t>60 m</w:t>
        </w:r>
      </w:smartTag>
      <w:r w:rsidRPr="000756C7">
        <w:rPr>
          <w:color w:val="000000"/>
          <w:szCs w:val="20"/>
        </w:rPr>
        <w:t xml:space="preserve"> de comprimento, enquanto a estaca projetava uma sombra de </w:t>
      </w:r>
      <w:smartTag w:uri="urn:schemas-microsoft-com:office:smarttags" w:element="metricconverter">
        <w:smartTagPr>
          <w:attr w:name="ProductID" w:val="3,0 m"/>
        </w:smartTagPr>
        <w:r w:rsidRPr="000756C7">
          <w:rPr>
            <w:color w:val="000000"/>
            <w:szCs w:val="20"/>
          </w:rPr>
          <w:t>3,0 m</w:t>
        </w:r>
      </w:smartTag>
      <w:r w:rsidRPr="000756C7">
        <w:rPr>
          <w:color w:val="000000"/>
          <w:szCs w:val="20"/>
        </w:rPr>
        <w:t xml:space="preserve"> de comprimento. Considerando os raios solares paralelos, que valor o estudante encontrou para </w:t>
      </w:r>
      <w:r w:rsidRPr="000756C7">
        <w:rPr>
          <w:b/>
          <w:bCs/>
          <w:color w:val="000000"/>
          <w:szCs w:val="20"/>
        </w:rPr>
        <w:t>H</w:t>
      </w:r>
      <w:r w:rsidRPr="000756C7">
        <w:rPr>
          <w:color w:val="000000"/>
          <w:szCs w:val="20"/>
        </w:rPr>
        <w:t>?</w:t>
      </w:r>
    </w:p>
    <w:p w14:paraId="58667C45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6EBA5AF3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7E400E17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7A698542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3D2A2D63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161C04E9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b/>
          <w:color w:val="000000"/>
          <w:szCs w:val="20"/>
        </w:rPr>
        <w:t>(UFPE)</w:t>
      </w:r>
      <w:r w:rsidRPr="000756C7">
        <w:rPr>
          <w:color w:val="000000"/>
          <w:szCs w:val="20"/>
        </w:rPr>
        <w:t xml:space="preserve"> Uma pessoa de </w:t>
      </w:r>
      <w:smartTag w:uri="urn:schemas-microsoft-com:office:smarttags" w:element="metricconverter">
        <w:smartTagPr>
          <w:attr w:name="ProductID" w:val="1,8 m"/>
        </w:smartTagPr>
        <w:r w:rsidRPr="000756C7">
          <w:rPr>
            <w:color w:val="000000"/>
            <w:szCs w:val="20"/>
          </w:rPr>
          <w:t>1,8 m</w:t>
        </w:r>
      </w:smartTag>
      <w:r w:rsidRPr="000756C7">
        <w:rPr>
          <w:color w:val="000000"/>
          <w:szCs w:val="20"/>
        </w:rPr>
        <w:t xml:space="preserve"> de altura está em pé ao lado de um edifício de altura desconhecida. Num dado instante, a sombra dessa pessoa, projetada pela luz solar, tem uma extensão de </w:t>
      </w:r>
      <w:smartTag w:uri="urn:schemas-microsoft-com:office:smarttags" w:element="metricconverter">
        <w:smartTagPr>
          <w:attr w:name="ProductID" w:val="3,0 m"/>
        </w:smartTagPr>
        <w:r w:rsidRPr="000756C7">
          <w:rPr>
            <w:color w:val="000000"/>
            <w:szCs w:val="20"/>
          </w:rPr>
          <w:t>3,0 m</w:t>
        </w:r>
      </w:smartTag>
      <w:r w:rsidRPr="000756C7">
        <w:rPr>
          <w:color w:val="000000"/>
          <w:szCs w:val="20"/>
        </w:rPr>
        <w:t xml:space="preserve">, enquanto a sombra do edifício tem uma extensão de </w:t>
      </w:r>
      <w:smartTag w:uri="urn:schemas-microsoft-com:office:smarttags" w:element="metricconverter">
        <w:smartTagPr>
          <w:attr w:name="ProductID" w:val="80 m"/>
        </w:smartTagPr>
        <w:r w:rsidRPr="000756C7">
          <w:rPr>
            <w:color w:val="000000"/>
            <w:szCs w:val="20"/>
          </w:rPr>
          <w:t>80 m</w:t>
        </w:r>
      </w:smartTag>
      <w:r w:rsidRPr="000756C7">
        <w:rPr>
          <w:color w:val="000000"/>
          <w:szCs w:val="20"/>
        </w:rPr>
        <w:t>. Qual a altura, em metros, do edifício?</w:t>
      </w:r>
    </w:p>
    <w:p w14:paraId="4BF51F3B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15BC0A4E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69E40D14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6CD6A1B0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0105CC96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56863C7B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 xml:space="preserve">Um grupo de escoteiros deseja construir um acampamento em torno de uma árvore. Por segurança, eles devem colocar as barracas a uma distância tal da base da árvore que, se cair, ela não venha a atingi-los. Aproveitando o dia ensolarado, eles mediram, ao mesmo tempo, os comprimentos das sombras da árvore e de um deles, que tem </w:t>
      </w:r>
      <w:smartTag w:uri="urn:schemas-microsoft-com:office:smarttags" w:element="metricconverter">
        <w:smartTagPr>
          <w:attr w:name="ProductID" w:val="1,5 m"/>
        </w:smartTagPr>
        <w:r w:rsidRPr="000756C7">
          <w:rPr>
            <w:color w:val="000000"/>
            <w:szCs w:val="20"/>
          </w:rPr>
          <w:t>1,5 m</w:t>
        </w:r>
      </w:smartTag>
      <w:r w:rsidRPr="000756C7">
        <w:rPr>
          <w:color w:val="000000"/>
          <w:szCs w:val="20"/>
        </w:rPr>
        <w:t xml:space="preserve"> de altura; os valores encontrados foram </w:t>
      </w:r>
      <w:smartTag w:uri="urn:schemas-microsoft-com:office:smarttags" w:element="metricconverter">
        <w:smartTagPr>
          <w:attr w:name="ProductID" w:val="6,0 m"/>
        </w:smartTagPr>
        <w:r w:rsidRPr="000756C7">
          <w:rPr>
            <w:color w:val="000000"/>
            <w:szCs w:val="20"/>
          </w:rPr>
          <w:t>6,0 m</w:t>
        </w:r>
      </w:smartTag>
      <w:r w:rsidRPr="000756C7">
        <w:rPr>
          <w:color w:val="000000"/>
          <w:szCs w:val="20"/>
        </w:rPr>
        <w:t xml:space="preserve"> e </w:t>
      </w:r>
      <w:smartTag w:uri="urn:schemas-microsoft-com:office:smarttags" w:element="metricconverter">
        <w:smartTagPr>
          <w:attr w:name="ProductID" w:val="1,8 m"/>
        </w:smartTagPr>
        <w:r w:rsidRPr="000756C7">
          <w:rPr>
            <w:color w:val="000000"/>
            <w:szCs w:val="20"/>
          </w:rPr>
          <w:t>1,8 m</w:t>
        </w:r>
      </w:smartTag>
      <w:r w:rsidRPr="000756C7">
        <w:rPr>
          <w:color w:val="000000"/>
          <w:szCs w:val="20"/>
        </w:rPr>
        <w:t>, respectivamente. Qual deve ser a menor distância das barracas à base da árvore?</w:t>
      </w:r>
    </w:p>
    <w:p w14:paraId="68664FBC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lastRenderedPageBreak/>
        <w:t>Num eclipse da Lua, a posição relativa dos três astros, Sol, Lua e Terra, são a seguinte:</w:t>
      </w:r>
    </w:p>
    <w:p w14:paraId="380DD54F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05BD14C4" w14:textId="77777777" w:rsidR="000756C7" w:rsidRPr="000756C7" w:rsidRDefault="000756C7" w:rsidP="00C672BD">
      <w:pPr>
        <w:numPr>
          <w:ilvl w:val="0"/>
          <w:numId w:val="27"/>
        </w:numPr>
        <w:autoSpaceDE w:val="0"/>
        <w:autoSpaceDN w:val="0"/>
        <w:adjustRightInd w:val="0"/>
        <w:rPr>
          <w:color w:val="000000"/>
          <w:szCs w:val="20"/>
        </w:rPr>
      </w:pPr>
      <w:r w:rsidRPr="000756C7">
        <w:rPr>
          <w:color w:val="000000"/>
          <w:szCs w:val="20"/>
        </w:rPr>
        <w:t>O Sol entre a Lua e a Terra.</w:t>
      </w:r>
    </w:p>
    <w:p w14:paraId="41D2473E" w14:textId="77777777" w:rsidR="000756C7" w:rsidRPr="000756C7" w:rsidRDefault="000756C7" w:rsidP="00C672BD">
      <w:pPr>
        <w:numPr>
          <w:ilvl w:val="0"/>
          <w:numId w:val="27"/>
        </w:numPr>
        <w:autoSpaceDE w:val="0"/>
        <w:autoSpaceDN w:val="0"/>
        <w:adjustRightInd w:val="0"/>
        <w:rPr>
          <w:color w:val="000000"/>
          <w:szCs w:val="20"/>
        </w:rPr>
      </w:pPr>
      <w:r w:rsidRPr="000756C7">
        <w:rPr>
          <w:color w:val="000000"/>
          <w:szCs w:val="20"/>
        </w:rPr>
        <w:t>A Lua entre o Sol e a Terra.</w:t>
      </w:r>
    </w:p>
    <w:p w14:paraId="3B03FD86" w14:textId="77777777" w:rsidR="000756C7" w:rsidRPr="000756C7" w:rsidRDefault="000756C7" w:rsidP="00C672BD">
      <w:pPr>
        <w:numPr>
          <w:ilvl w:val="0"/>
          <w:numId w:val="27"/>
        </w:numPr>
        <w:autoSpaceDE w:val="0"/>
        <w:autoSpaceDN w:val="0"/>
        <w:adjustRightInd w:val="0"/>
        <w:rPr>
          <w:color w:val="000000"/>
          <w:szCs w:val="20"/>
        </w:rPr>
      </w:pPr>
      <w:r w:rsidRPr="000756C7">
        <w:rPr>
          <w:color w:val="000000"/>
          <w:szCs w:val="20"/>
        </w:rPr>
        <w:t>A Terra entre o Sol e a Lua.</w:t>
      </w:r>
    </w:p>
    <w:p w14:paraId="2321DC04" w14:textId="77777777" w:rsidR="000756C7" w:rsidRPr="000756C7" w:rsidRDefault="000756C7" w:rsidP="00C672BD">
      <w:pPr>
        <w:numPr>
          <w:ilvl w:val="0"/>
          <w:numId w:val="27"/>
        </w:numPr>
        <w:autoSpaceDE w:val="0"/>
        <w:autoSpaceDN w:val="0"/>
        <w:adjustRightInd w:val="0"/>
        <w:rPr>
          <w:color w:val="000000"/>
          <w:szCs w:val="20"/>
        </w:rPr>
      </w:pPr>
      <w:r w:rsidRPr="000756C7">
        <w:rPr>
          <w:color w:val="000000"/>
          <w:szCs w:val="20"/>
        </w:rPr>
        <w:t>A Terra e a Lua à esquerda do Sol.</w:t>
      </w:r>
    </w:p>
    <w:p w14:paraId="6502533A" w14:textId="77777777" w:rsidR="000756C7" w:rsidRPr="000756C7" w:rsidRDefault="000756C7" w:rsidP="00C672BD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É impossível a ocorrência de um eclipse da Lua.</w:t>
      </w:r>
    </w:p>
    <w:p w14:paraId="253FC6BE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1AB8255E" w14:textId="1A886B60" w:rsidR="000756C7" w:rsidRPr="000756C7" w:rsidRDefault="000756C7" w:rsidP="000756C7">
      <w:pPr>
        <w:autoSpaceDE w:val="0"/>
        <w:autoSpaceDN w:val="0"/>
        <w:adjustRightInd w:val="0"/>
        <w:ind w:left="397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1865D36A" wp14:editId="09D06391">
            <wp:extent cx="2457450" cy="10858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1" r="22240" b="4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3F6C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rFonts w:cs="Times New Roman"/>
          <w:sz w:val="18"/>
          <w:szCs w:val="18"/>
        </w:rPr>
      </w:pPr>
    </w:p>
    <w:p w14:paraId="7753D584" w14:textId="77777777" w:rsidR="000756C7" w:rsidRPr="000756C7" w:rsidRDefault="000756C7" w:rsidP="00C672BD">
      <w:pPr>
        <w:numPr>
          <w:ilvl w:val="2"/>
          <w:numId w:val="24"/>
        </w:numPr>
        <w:autoSpaceDE w:val="0"/>
        <w:autoSpaceDN w:val="0"/>
        <w:adjustRightInd w:val="0"/>
        <w:jc w:val="both"/>
        <w:rPr>
          <w:color w:val="000000"/>
          <w:szCs w:val="20"/>
        </w:rPr>
      </w:pPr>
      <w:r w:rsidRPr="000756C7">
        <w:rPr>
          <w:color w:val="000000"/>
          <w:szCs w:val="20"/>
        </w:rPr>
        <w:t>A figura acima está fora de escala; reproduz, porém, corretamente, os aspectos qualitativos da geometria do sistema Terra, Lua, Sol durante um eclipse anular do Sol. Qual das opções abaixo melhor representa a situação aparente do Sol e da Lua para observadores situados respectivamente nas zonas I, II e III da Terra?</w:t>
      </w:r>
    </w:p>
    <w:p w14:paraId="66332D80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 w:val="4"/>
          <w:szCs w:val="20"/>
        </w:rPr>
      </w:pPr>
    </w:p>
    <w:p w14:paraId="54656DC7" w14:textId="2578A7CD" w:rsidR="000756C7" w:rsidRPr="000756C7" w:rsidRDefault="000756C7" w:rsidP="000756C7">
      <w:pPr>
        <w:autoSpaceDE w:val="0"/>
        <w:autoSpaceDN w:val="0"/>
        <w:adjustRightInd w:val="0"/>
        <w:ind w:left="397" w:hanging="139"/>
        <w:jc w:val="both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156C3DE3" wp14:editId="17B21267">
            <wp:extent cx="2990850" cy="387667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42CF" w14:textId="77777777" w:rsidR="000756C7" w:rsidRPr="000756C7" w:rsidRDefault="000756C7" w:rsidP="000756C7">
      <w:pPr>
        <w:autoSpaceDE w:val="0"/>
        <w:autoSpaceDN w:val="0"/>
        <w:adjustRightInd w:val="0"/>
        <w:jc w:val="both"/>
        <w:rPr>
          <w:color w:val="000000"/>
          <w:szCs w:val="20"/>
        </w:rPr>
      </w:pPr>
    </w:p>
    <w:p w14:paraId="48E09778" w14:textId="77777777" w:rsidR="000756C7" w:rsidRPr="00452E56" w:rsidRDefault="000756C7" w:rsidP="000756C7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Maiandra GD" w:hAnsi="Maiandra GD"/>
          <w:bCs/>
          <w:sz w:val="18"/>
          <w:szCs w:val="18"/>
        </w:rPr>
      </w:pPr>
      <w:r w:rsidRPr="00452E56">
        <w:rPr>
          <w:rFonts w:ascii="Maiandra GD" w:hAnsi="Maiandra GD"/>
          <w:b/>
          <w:bCs/>
          <w:sz w:val="18"/>
          <w:szCs w:val="18"/>
        </w:rPr>
        <w:t>Gabarito</w:t>
      </w:r>
    </w:p>
    <w:tbl>
      <w:tblPr>
        <w:tblStyle w:val="Tabelacomgrade"/>
        <w:tblW w:w="5495" w:type="dxa"/>
        <w:jc w:val="center"/>
        <w:tblLayout w:type="fixed"/>
        <w:tblLook w:val="01E0" w:firstRow="1" w:lastRow="1" w:firstColumn="1" w:lastColumn="1" w:noHBand="0" w:noVBand="0"/>
      </w:tblPr>
      <w:tblGrid>
        <w:gridCol w:w="935"/>
        <w:gridCol w:w="99"/>
        <w:gridCol w:w="836"/>
        <w:gridCol w:w="935"/>
        <w:gridCol w:w="935"/>
        <w:gridCol w:w="1755"/>
      </w:tblGrid>
      <w:tr w:rsidR="000756C7" w:rsidRPr="000756C7" w14:paraId="1BEE6EFB" w14:textId="77777777" w:rsidTr="000756C7">
        <w:trPr>
          <w:jc w:val="center"/>
        </w:trPr>
        <w:tc>
          <w:tcPr>
            <w:tcW w:w="5495" w:type="dxa"/>
            <w:gridSpan w:val="6"/>
            <w:tcBorders>
              <w:top w:val="single" w:sz="4" w:space="0" w:color="FFFFFF"/>
              <w:left w:val="single" w:sz="4" w:space="0" w:color="FFFFFF"/>
              <w:bottom w:val="threeDEngrave" w:sz="6" w:space="0" w:color="auto"/>
              <w:right w:val="single" w:sz="4" w:space="0" w:color="FFFFFF"/>
            </w:tcBorders>
          </w:tcPr>
          <w:p w14:paraId="22651BF6" w14:textId="77777777" w:rsidR="000756C7" w:rsidRPr="000756C7" w:rsidRDefault="000756C7" w:rsidP="000756C7">
            <w:pPr>
              <w:jc w:val="both"/>
              <w:rPr>
                <w:sz w:val="4"/>
                <w:szCs w:val="4"/>
              </w:rPr>
            </w:pPr>
          </w:p>
        </w:tc>
      </w:tr>
      <w:tr w:rsidR="000756C7" w:rsidRPr="000756C7" w14:paraId="64F3DAD0" w14:textId="77777777" w:rsidTr="000756C7">
        <w:trPr>
          <w:jc w:val="center"/>
        </w:trPr>
        <w:tc>
          <w:tcPr>
            <w:tcW w:w="935" w:type="dxa"/>
            <w:tcBorders>
              <w:top w:val="threeDEngrave" w:sz="6" w:space="0" w:color="auto"/>
              <w:left w:val="threeDEngrave" w:sz="6" w:space="0" w:color="auto"/>
            </w:tcBorders>
            <w:vAlign w:val="center"/>
          </w:tcPr>
          <w:p w14:paraId="25245905" w14:textId="77777777" w:rsidR="000756C7" w:rsidRPr="000756C7" w:rsidRDefault="000756C7" w:rsidP="000756C7">
            <w:pPr>
              <w:jc w:val="center"/>
              <w:rPr>
                <w:sz w:val="14"/>
                <w:szCs w:val="14"/>
              </w:rPr>
            </w:pPr>
            <w:r w:rsidRPr="000756C7">
              <w:rPr>
                <w:sz w:val="14"/>
                <w:szCs w:val="14"/>
              </w:rPr>
              <w:t>1.</w:t>
            </w:r>
            <w:r w:rsidRPr="000756C7">
              <w:rPr>
                <w:color w:val="000000"/>
                <w:sz w:val="14"/>
                <w:szCs w:val="14"/>
              </w:rPr>
              <w:t xml:space="preserve"> C</w:t>
            </w:r>
          </w:p>
        </w:tc>
        <w:tc>
          <w:tcPr>
            <w:tcW w:w="935" w:type="dxa"/>
            <w:gridSpan w:val="2"/>
            <w:tcBorders>
              <w:top w:val="threeDEngrave" w:sz="6" w:space="0" w:color="auto"/>
            </w:tcBorders>
            <w:vAlign w:val="center"/>
          </w:tcPr>
          <w:p w14:paraId="7E77D361" w14:textId="77777777" w:rsidR="000756C7" w:rsidRPr="000756C7" w:rsidRDefault="000756C7" w:rsidP="000756C7">
            <w:pPr>
              <w:jc w:val="center"/>
              <w:rPr>
                <w:sz w:val="14"/>
                <w:szCs w:val="18"/>
              </w:rPr>
            </w:pPr>
            <w:smartTag w:uri="urn:schemas-microsoft-com:office:smarttags" w:element="metricconverter">
              <w:smartTagPr>
                <w:attr w:name="ProductID" w:val="2. C"/>
              </w:smartTagPr>
              <w:r w:rsidRPr="000756C7">
                <w:rPr>
                  <w:sz w:val="14"/>
                  <w:szCs w:val="18"/>
                </w:rPr>
                <w:t>2.</w:t>
              </w:r>
              <w:r w:rsidRPr="000756C7">
                <w:rPr>
                  <w:color w:val="000000"/>
                  <w:szCs w:val="20"/>
                </w:rPr>
                <w:t xml:space="preserve"> C</w:t>
              </w:r>
            </w:smartTag>
          </w:p>
        </w:tc>
        <w:tc>
          <w:tcPr>
            <w:tcW w:w="1870" w:type="dxa"/>
            <w:gridSpan w:val="2"/>
            <w:tcBorders>
              <w:top w:val="threeDEngrave" w:sz="6" w:space="0" w:color="auto"/>
            </w:tcBorders>
            <w:vAlign w:val="center"/>
          </w:tcPr>
          <w:p w14:paraId="55F523C7" w14:textId="77777777" w:rsidR="000756C7" w:rsidRPr="000756C7" w:rsidRDefault="000756C7" w:rsidP="000756C7">
            <w:pPr>
              <w:jc w:val="center"/>
              <w:rPr>
                <w:sz w:val="14"/>
                <w:szCs w:val="18"/>
              </w:rPr>
            </w:pPr>
            <w:r w:rsidRPr="000756C7">
              <w:rPr>
                <w:sz w:val="14"/>
                <w:szCs w:val="18"/>
              </w:rPr>
              <w:t>3.</w:t>
            </w:r>
            <w:r w:rsidRPr="000756C7">
              <w:rPr>
                <w:color w:val="000000"/>
                <w:szCs w:val="20"/>
              </w:rPr>
              <w:t xml:space="preserve"> 3,81 · </w:t>
            </w:r>
            <w:smartTag w:uri="urn:schemas-microsoft-com:office:smarttags" w:element="metricconverter">
              <w:smartTagPr>
                <w:attr w:name="ProductID" w:val="105 km"/>
              </w:smartTagPr>
              <w:r w:rsidRPr="000756C7">
                <w:rPr>
                  <w:color w:val="000000"/>
                  <w:szCs w:val="20"/>
                </w:rPr>
                <w:t>10</w:t>
              </w:r>
              <w:r w:rsidRPr="000756C7">
                <w:rPr>
                  <w:color w:val="000000"/>
                  <w:szCs w:val="20"/>
                  <w:vertAlign w:val="superscript"/>
                </w:rPr>
                <w:t>5</w:t>
              </w:r>
              <w:r w:rsidRPr="000756C7">
                <w:rPr>
                  <w:color w:val="000000"/>
                  <w:szCs w:val="20"/>
                </w:rPr>
                <w:t xml:space="preserve"> km</w:t>
              </w:r>
            </w:smartTag>
            <w:proofErr w:type="gramStart"/>
            <w:r w:rsidRPr="000756C7">
              <w:rPr>
                <w:color w:val="000000"/>
                <w:szCs w:val="20"/>
              </w:rPr>
              <w:t xml:space="preserve">    </w:t>
            </w:r>
          </w:p>
        </w:tc>
        <w:tc>
          <w:tcPr>
            <w:tcW w:w="1755" w:type="dxa"/>
            <w:tcBorders>
              <w:top w:val="threeDEngrave" w:sz="6" w:space="0" w:color="auto"/>
              <w:right w:val="threeDEngrave" w:sz="6" w:space="0" w:color="auto"/>
            </w:tcBorders>
            <w:vAlign w:val="center"/>
          </w:tcPr>
          <w:p w14:paraId="386A66BB" w14:textId="77777777" w:rsidR="000756C7" w:rsidRPr="000756C7" w:rsidRDefault="000756C7" w:rsidP="000756C7">
            <w:pPr>
              <w:jc w:val="center"/>
              <w:rPr>
                <w:sz w:val="14"/>
                <w:szCs w:val="18"/>
              </w:rPr>
            </w:pPr>
            <w:proofErr w:type="gramEnd"/>
            <w:smartTag w:uri="urn:schemas-microsoft-com:office:smarttags" w:element="metricconverter">
              <w:smartTagPr>
                <w:attr w:name="ProductID" w:val="4. A"/>
              </w:smartTagPr>
              <w:r w:rsidRPr="000756C7">
                <w:rPr>
                  <w:sz w:val="14"/>
                  <w:szCs w:val="18"/>
                </w:rPr>
                <w:t>4.</w:t>
              </w:r>
              <w:r w:rsidRPr="000756C7">
                <w:rPr>
                  <w:color w:val="000000"/>
                  <w:szCs w:val="20"/>
                </w:rPr>
                <w:t xml:space="preserve"> A</w:t>
              </w:r>
            </w:smartTag>
          </w:p>
        </w:tc>
      </w:tr>
      <w:tr w:rsidR="000756C7" w:rsidRPr="000756C7" w14:paraId="52BA1A77" w14:textId="77777777" w:rsidTr="000756C7">
        <w:trPr>
          <w:jc w:val="center"/>
        </w:trPr>
        <w:tc>
          <w:tcPr>
            <w:tcW w:w="5495" w:type="dxa"/>
            <w:gridSpan w:val="6"/>
            <w:tcBorders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vAlign w:val="center"/>
          </w:tcPr>
          <w:p w14:paraId="7A1E5751" w14:textId="77777777" w:rsidR="000756C7" w:rsidRPr="000756C7" w:rsidRDefault="000756C7" w:rsidP="000756C7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56C7">
              <w:rPr>
                <w:sz w:val="14"/>
                <w:szCs w:val="14"/>
              </w:rPr>
              <w:t>5. Resolução</w:t>
            </w:r>
          </w:p>
          <w:p w14:paraId="7908C4FE" w14:textId="77777777" w:rsidR="000756C7" w:rsidRPr="000756C7" w:rsidRDefault="000756C7" w:rsidP="000756C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4"/>
              </w:rPr>
            </w:pPr>
            <w:r w:rsidRPr="000756C7">
              <w:rPr>
                <w:color w:val="000000"/>
                <w:sz w:val="14"/>
                <w:szCs w:val="14"/>
              </w:rPr>
              <w:t>(I) Correta.</w:t>
            </w:r>
          </w:p>
          <w:p w14:paraId="607A4D2A" w14:textId="77777777" w:rsidR="000756C7" w:rsidRPr="000756C7" w:rsidRDefault="000756C7" w:rsidP="000756C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4"/>
              </w:rPr>
            </w:pPr>
            <w:r w:rsidRPr="000756C7">
              <w:rPr>
                <w:color w:val="000000"/>
                <w:sz w:val="14"/>
                <w:szCs w:val="14"/>
              </w:rPr>
              <w:t>(II) Incorreta.</w:t>
            </w:r>
          </w:p>
          <w:p w14:paraId="4EEF3F11" w14:textId="77777777" w:rsidR="000756C7" w:rsidRPr="000756C7" w:rsidRDefault="000756C7" w:rsidP="000756C7">
            <w:pPr>
              <w:autoSpaceDE w:val="0"/>
              <w:autoSpaceDN w:val="0"/>
              <w:adjustRightInd w:val="0"/>
              <w:jc w:val="both"/>
              <w:rPr>
                <w:color w:val="000000"/>
                <w:sz w:val="14"/>
                <w:szCs w:val="14"/>
              </w:rPr>
            </w:pPr>
            <w:r w:rsidRPr="000756C7">
              <w:rPr>
                <w:color w:val="000000"/>
                <w:sz w:val="14"/>
                <w:szCs w:val="14"/>
              </w:rPr>
              <w:t>A luz propaga-se em linha reta somente nos meios transparentes e homogêneos.</w:t>
            </w:r>
          </w:p>
          <w:p w14:paraId="4B533DDA" w14:textId="77777777" w:rsidR="000756C7" w:rsidRPr="000756C7" w:rsidRDefault="000756C7" w:rsidP="000756C7">
            <w:pPr>
              <w:autoSpaceDE w:val="0"/>
              <w:autoSpaceDN w:val="0"/>
              <w:adjustRightInd w:val="0"/>
              <w:jc w:val="both"/>
              <w:rPr>
                <w:color w:val="000000"/>
                <w:sz w:val="14"/>
                <w:szCs w:val="14"/>
              </w:rPr>
            </w:pPr>
            <w:r w:rsidRPr="000756C7">
              <w:rPr>
                <w:color w:val="000000"/>
                <w:sz w:val="14"/>
                <w:szCs w:val="14"/>
              </w:rPr>
              <w:t>(III) Correta.</w:t>
            </w:r>
          </w:p>
          <w:p w14:paraId="5378A365" w14:textId="77777777" w:rsidR="000756C7" w:rsidRPr="000756C7" w:rsidRDefault="000756C7" w:rsidP="000756C7">
            <w:pPr>
              <w:autoSpaceDE w:val="0"/>
              <w:autoSpaceDN w:val="0"/>
              <w:adjustRightInd w:val="0"/>
              <w:jc w:val="both"/>
              <w:rPr>
                <w:color w:val="000000"/>
                <w:sz w:val="14"/>
                <w:szCs w:val="14"/>
              </w:rPr>
            </w:pPr>
            <w:r w:rsidRPr="000756C7">
              <w:rPr>
                <w:color w:val="000000"/>
                <w:sz w:val="14"/>
                <w:szCs w:val="14"/>
              </w:rPr>
              <w:t>(IV) Incorreta.</w:t>
            </w:r>
          </w:p>
          <w:p w14:paraId="5621334E" w14:textId="77777777" w:rsidR="000756C7" w:rsidRPr="000756C7" w:rsidRDefault="000756C7" w:rsidP="000756C7">
            <w:pPr>
              <w:jc w:val="both"/>
              <w:rPr>
                <w:sz w:val="14"/>
                <w:szCs w:val="14"/>
              </w:rPr>
            </w:pPr>
            <w:r w:rsidRPr="000756C7">
              <w:rPr>
                <w:color w:val="000000"/>
                <w:sz w:val="14"/>
                <w:szCs w:val="14"/>
              </w:rPr>
              <w:t>A atmosfera terrestre é um meio heterogêneo que obriga a luz que incide obliquamente sobre ela a descrever uma trajetória curva até atingir a superfície do planeta.</w:t>
            </w:r>
          </w:p>
        </w:tc>
      </w:tr>
      <w:tr w:rsidR="000756C7" w:rsidRPr="000756C7" w14:paraId="546158CB" w14:textId="77777777" w:rsidTr="000756C7">
        <w:trPr>
          <w:jc w:val="center"/>
        </w:trPr>
        <w:tc>
          <w:tcPr>
            <w:tcW w:w="1034" w:type="dxa"/>
            <w:gridSpan w:val="2"/>
            <w:tcBorders>
              <w:left w:val="threeDEngrave" w:sz="6" w:space="0" w:color="auto"/>
              <w:bottom w:val="threeDEngrave" w:sz="6" w:space="0" w:color="auto"/>
            </w:tcBorders>
            <w:vAlign w:val="center"/>
          </w:tcPr>
          <w:p w14:paraId="48962CFC" w14:textId="77777777" w:rsidR="000756C7" w:rsidRPr="000756C7" w:rsidRDefault="000756C7" w:rsidP="000756C7">
            <w:pPr>
              <w:jc w:val="center"/>
              <w:rPr>
                <w:sz w:val="14"/>
                <w:szCs w:val="14"/>
              </w:rPr>
            </w:pPr>
            <w:r w:rsidRPr="000756C7">
              <w:rPr>
                <w:sz w:val="14"/>
                <w:szCs w:val="14"/>
              </w:rPr>
              <w:t>6.</w:t>
            </w:r>
            <w:r w:rsidRPr="000756C7">
              <w:rPr>
                <w:color w:val="000000"/>
                <w:sz w:val="14"/>
                <w:szCs w:val="14"/>
              </w:rPr>
              <w:t xml:space="preserve"> H = </w:t>
            </w:r>
            <w:smartTag w:uri="urn:schemas-microsoft-com:office:smarttags" w:element="metricconverter">
              <w:smartTagPr>
                <w:attr w:name="ProductID" w:val="40 m"/>
              </w:smartTagPr>
              <w:r w:rsidRPr="000756C7">
                <w:rPr>
                  <w:color w:val="000000"/>
                  <w:sz w:val="14"/>
                  <w:szCs w:val="14"/>
                </w:rPr>
                <w:t>40 m</w:t>
              </w:r>
            </w:smartTag>
            <w:r w:rsidRPr="000756C7">
              <w:rPr>
                <w:color w:val="000000"/>
                <w:sz w:val="14"/>
                <w:szCs w:val="14"/>
              </w:rPr>
              <w:t xml:space="preserve">      </w:t>
            </w:r>
          </w:p>
        </w:tc>
        <w:tc>
          <w:tcPr>
            <w:tcW w:w="836" w:type="dxa"/>
            <w:tcBorders>
              <w:bottom w:val="threeDEngrave" w:sz="6" w:space="0" w:color="auto"/>
            </w:tcBorders>
            <w:vAlign w:val="center"/>
          </w:tcPr>
          <w:p w14:paraId="44488CA6" w14:textId="77777777" w:rsidR="000756C7" w:rsidRPr="000756C7" w:rsidRDefault="000756C7" w:rsidP="000756C7">
            <w:pPr>
              <w:jc w:val="center"/>
              <w:rPr>
                <w:sz w:val="14"/>
                <w:szCs w:val="14"/>
              </w:rPr>
            </w:pPr>
            <w:r w:rsidRPr="000756C7">
              <w:rPr>
                <w:sz w:val="14"/>
                <w:szCs w:val="14"/>
              </w:rPr>
              <w:t>7.</w:t>
            </w:r>
            <w:r w:rsidRPr="000756C7">
              <w:rPr>
                <w:color w:val="000000"/>
                <w:sz w:val="14"/>
                <w:szCs w:val="14"/>
              </w:rPr>
              <w:t xml:space="preserve"> </w:t>
            </w:r>
            <w:smartTag w:uri="urn:schemas-microsoft-com:office:smarttags" w:element="metricconverter">
              <w:smartTagPr>
                <w:attr w:name="ProductID" w:val="48 m"/>
              </w:smartTagPr>
              <w:r w:rsidRPr="000756C7">
                <w:rPr>
                  <w:color w:val="000000"/>
                  <w:sz w:val="14"/>
                  <w:szCs w:val="14"/>
                </w:rPr>
                <w:t>48 m</w:t>
              </w:r>
            </w:smartTag>
            <w:proofErr w:type="gramStart"/>
            <w:r w:rsidRPr="000756C7">
              <w:rPr>
                <w:color w:val="000000"/>
                <w:sz w:val="14"/>
                <w:szCs w:val="14"/>
              </w:rPr>
              <w:t xml:space="preserve">    </w:t>
            </w:r>
          </w:p>
        </w:tc>
        <w:tc>
          <w:tcPr>
            <w:tcW w:w="935" w:type="dxa"/>
            <w:tcBorders>
              <w:bottom w:val="threeDEngrave" w:sz="6" w:space="0" w:color="auto"/>
            </w:tcBorders>
            <w:vAlign w:val="center"/>
          </w:tcPr>
          <w:p w14:paraId="2E4892A0" w14:textId="77777777" w:rsidR="000756C7" w:rsidRPr="000756C7" w:rsidRDefault="000756C7" w:rsidP="000756C7">
            <w:pPr>
              <w:jc w:val="center"/>
              <w:rPr>
                <w:sz w:val="14"/>
                <w:szCs w:val="14"/>
              </w:rPr>
            </w:pPr>
            <w:proofErr w:type="gramEnd"/>
            <w:r w:rsidRPr="000756C7">
              <w:rPr>
                <w:sz w:val="14"/>
                <w:szCs w:val="14"/>
              </w:rPr>
              <w:t>8.</w:t>
            </w:r>
            <w:r w:rsidRPr="000756C7">
              <w:rPr>
                <w:color w:val="000000"/>
                <w:sz w:val="14"/>
                <w:szCs w:val="14"/>
              </w:rPr>
              <w:t xml:space="preserve"> </w:t>
            </w:r>
            <w:smartTag w:uri="urn:schemas-microsoft-com:office:smarttags" w:element="metricconverter">
              <w:smartTagPr>
                <w:attr w:name="ProductID" w:val="5,0 m"/>
              </w:smartTagPr>
              <w:r w:rsidRPr="000756C7">
                <w:rPr>
                  <w:color w:val="000000"/>
                  <w:sz w:val="14"/>
                  <w:szCs w:val="14"/>
                </w:rPr>
                <w:t>5,0 m</w:t>
              </w:r>
            </w:smartTag>
            <w:proofErr w:type="gramStart"/>
            <w:r w:rsidRPr="000756C7">
              <w:rPr>
                <w:color w:val="000000"/>
                <w:sz w:val="14"/>
                <w:szCs w:val="14"/>
              </w:rPr>
              <w:t xml:space="preserve">    </w:t>
            </w:r>
          </w:p>
        </w:tc>
        <w:tc>
          <w:tcPr>
            <w:tcW w:w="935" w:type="dxa"/>
            <w:tcBorders>
              <w:bottom w:val="threeDEngrave" w:sz="6" w:space="0" w:color="auto"/>
            </w:tcBorders>
            <w:vAlign w:val="center"/>
          </w:tcPr>
          <w:p w14:paraId="312DC131" w14:textId="77777777" w:rsidR="000756C7" w:rsidRPr="000756C7" w:rsidRDefault="000756C7" w:rsidP="000756C7">
            <w:pPr>
              <w:jc w:val="center"/>
              <w:rPr>
                <w:sz w:val="14"/>
                <w:szCs w:val="14"/>
              </w:rPr>
            </w:pPr>
            <w:proofErr w:type="gramEnd"/>
            <w:smartTag w:uri="urn:schemas-microsoft-com:office:smarttags" w:element="metricconverter">
              <w:smartTagPr>
                <w:attr w:name="ProductID" w:val="9. C"/>
              </w:smartTagPr>
              <w:r w:rsidRPr="000756C7">
                <w:rPr>
                  <w:sz w:val="14"/>
                  <w:szCs w:val="14"/>
                </w:rPr>
                <w:t>9.</w:t>
              </w:r>
              <w:r w:rsidRPr="000756C7">
                <w:rPr>
                  <w:color w:val="000000"/>
                  <w:sz w:val="14"/>
                  <w:szCs w:val="14"/>
                </w:rPr>
                <w:t xml:space="preserve"> C</w:t>
              </w:r>
            </w:smartTag>
          </w:p>
        </w:tc>
        <w:tc>
          <w:tcPr>
            <w:tcW w:w="1755" w:type="dxa"/>
            <w:tcBorders>
              <w:bottom w:val="threeDEngrave" w:sz="6" w:space="0" w:color="auto"/>
              <w:right w:val="threeDEngrave" w:sz="6" w:space="0" w:color="auto"/>
            </w:tcBorders>
            <w:vAlign w:val="center"/>
          </w:tcPr>
          <w:p w14:paraId="43595010" w14:textId="77777777" w:rsidR="000756C7" w:rsidRPr="000756C7" w:rsidRDefault="000756C7" w:rsidP="000756C7">
            <w:pPr>
              <w:jc w:val="center"/>
              <w:rPr>
                <w:sz w:val="14"/>
                <w:szCs w:val="14"/>
              </w:rPr>
            </w:pPr>
            <w:smartTag w:uri="urn:schemas-microsoft-com:office:smarttags" w:element="metricconverter">
              <w:smartTagPr>
                <w:attr w:name="ProductID" w:val="10. A"/>
              </w:smartTagPr>
              <w:r w:rsidRPr="000756C7">
                <w:rPr>
                  <w:sz w:val="14"/>
                  <w:szCs w:val="14"/>
                </w:rPr>
                <w:t>10.</w:t>
              </w:r>
              <w:r w:rsidRPr="000756C7">
                <w:rPr>
                  <w:color w:val="000000"/>
                  <w:sz w:val="14"/>
                  <w:szCs w:val="14"/>
                </w:rPr>
                <w:t xml:space="preserve"> A</w:t>
              </w:r>
            </w:smartTag>
          </w:p>
        </w:tc>
      </w:tr>
      <w:tr w:rsidR="000756C7" w:rsidRPr="000756C7" w14:paraId="2C31D8A8" w14:textId="77777777" w:rsidTr="000756C7">
        <w:trPr>
          <w:jc w:val="center"/>
        </w:trPr>
        <w:tc>
          <w:tcPr>
            <w:tcW w:w="5495" w:type="dxa"/>
            <w:gridSpan w:val="6"/>
            <w:tcBorders>
              <w:top w:val="threeDEngrave" w:sz="6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983B90" w14:textId="77777777" w:rsidR="000756C7" w:rsidRPr="000756C7" w:rsidRDefault="000756C7" w:rsidP="000756C7">
            <w:pPr>
              <w:jc w:val="both"/>
              <w:rPr>
                <w:sz w:val="4"/>
                <w:szCs w:val="4"/>
              </w:rPr>
            </w:pPr>
          </w:p>
        </w:tc>
      </w:tr>
    </w:tbl>
    <w:p w14:paraId="207634E1" w14:textId="77777777" w:rsidR="00FE3A45" w:rsidRDefault="00FE3A45" w:rsidP="000756C7">
      <w:pPr>
        <w:pStyle w:val="Aleternativa"/>
        <w:ind w:left="0" w:firstLine="0"/>
        <w:rPr>
          <w:rFonts w:cs="Tahoma"/>
          <w:sz w:val="6"/>
          <w:szCs w:val="17"/>
          <w:lang w:val="pt-PT"/>
        </w:rPr>
      </w:pPr>
    </w:p>
    <w:sectPr w:rsidR="00FE3A45" w:rsidSect="0057101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39" w:code="9"/>
      <w:pgMar w:top="11" w:right="425" w:bottom="567" w:left="567" w:header="0" w:footer="859" w:gutter="0"/>
      <w:pgNumType w:start="1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E678C" w14:textId="77777777" w:rsidR="00F71A4A" w:rsidRDefault="00F71A4A">
      <w:r>
        <w:separator/>
      </w:r>
    </w:p>
  </w:endnote>
  <w:endnote w:type="continuationSeparator" w:id="0">
    <w:p w14:paraId="426BDAC5" w14:textId="77777777" w:rsidR="00F71A4A" w:rsidRDefault="00F71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undesbahn Pi">
    <w:charset w:val="00"/>
    <w:family w:val="auto"/>
    <w:pitch w:val="variable"/>
    <w:sig w:usb0="00000083" w:usb1="00000000" w:usb2="00000000" w:usb3="00000000" w:csb0="00000001" w:csb1="00000000"/>
  </w:font>
  <w:font w:name="Kozuka Gothic Pro M"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98C6" w14:textId="741A433D" w:rsidR="00715104" w:rsidRDefault="000F2B0D"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6829CAE" wp14:editId="408E5ED5">
              <wp:simplePos x="0" y="0"/>
              <wp:positionH relativeFrom="column">
                <wp:posOffset>2259965</wp:posOffset>
              </wp:positionH>
              <wp:positionV relativeFrom="paragraph">
                <wp:posOffset>92075</wp:posOffset>
              </wp:positionV>
              <wp:extent cx="2333625" cy="631825"/>
              <wp:effectExtent l="0" t="0" r="0" b="0"/>
              <wp:wrapNone/>
              <wp:docPr id="304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050898" w14:textId="357C0B3B" w:rsidR="00715104" w:rsidRPr="008D29E1" w:rsidRDefault="00715104" w:rsidP="000F2B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9" type="#_x0000_t202" style="position:absolute;margin-left:177.95pt;margin-top:7.25pt;width:183.75pt;height:4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1jPAIAAH4EAAAOAAAAZHJzL2Uyb0RvYy54bWysVEtv2zAMvg/YfxB0X5xXs9aIU2QpMgwI&#10;2gJp0bMiS7EwS9QkJXb360fJTpp1Ow27yBT5ia+P9Py21TU5CucVmIKOBkNKhOFQKrMv6PPT+tM1&#10;JT4wU7IajCjoq/D0dvHxw7yxuRhDBXUpHEEnxueNLWgVgs2zzPNKaOYHYIVBowSnWcCr22elYw16&#10;13U2Hg5nWQOutA648B61d52RLpJ/KQUPD1J6EUhdUMwtpNOlcxfPbDFn+d4xWynep8H+IQvNlMGg&#10;Z1d3LDBycOoPV1pxBx5kGHDQGUipuEg1YDWj4btqthWzItWCzfH23Cb//9zy++OjI6os6GQ4pcQw&#10;jSStmGoZKQUJog1AbmKXGutzBG8twkP7BVpkO1Xs7Qb4d4+Q7ALTPfCIjl1ppdPxi/USfIhEvJ6b&#10;jyEIR+V4MpnMxleUcLTNJqNrlKPTt9fW+fBVgCZRKKhDclMG7LjxoYOeIDGYgbWqa9SzvDa/KdBn&#10;pxFpQvrXMfsu4SiFdtd2fTlVv4PyFYt30A2Rt3ytMJEN8+GROZwaLAs3ITzgIWtoCgq9REkF7uff&#10;9BGPZKKVkgansKD+x4E5QUn9zSDNN6PpNI5tukyvPo/x4i4tu0uLOegV4KCPcOcsT2LEh/okSgf6&#10;BRdmGaOiiRmOsQsaTuIqdLuBC8fFcplAOKiWhY3ZWn7iPLb5qX1hzvZcxEG5h9O8svwdJR2242B5&#10;CCBV4iv2uetqPzw45InxfiHjFl3eE+rtt7H4BQAA//8DAFBLAwQUAAYACAAAACEAB3oRod8AAAAK&#10;AQAADwAAAGRycy9kb3ducmV2LnhtbEyPy07DMBBF90j8gzVI7KjTNoE2xKkQUgVC3RD6AW5s4ijx&#10;2IqdB3w9wwqWM/fozpnisNieTXoIrUMB61UCTGPtVIuNgPPH8W4HLESJSvYOtYAvHeBQXl8VMldu&#10;xnc9VbFhVIIhlwJMjD7nPNRGWxlWzmuk7NMNVkYah4arQc5Ubnu+SZJ7bmWLdMFIr5+NrrtqtAKO&#10;48urnb756N+qekbju/F86oS4vVmeHoFFvcQ/GH71SR1Kcrq4EVVgvYBtlu0JpSDNgBHwsNmmwC60&#10;WKcJ8LLg/18ofwAAAP//AwBQSwECLQAUAAYACAAAACEAtoM4kv4AAADhAQAAEwAAAAAAAAAAAAAA&#10;AAAAAAAAW0NvbnRlbnRfVHlwZXNdLnhtbFBLAQItABQABgAIAAAAIQA4/SH/1gAAAJQBAAALAAAA&#10;AAAAAAAAAAAAAC8BAABfcmVscy8ucmVsc1BLAQItABQABgAIAAAAIQDS7u1jPAIAAH4EAAAOAAAA&#10;AAAAAAAAAAAAAC4CAABkcnMvZTJvRG9jLnhtbFBLAQItABQABgAIAAAAIQAHehGh3wAAAAoBAAAP&#10;AAAAAAAAAAAAAAAAAJYEAABkcnMvZG93bnJldi54bWxQSwUGAAAAAAQABADzAAAAogUAAAAA&#10;" filled="f" stroked="f">
              <v:path arrowok="t"/>
              <v:textbox>
                <w:txbxContent>
                  <w:p w14:paraId="04050898" w14:textId="357C0B3B" w:rsidR="00715104" w:rsidRPr="008D29E1" w:rsidRDefault="00715104" w:rsidP="000F2B0D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88960" behindDoc="1" locked="0" layoutInCell="1" allowOverlap="1" wp14:anchorId="27F3C27C" wp14:editId="4D78C42C">
          <wp:simplePos x="0" y="0"/>
          <wp:positionH relativeFrom="margin">
            <wp:posOffset>6102350</wp:posOffset>
          </wp:positionH>
          <wp:positionV relativeFrom="paragraph">
            <wp:posOffset>6985</wp:posOffset>
          </wp:positionV>
          <wp:extent cx="825500" cy="687705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37760" behindDoc="1" locked="0" layoutInCell="1" allowOverlap="1" wp14:anchorId="2D0A9D82" wp14:editId="2E92608A">
          <wp:simplePos x="0" y="0"/>
          <wp:positionH relativeFrom="margin">
            <wp:posOffset>160655</wp:posOffset>
          </wp:positionH>
          <wp:positionV relativeFrom="paragraph">
            <wp:posOffset>8255</wp:posOffset>
          </wp:positionV>
          <wp:extent cx="5372100" cy="686435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57"/>
                  <a:stretch/>
                </pic:blipFill>
                <pic:spPr bwMode="auto">
                  <a:xfrm flipH="1">
                    <a:off x="0" y="0"/>
                    <a:ext cx="537707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2548F64" w14:textId="77777777" w:rsidR="00715104" w:rsidRPr="006553DB" w:rsidRDefault="00330A0A" w:rsidP="006553DB">
    <w:pPr>
      <w:pStyle w:val="Rodap"/>
      <w:framePr w:h="392" w:hRule="exact" w:wrap="around" w:vAnchor="page" w:hAnchor="page" w:x="497" w:y="15807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2E442C">
      <w:rPr>
        <w:rStyle w:val="Nmerodepgina"/>
        <w:rFonts w:ascii="Century Gothic" w:hAnsi="Century Gothic"/>
        <w:b/>
        <w:noProof/>
        <w:sz w:val="28"/>
      </w:rPr>
      <w:t>2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210DB04B" w14:textId="466E7F13" w:rsidR="00715104" w:rsidRDefault="007151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FEAEF" w14:textId="77777777" w:rsidR="00715104" w:rsidRPr="00204FC7" w:rsidRDefault="00715104" w:rsidP="0070099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253858B5" wp14:editId="7DAFEA3F">
          <wp:simplePos x="0" y="0"/>
          <wp:positionH relativeFrom="margin">
            <wp:posOffset>1475105</wp:posOffset>
          </wp:positionH>
          <wp:positionV relativeFrom="paragraph">
            <wp:posOffset>-13970</wp:posOffset>
          </wp:positionV>
          <wp:extent cx="5208301" cy="687705"/>
          <wp:effectExtent l="0" t="0" r="0" b="0"/>
          <wp:wrapNone/>
          <wp:docPr id="288" name="Imagem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23"/>
                  <a:stretch/>
                </pic:blipFill>
                <pic:spPr bwMode="auto">
                  <a:xfrm>
                    <a:off x="0" y="0"/>
                    <a:ext cx="5289632" cy="698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C14BE1F" w14:textId="421EB5AF" w:rsidR="00715104" w:rsidRDefault="000F2B0D" w:rsidP="00700997">
    <w:pPr>
      <w:pStyle w:val="Estilo184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6CFFB3" wp14:editId="60B76468">
              <wp:simplePos x="0" y="0"/>
              <wp:positionH relativeFrom="column">
                <wp:posOffset>2259965</wp:posOffset>
              </wp:positionH>
              <wp:positionV relativeFrom="paragraph">
                <wp:posOffset>58420</wp:posOffset>
              </wp:positionV>
              <wp:extent cx="2333625" cy="631825"/>
              <wp:effectExtent l="0" t="0" r="0" b="0"/>
              <wp:wrapNone/>
              <wp:docPr id="317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AF01E4" w14:textId="77777777" w:rsidR="00715104" w:rsidRPr="008D29E1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77.95pt;margin-top:4.6pt;width:183.75pt;height: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5gPgIAAH4EAAAOAAAAZHJzL2Uyb0RvYy54bWysVN9v2jAQfp+0/8Hy+wgBStuIUDEqpkmo&#10;rUSnPhvHJtFin2cbku6v39lJKOv2NO3FOd99vl/fXRZ3rarJSVhXgc5pOhpTIjSHotKHnH573ny6&#10;ocR5pgtWgxY5fRWO3i0/flg0JhMTKKEuhCXoRLusMTktvTdZkjheCsXcCIzQaJRgFfN4tYeksKxB&#10;76pOJuPxPGnAFsYCF86h9r4z0mX0L6Xg/lFKJzypc4q5+XjaeO7DmSwXLDtYZsqK92mwf8hCsUpj&#10;0LOre+YZOdrqD1eq4hYcSD/ioBKQsuIi1oDVpON31exKZkSsBZvjzLlN7v+55Q+nJ0uqIqfT9JoS&#10;zRSStGZVy0ghiBetB3IbutQYlyF4ZxDu28/QItuxYme2wL87hCQXmO6BQ3ToSiutCl+sl+BDJOL1&#10;3HwMQTgqJ9PpdD65ooSjbT5Nb1AOTt9eG+v8FwGKBCGnFsmNGbDT1vkOOkBCMA2bqq5Rz7Ja/6ZA&#10;n51GxAnpX4fsu4SD5Nt9G/syG6rfQ/GKxVvohsgZvqkwkS1z/olZnBosCzfBP+Iha2hyCr1ESQn2&#10;59/0AY9kopWSBqcwp+7HkVlBSf1VI8236WwWxjZeZlfXE7zYS8v+0qKPag046CnunOFRDHhfD6K0&#10;oF5wYVYhKpqY5hg7p34Q177bDVw4LlarCMJBNcxv9c7wgfPQ5uf2hVnTcxEG5QGGeWXZO0o6bMfB&#10;6uhBVpGv0Oeuq/3w4JBHxvuFDFt0eY+ot9/G8hcAAAD//wMAUEsDBBQABgAIAAAAIQAh269n3gAA&#10;AAkBAAAPAAAAZHJzL2Rvd25yZXYueG1sTI9BTsMwEEX3SNzBGiR21CGltA1xKoRUgRAbQg/gxkMc&#10;JR5bsZ0ETo9ZwXL0n/5/Ux4WM7AJR99ZEnC7yoAhNVZ11Ao4fRxvdsB8kKTkYAkFfKGHQ3V5UcpC&#10;2ZnecapDy1IJ+UIK0CG4gnPfaDTSr6xDStmnHY0M6RxbrkY5p3Iz8DzL7rmRHaUFLR0+aWz6OhoB&#10;x/j8YqZvHt1r3cykXR9Pb70Q11fL4wOwgEv4g+FXP6lDlZzONpLybBCw3mz2CRWwz4GlfJuv74Cd&#10;E5jttsCrkv//oPoBAAD//wMAUEsBAi0AFAAGAAgAAAAhALaDOJL+AAAA4QEAABMAAAAAAAAAAAAA&#10;AAAAAAAAAFtDb250ZW50X1R5cGVzXS54bWxQSwECLQAUAAYACAAAACEAOP0h/9YAAACUAQAACwAA&#10;AAAAAAAAAAAAAAAvAQAAX3JlbHMvLnJlbHNQSwECLQAUAAYACAAAACEAWss+YD4CAAB+BAAADgAA&#10;AAAAAAAAAAAAAAAuAgAAZHJzL2Uyb0RvYy54bWxQSwECLQAUAAYACAAAACEAIduvZ94AAAAJAQAA&#10;DwAAAAAAAAAAAAAAAACYBAAAZHJzL2Rvd25yZXYueG1sUEsFBgAAAAAEAAQA8wAAAKMFAAAAAA==&#10;" filled="f" stroked="f">
              <v:path arrowok="t"/>
              <v:textbox>
                <w:txbxContent>
                  <w:p w14:paraId="38AF01E4" w14:textId="77777777" w:rsidR="00715104" w:rsidRPr="008D29E1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91008" behindDoc="1" locked="0" layoutInCell="1" allowOverlap="1" wp14:anchorId="60BA7290" wp14:editId="5A96A7FC">
          <wp:simplePos x="0" y="0"/>
          <wp:positionH relativeFrom="margin">
            <wp:posOffset>0</wp:posOffset>
          </wp:positionH>
          <wp:positionV relativeFrom="paragraph">
            <wp:posOffset>41910</wp:posOffset>
          </wp:positionV>
          <wp:extent cx="825500" cy="687705"/>
          <wp:effectExtent l="0" t="0" r="0" b="0"/>
          <wp:wrapNone/>
          <wp:docPr id="289" name="Imagem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2CE894C" w14:textId="77777777" w:rsidR="00715104" w:rsidRPr="006553DB" w:rsidRDefault="00330A0A" w:rsidP="00774500">
    <w:pPr>
      <w:pStyle w:val="Rodap"/>
      <w:framePr w:h="392" w:hRule="exact" w:wrap="around" w:vAnchor="page" w:hAnchor="page" w:x="11233" w:y="15829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2E442C">
      <w:rPr>
        <w:rStyle w:val="Nmerodepgina"/>
        <w:rFonts w:ascii="Century Gothic" w:hAnsi="Century Gothic"/>
        <w:b/>
        <w:noProof/>
        <w:sz w:val="28"/>
      </w:rPr>
      <w:t>3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587600E0" w14:textId="30D8DCE8" w:rsidR="00715104" w:rsidRDefault="00715104" w:rsidP="00700997">
    <w:pPr>
      <w:pStyle w:val="Estilo18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1BE71" w14:textId="77777777" w:rsidR="00715104" w:rsidRPr="00204FC7" w:rsidRDefault="00715104" w:rsidP="00204FC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86912" behindDoc="1" locked="0" layoutInCell="1" allowOverlap="1" wp14:anchorId="00FB72F0" wp14:editId="4975144A">
          <wp:simplePos x="0" y="0"/>
          <wp:positionH relativeFrom="margin">
            <wp:posOffset>-106045</wp:posOffset>
          </wp:positionH>
          <wp:positionV relativeFrom="paragraph">
            <wp:posOffset>23495</wp:posOffset>
          </wp:positionV>
          <wp:extent cx="825500" cy="687705"/>
          <wp:effectExtent l="0" t="0" r="0" b="0"/>
          <wp:wrapNone/>
          <wp:docPr id="291" name="Imagem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0352" behindDoc="1" locked="0" layoutInCell="1" allowOverlap="1" wp14:anchorId="2B983014" wp14:editId="0879425D">
          <wp:simplePos x="0" y="0"/>
          <wp:positionH relativeFrom="margin">
            <wp:posOffset>1138555</wp:posOffset>
          </wp:positionH>
          <wp:positionV relativeFrom="paragraph">
            <wp:posOffset>-1905</wp:posOffset>
          </wp:positionV>
          <wp:extent cx="5461635" cy="687705"/>
          <wp:effectExtent l="0" t="0" r="5715" b="0"/>
          <wp:wrapNone/>
          <wp:docPr id="292" name="Imagem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6"/>
                  <a:stretch/>
                </pic:blipFill>
                <pic:spPr bwMode="auto">
                  <a:xfrm>
                    <a:off x="0" y="0"/>
                    <a:ext cx="5461635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D43A680" w14:textId="5C8FAF68" w:rsidR="00715104" w:rsidRDefault="00715104" w:rsidP="00836C95">
    <w:pPr>
      <w:pStyle w:val="Estilo184"/>
      <w:rPr>
        <w:lang w:val="pt-PT"/>
      </w:rPr>
    </w:pPr>
  </w:p>
  <w:p w14:paraId="27577835" w14:textId="77777777" w:rsidR="00715104" w:rsidRPr="006553DB" w:rsidRDefault="00330A0A" w:rsidP="006553DB">
    <w:pPr>
      <w:pStyle w:val="Rodap"/>
      <w:framePr w:h="392" w:hRule="exact" w:wrap="around" w:vAnchor="page" w:hAnchor="page" w:x="11163" w:y="15852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2E442C">
      <w:rPr>
        <w:rStyle w:val="Nmerodepgina"/>
        <w:rFonts w:ascii="Century Gothic" w:hAnsi="Century Gothic"/>
        <w:b/>
        <w:noProof/>
        <w:sz w:val="28"/>
      </w:rPr>
      <w:t>1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61AB5EE5" w14:textId="0F48FDAE" w:rsidR="00715104" w:rsidRDefault="0074144F" w:rsidP="00836C95">
    <w:pPr>
      <w:pStyle w:val="Estilo184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EF3AE1F" wp14:editId="54A8FF86">
              <wp:simplePos x="0" y="0"/>
              <wp:positionH relativeFrom="column">
                <wp:posOffset>2298065</wp:posOffset>
              </wp:positionH>
              <wp:positionV relativeFrom="paragraph">
                <wp:posOffset>38100</wp:posOffset>
              </wp:positionV>
              <wp:extent cx="2333625" cy="631825"/>
              <wp:effectExtent l="0" t="0" r="0" b="0"/>
              <wp:wrapNone/>
              <wp:docPr id="21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0A92C47" w14:textId="77777777" w:rsidR="00715104" w:rsidRPr="008D29E1" w:rsidRDefault="00715104" w:rsidP="00D2468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0.95pt;margin-top:3pt;width:183.75pt;height:49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LcPAIAAH0EAAAOAAAAZHJzL2Uyb0RvYy54bWysVN9v2jAQfp+0/8Hy+wgEymhEqBgV0yTU&#10;VqJVn43jEGuxz7MNCfvrd3YCZd2epr0457vP9+u7y/yuVTU5Cusk6JyOBkNKhOZQSL3P6cvz+tOM&#10;EueZLlgNWuT0JBy9W3z8MG9MJlKooC6EJehEu6wxOa28N1mSOF4JxdwAjNBoLMEq5vFq90lhWYPe&#10;VZ2kw+E0acAWxgIXzqH2vjPSRfRfloL7x7J0wpM6p5ibj6eN5y6cyWLOsr1lppK8T4P9QxaKSY1B&#10;L67umWfkYOUfrpTkFhyUfsBBJVCWkotYA1YzGr6rZlsxI2It2BxnLm1y/88tfzg+WSKLnKYjSjRT&#10;yNGKyZaRQhAvWg/kNjSpMS5D7NYg2rdfoEWyY8HObIB/dwhJrjDdA4fo0JS2tCp8sVyCD5GH06X3&#10;GIJwVKbj8Xia3lDC0TYdj2YoB6dvr411/qsARYKQU4vcxgzYceN8Bz1DQjANa1nXqGdZrX9ToM9O&#10;I+KA9K9D9l3CQfLtro1tmZ2r30FxwuItdDPkDF9LTGTDnH9iFocGy8JF8I94lDU0OYVeoqQC+/Nv&#10;+oBHLtFKSYNDmFP348CsoKT+ppHl29FkEqY2XiY3n1O82GvL7tqiD2oFOOdIJGYXxYD39VksLahX&#10;3JdliIompjnGzqk/iyvfrQbuGxfLZQThnBrmN3pr+Jnz0Obn9pVZ03MRBuUBzuPKsneUdNiOg+XB&#10;QykjX6HPXVf74cEZj4z3+xiW6PoeUW9/jcUvAAAA//8DAFBLAwQUAAYACAAAACEAFISg1d4AAAAJ&#10;AQAADwAAAGRycy9kb3ducmV2LnhtbEyPQU7DMBBF90jcwRokdtRpoYGGOBVCqkCoG0IP4MYmjhKP&#10;rdhOAqdnWMFy9J/+vF/uFzuwSY+hcyhgvcqAaWyc6rAVcPo43DwAC1GikoNDLeBLB9hXlxelLJSb&#10;8V1PdWwZlWAopAAToy84D43RVoaV8xop+3SjlZHOseVqlDOV24FvsiznVnZIH4z0+tnopq+TFXBI&#10;L692+ubJv9XNjMb36XTshbi+Wp4egUW9xD8YfvVJHSpyOruEKrBBwG2+3hEqIKdJlN9vdnfAzgRm&#10;2y3wquT/F1Q/AAAA//8DAFBLAQItABQABgAIAAAAIQC2gziS/gAAAOEBAAATAAAAAAAAAAAAAAAA&#10;AAAAAABbQ29udGVudF9UeXBlc10ueG1sUEsBAi0AFAAGAAgAAAAhADj9If/WAAAAlAEAAAsAAAAA&#10;AAAAAAAAAAAALwEAAF9yZWxzLy5yZWxzUEsBAi0AFAAGAAgAAAAhAH+Estw8AgAAfQQAAA4AAAAA&#10;AAAAAAAAAAAALgIAAGRycy9lMm9Eb2MueG1sUEsBAi0AFAAGAAgAAAAhABSEoNXeAAAACQEAAA8A&#10;AAAAAAAAAAAAAAAAlgQAAGRycy9kb3ducmV2LnhtbFBLBQYAAAAABAAEAPMAAAChBQAAAAA=&#10;" filled="f" stroked="f">
              <v:path arrowok="t"/>
              <v:textbox>
                <w:txbxContent>
                  <w:p w14:paraId="20A92C47" w14:textId="77777777" w:rsidR="00715104" w:rsidRPr="008D29E1" w:rsidRDefault="00715104" w:rsidP="00D2468C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E19A93" w14:textId="77777777" w:rsidR="00F71A4A" w:rsidRDefault="00F71A4A">
      <w:r>
        <w:rPr>
          <w:noProof/>
        </w:rPr>
        <mc:AlternateContent>
          <mc:Choice Requires="wps">
            <w:drawing>
              <wp:inline distT="0" distB="0" distL="0" distR="0" wp14:anchorId="7EF3B0D9" wp14:editId="65D45E8E">
                <wp:extent cx="2181225" cy="533400"/>
                <wp:effectExtent l="0" t="0" r="0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28133" w14:textId="77777777" w:rsidR="00F71A4A" w:rsidRDefault="00F71A4A" w:rsidP="00B802EB">
                            <w:pPr>
                              <w:pStyle w:val="NormalWeb"/>
                              <w:jc w:val="center"/>
                              <w:rPr>
                                <w:sz w:val="24"/>
                              </w:rPr>
                            </w:pPr>
                            <w:r w:rsidRPr="00B424E4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Português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71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j5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anGAnaQYu+QEUXyqDQFmfodQo+9z14mf2t3EOTHVHd38nyq0ZCLhsqNmyhlBwaRitILgSo47Wj&#10;8HDoAdfh+ReAI7q20OvhvazAh26NdPD7WnW2nlAhBDGhdYdzu9jeoBIuozAOo2iCUQm2yfU1CVw/&#10;fZqe/u6VNm+Z7JDdZFiBHBw63d1pA+zA9eRigwlZ8LZ1kmjFkwtwHG8gNvxqbTYL1+EfSZCs4lVM&#10;PBJNVx4J8txbFEviTYtwNsmv8+UyD3/auCFJG15VTNgwJ7WF5M+6edT9qJOz3rRseWXhbEpabdbL&#10;VqEdBbUX7rM9hOQv3PynaTgzcHlGKYxIcBslXjGNZx4pyMRLZkHsBWFym0wDkpC8eErpjgv275TQ&#10;kOFkAj11dH7LLXDfS2407biBedLyLsPx2YmmVpgrUbnWGsrbcX9RCpv+YymgYqdGO8FajY5qNfv1&#10;HlCsiteyOoB0lQRlgT5hCMKmkeo7RgMMlAzrb1uqGEbtOwGPIgkJsRPIHchkFsFBXVrWlxYqSoDK&#10;sMFo3C7NOLW2veKbBiKdnuECnkzBnZofswIq9gBDw5E6Djg7lS7PzutxDM9/AQAA//8DAFBLAwQU&#10;AAYACAAAACEAeWZErtoAAAAEAQAADwAAAGRycy9kb3ducmV2LnhtbEyPwU7DMBBE70j8g7VI3Khd&#10;2qIqxKkqoBIHLpRw38ZLEhGvo3jbpH9fwwUuK41mNPM230y+UycaYhvYwnxmQBFXwbVcWyg/dndr&#10;UFGQHXaBycKZImyK66scMxdGfqfTXmqVSjhmaKER6TOtY9WQxzgLPXHyvsLgUZIcau0GHFO57/S9&#10;MQ/aY8tpocGenhqqvvdHb0HEbefn8sXH18/p7XlsTLXC0trbm2n7CEpokr8w/OAndCgS0yEc2UXV&#10;WUiPyO9N3mK5WIE6WFgvDegi1//hiwsAAAD//wMAUEsBAi0AFAAGAAgAAAAhALaDOJL+AAAA4QEA&#10;ABMAAAAAAAAAAAAAAAAAAAAAAFtDb250ZW50X1R5cGVzXS54bWxQSwECLQAUAAYACAAAACEAOP0h&#10;/9YAAACUAQAACwAAAAAAAAAAAAAAAAAvAQAAX3JlbHMvLnJlbHNQSwECLQAUAAYACAAAACEApdF4&#10;+cACAADOBQAADgAAAAAAAAAAAAAAAAAuAgAAZHJzL2Uyb0RvYy54bWxQSwECLQAUAAYACAAAACEA&#10;eWZErtoAAAAEAQAADwAAAAAAAAAAAAAAAAAaBQAAZHJzL2Rvd25yZXYueG1sUEsFBgAAAAAEAAQA&#10;8wAAACEGAAAAAA==&#10;" filled="f" stroked="f">
                <o:lock v:ext="edit" shapetype="t"/>
                <v:textbox style="mso-fit-shape-to-text:t">
                  <w:txbxContent>
                    <w:p w14:paraId="45C28133" w14:textId="77777777" w:rsidR="00F71A4A" w:rsidRDefault="00F71A4A" w:rsidP="00B802EB">
                      <w:pPr>
                        <w:pStyle w:val="NormalWeb"/>
                        <w:jc w:val="center"/>
                        <w:rPr>
                          <w:sz w:val="24"/>
                        </w:rPr>
                      </w:pPr>
                      <w:r w:rsidRPr="00B424E4">
                        <w:rPr>
                          <w:rFonts w:ascii="Century Gothic" w:hAnsi="Century Goth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Português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separator/>
      </w:r>
    </w:p>
  </w:footnote>
  <w:footnote w:type="continuationSeparator" w:id="0">
    <w:p w14:paraId="6841DE9C" w14:textId="77777777" w:rsidR="00F71A4A" w:rsidRDefault="00F71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048A6" w14:textId="77777777" w:rsidR="00715104" w:rsidRDefault="00EA44F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BDAF77" wp14:editId="25012CF1">
              <wp:simplePos x="0" y="0"/>
              <wp:positionH relativeFrom="margin">
                <wp:posOffset>3019796</wp:posOffset>
              </wp:positionH>
              <wp:positionV relativeFrom="paragraph">
                <wp:posOffset>139700</wp:posOffset>
              </wp:positionV>
              <wp:extent cx="1327785" cy="333375"/>
              <wp:effectExtent l="0" t="0" r="0" b="9525"/>
              <wp:wrapNone/>
              <wp:docPr id="31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EBAF16B" w14:textId="77777777" w:rsidR="00715104" w:rsidRPr="00700997" w:rsidRDefault="00306F59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física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margin-left:237.8pt;margin-top:11pt;width:104.55pt;height:26.2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hzOgIAAHwEAAAOAAAAZHJzL2Uyb0RvYy54bWysVEtvGjEQvlfqf7B8L8vyKMmKJaJEVJVQ&#10;EolUORuvDVbXHss27Ka/vmPvQmjaU1UOZjzzeV7fzM7vWl2Tk3BegSlpPhhSIgyHSpl9Sb8/rz/d&#10;UOIDMxWrwYiSvgpP7xYfP8wbW4gRHKCuhCPoxPiisSU9hGCLLPP8IDTzA7DCoFGC0yzg1e2zyrEG&#10;ves6Gw2Hn7MGXGUdcOE9au87I10k/1IKHh6l9CKQuqSYW0inS+cuntlizoq9Y/ageJ8G+4csNFMG&#10;g15c3bPAyNGpP1xpxR14kGHAQWcgpeIi1YDV5MN31WwPzIpUCzbH20ub/P9zyx9OT46oqqTjfEyJ&#10;YRpJWjHVMlIJEkQbgOSxS431BYK3FuGh/QItsp0q9nYD/IdHSHaF6R54RMeutNLp+I/1EnyIRLxe&#10;mo8hCI/exqPZ7GZKCUfbGH+zaYybvb22zoevAjSJQkkdkpsyYKeNDx30DInBDKxVXaOeFbX5TYE+&#10;O41IE9K/jtl3CUcptLs29eVS/Q6qVyzeQTdE3vK1wkQ2zIcn5nBqsCzchPCIh6yhKSn0EiUHcD//&#10;po94JBOtlDQ4hSU1uCaU1N8MknybTyZxaNNlMp2N8OKuLbtriznqFeCY57hxlicx4kN9FqUD/YLr&#10;sowx0cQMx8glDWdxFbrNwHXjYrlMIBxTy8LGbC0/Mx6b/Ny+MGd7JuKYPMB5WlnxjpAO2zGwPAaQ&#10;KrEVu9z1tB8dHPHEd7+OcYeu7wn19tFY/AIAAP//AwBQSwMEFAAGAAgAAAAhAC8+m1rhAAAACQEA&#10;AA8AAABkcnMvZG93bnJldi54bWxMj0FLw0AQhe+C/2EZwYvYjSFNSsykhGIRhIK2otdpdk1Cs7sh&#10;u23jv+94qsdhPt77XrGcTC9OevSdswhPswiEtrVTnW0QPnfrxwUIH8gq6p3VCL/aw7K8vSkoV+5s&#10;P/RpGxrBIdbnhNCGMORS+rrVhvzMDdry78eNhgKfYyPVSGcON72MoyiVhjrLDS0NetXq+rA9GoSv&#10;3fd7ddi8bV7U6iF59etmjKhCvL+bqmcQQU/hCsOfPqtDyU57d7TKix4hyeYpowhxzJsYSBdJBmKP&#10;kCVzkGUh/y8oLwAAAP//AwBQSwECLQAUAAYACAAAACEAtoM4kv4AAADhAQAAEwAAAAAAAAAAAAAA&#10;AAAAAAAAW0NvbnRlbnRfVHlwZXNdLnhtbFBLAQItABQABgAIAAAAIQA4/SH/1gAAAJQBAAALAAAA&#10;AAAAAAAAAAAAAC8BAABfcmVscy8ucmVsc1BLAQItABQABgAIAAAAIQCsjihzOgIAAHwEAAAOAAAA&#10;AAAAAAAAAAAAAC4CAABkcnMvZTJvRG9jLnhtbFBLAQItABQABgAIAAAAIQAvPpta4QAAAAkBAAAP&#10;AAAAAAAAAAAAAAAAAJQEAABkcnMvZG93bnJldi54bWxQSwUGAAAAAAQABADzAAAAogUAAAAA&#10;" filled="f" stroked="f">
              <v:path arrowok="t"/>
              <v:textbox>
                <w:txbxContent>
                  <w:p w14:paraId="5EBAF16B" w14:textId="77777777" w:rsidR="00715104" w:rsidRPr="00700997" w:rsidRDefault="00306F59" w:rsidP="00700997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física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43744" behindDoc="1" locked="0" layoutInCell="1" allowOverlap="1" wp14:anchorId="3925E2AE" wp14:editId="7D7611D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80768" behindDoc="1" locked="0" layoutInCell="1" allowOverlap="1" wp14:anchorId="35973CC6" wp14:editId="06033F7D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5FEE82" w14:textId="77777777" w:rsidR="00715104" w:rsidRDefault="0071510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A763CB" wp14:editId="41AC443A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08C24AFA" wp14:editId="20C30D7F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74DC1C5" w14:textId="77777777" w:rsidR="00704A60" w:rsidRDefault="00704A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83FED" w14:textId="77777777" w:rsidR="00715104" w:rsidRDefault="006876A0" w:rsidP="00AC14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5E98F36" wp14:editId="1C27EECD">
              <wp:simplePos x="0" y="0"/>
              <wp:positionH relativeFrom="margin">
                <wp:posOffset>2802255</wp:posOffset>
              </wp:positionH>
              <wp:positionV relativeFrom="paragraph">
                <wp:posOffset>139700</wp:posOffset>
              </wp:positionV>
              <wp:extent cx="1250315" cy="323850"/>
              <wp:effectExtent l="0" t="0" r="0" b="0"/>
              <wp:wrapNone/>
              <wp:docPr id="8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31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6FB68A" w14:textId="77777777" w:rsidR="00306F59" w:rsidRPr="00700997" w:rsidRDefault="00306F59" w:rsidP="00306F5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física</w:t>
                          </w:r>
                        </w:p>
                        <w:p w14:paraId="36BABC9A" w14:textId="77777777" w:rsidR="00715104" w:rsidRPr="00700997" w:rsidRDefault="00715104" w:rsidP="00AC146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0.65pt;margin-top:11pt;width:98.4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msOwIAAHwEAAAOAAAAZHJzL2Uyb0RvYy54bWysVF1v2jAUfZ+0/2D5fYQE2NqIUDEqpkmo&#10;rUSnPhvHIdZiX882JOzX79oJlHV7mvbi2L7H9+ucm/ldpxpyFNZJ0AVNR2NKhOZQSr0v6Lfn9Ycb&#10;SpxnumQNaFHQk3D0bvH+3bw1ucighqYUlqAT7fLWFLT23uRJ4ngtFHMjMEKjsQKrmMej3SelZS16&#10;V02SjccfkxZsaSxw4Rze3vdGuoj+q0pw/1hVTnjSFBRz83G1cd2FNVnMWb63zNSSD2mwf8hCMakx&#10;6MXVPfOMHKz8w5WS3IKDyo84qASqSnIRa8Bq0vGbarY1MyLWgs1x5tIm9//c8ofjkyWyLCgSpZlC&#10;ilZMdoyUgnjReSBp6FFrXI7QrUGw7z5Dh1zHep3ZAP/uEJJcYfoHDtGhJ11lVfhitQQfIg2nS+sx&#10;BOHBWzYbT9IZJRxtk2xyM4vcJK+vjXX+iwBFwqagFqmNGbDjxvkQn+VnSAimYS2bJtLb6N8uENjf&#10;iKiP4XXIvk847Hy362JXsnP1OyhPWLyFXkLO8LXERDbM+SdmUTNYFs6Bf8SlaqAtKAw7SmqwP/92&#10;H/BIJVopaVGDBXU/DswKSpqvGkm+TafTINp4mM4+ZXiw15bdtUUf1ApQ5ilOnOFxG/C+OW8rC+oF&#10;x2UZoqKJaY6xC+rP25XvJwPHjYvlMoJQpob5jd4afuY8tPm5e2HWDFwEoTzAWa0sf0NJj+05WB48&#10;VDLyFfrcd3UQD0o80jiMY5ih63NEvf40Fr8AAAD//wMAUEsDBBQABgAIAAAAIQDQO/7C3gAAAAkB&#10;AAAPAAAAZHJzL2Rvd25yZXYueG1sTI/BSsQwFEX3gv8QnuDOSacdxqE2HUQYFHFjnQ/INLEpbV5C&#10;k7TVr/e50uXjHe49tzqudmSznkLvUMB2kwHT2DrVYyfg/HG6OwALUaKSo0Mt4EsHONbXV5UslVvw&#10;Xc9N7BiFYCilABOjLzkPrdFWho3zGun36SYrI51Tx9UkFwq3I8+zbM+t7JEajPT6yeh2aJIVcErP&#10;L3b+5sm/Nu2Cxg/p/DYIcXuzPj4Ai3qNfzD86pM61OR0cQlVYKOA3W5bECogz2kTAfvikAO7CLgv&#10;MuB1xf8vqH8AAAD//wMAUEsBAi0AFAAGAAgAAAAhALaDOJL+AAAA4QEAABMAAAAAAAAAAAAAAAAA&#10;AAAAAFtDb250ZW50X1R5cGVzXS54bWxQSwECLQAUAAYACAAAACEAOP0h/9YAAACUAQAACwAAAAAA&#10;AAAAAAAAAAAvAQAAX3JlbHMvLnJlbHNQSwECLQAUAAYACAAAACEAcLWZrDsCAAB8BAAADgAAAAAA&#10;AAAAAAAAAAAuAgAAZHJzL2Uyb0RvYy54bWxQSwECLQAUAAYACAAAACEA0Dv+wt4AAAAJAQAADwAA&#10;AAAAAAAAAAAAAACVBAAAZHJzL2Rvd25yZXYueG1sUEsFBgAAAAAEAAQA8wAAAKAFAAAAAA==&#10;" filled="f" stroked="f">
              <v:path arrowok="t"/>
              <v:textbox>
                <w:txbxContent>
                  <w:p w14:paraId="766FB68A" w14:textId="77777777" w:rsidR="00306F59" w:rsidRPr="00700997" w:rsidRDefault="00306F59" w:rsidP="00306F59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física</w:t>
                    </w:r>
                  </w:p>
                  <w:p w14:paraId="36BABC9A" w14:textId="77777777" w:rsidR="00715104" w:rsidRPr="00700997" w:rsidRDefault="00715104" w:rsidP="00AC1463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01248" behindDoc="1" locked="0" layoutInCell="1" allowOverlap="1" wp14:anchorId="4300DC67" wp14:editId="1314428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99200" behindDoc="1" locked="0" layoutInCell="1" allowOverlap="1" wp14:anchorId="0B48BFC3" wp14:editId="00F14E58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69619C" w14:textId="77777777" w:rsidR="00715104" w:rsidRDefault="00715104" w:rsidP="00AC1463">
    <w:pPr>
      <w:pStyle w:val="Cabealho"/>
    </w:pPr>
    <w:r>
      <w:rPr>
        <w:noProof/>
      </w:rPr>
      <w:drawing>
        <wp:anchor distT="0" distB="0" distL="114300" distR="114300" simplePos="0" relativeHeight="251695104" behindDoc="1" locked="0" layoutInCell="1" allowOverlap="1" wp14:anchorId="445749C7" wp14:editId="63B63FE4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1" locked="0" layoutInCell="1" allowOverlap="1" wp14:anchorId="61BE0902" wp14:editId="526C833E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CD25078" w14:textId="77777777" w:rsidR="00715104" w:rsidRDefault="00715104" w:rsidP="0070099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B076" w14:textId="77777777" w:rsidR="00715104" w:rsidRDefault="00715104" w:rsidP="00D2468C">
    <w:pPr>
      <w:pStyle w:val="Cabealho"/>
      <w:tabs>
        <w:tab w:val="clear" w:pos="4252"/>
        <w:tab w:val="clear" w:pos="8504"/>
        <w:tab w:val="center" w:pos="5457"/>
      </w:tabs>
    </w:pPr>
    <w:r>
      <w:tab/>
    </w:r>
  </w:p>
  <w:p w14:paraId="65EB8B96" w14:textId="77777777" w:rsidR="00715104" w:rsidRDefault="00715104" w:rsidP="008B75E8">
    <w:pPr>
      <w:pStyle w:val="Cabealho"/>
    </w:pPr>
  </w:p>
  <w:p w14:paraId="1856E8EA" w14:textId="77777777" w:rsidR="00715104" w:rsidRDefault="00986040" w:rsidP="0046745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38554D0" wp14:editId="0D13AB92">
              <wp:simplePos x="0" y="0"/>
              <wp:positionH relativeFrom="column">
                <wp:posOffset>1569073</wp:posOffset>
              </wp:positionH>
              <wp:positionV relativeFrom="paragraph">
                <wp:posOffset>137903</wp:posOffset>
              </wp:positionV>
              <wp:extent cx="2438400" cy="490220"/>
              <wp:effectExtent l="0" t="0" r="0" b="3175"/>
              <wp:wrapNone/>
              <wp:docPr id="29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FF07A98" w14:textId="77777777" w:rsidR="00BA3BC8" w:rsidRPr="00986040" w:rsidRDefault="00306F59" w:rsidP="00BA3BC8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56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FÍSICA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23.55pt;margin-top:10.85pt;width:192pt;height:38.6pt;z-index:2516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hAOwIAAHsEAAAOAAAAZHJzL2Uyb0RvYy54bWysVMtu2zAQvBfoPxC813pUaWPBcuA6cFHA&#10;SAI4Rc40RVlCRS5B0pbcr++Skhw37anohV5xh/uaWS/uetmSkzC2AVXQZBZTIhSHslGHgn5/3ny4&#10;pcQ6pkrWghIFPQtL75bv3y06nYsUamhLYQgGUTbvdEFr53QeRZbXQjI7Ay0UOiswkjn8NIeoNKzD&#10;6LKN0jj+FHVgSm2AC2vx9n5w0mWIX1WCu8eqssKRtqBYmwunCefen9FywfKDYbpu+FgG+4cqJGsU&#10;Jr2EumeOkaNp/gglG27AQuVmHGQEVdVwEXrAbpL4TTe7mmkResHhWH0Zk/1/YfnD6cmQpixoOqdE&#10;MYkcrVnTM1IK4kTvgCR+SJ22OWJ3GtGu/wI9kh0atnoL/IdFSHSFGR5YRPuh9JWR/hfbJfgQeThf&#10;Zo8pCMfLNPt4m8Xo4ujL5nGaBnKi19faWPdVgCTeKKhBbkMF7LS1zudn+QTxyRRsmrYN/LbqtwsE&#10;DjciCGR87asfCvaW6/d9GMvN1P0eyjM2b2DQkNV802AhW2bdEzMoGqwdF8E94lG10BUURouSGszP&#10;v917PHKJXko6FGFBFW4JJe03hRzPkyzzmg0f2c1nnAgx1579tUcd5RpQ5QkunObB9HjXTmZlQL7g&#10;tqx8TnQxxTFzQd1krt2wGLhtXKxWAYQq1cxt1U7ziXE/5Of+hRk9MuFl8gCTWFn+hpAB6xmwenV0&#10;SEtgy095mOkoHVR4IHHcRr9C198B9fqfsfwFAAD//wMAUEsDBBQABgAIAAAAIQAtEwAl3wAAAAkB&#10;AAAPAAAAZHJzL2Rvd25yZXYueG1sTI89T8MwEIZ3JP6DdUgsiDpJUdqmcaoKiQmWpnR34yOJGtup&#10;7aaGX88xle0+Hr33XLmJemATOt9bIyCdJcDQNFb1phXwuX97XgLzQRolB2tQwDd62FT3d6UslL2a&#10;HU51aBmFGF9IAV0IY8G5bzrU0s/siIZ2X9ZpGah1LVdOXilcDzxLkpxr2Ru60MkRXztsTvVFC1D1&#10;4Wfv5uf4tH3fZe0hb+J5+hDi8SFu18ACxnCD4U+f1KEip6O9GOXZICB7WaSEUpEugBGQz1MaHAWs&#10;livgVcn/f1D9AgAA//8DAFBLAQItABQABgAIAAAAIQC2gziS/gAAAOEBAAATAAAAAAAAAAAAAAAA&#10;AAAAAABbQ29udGVudF9UeXBlc10ueG1sUEsBAi0AFAAGAAgAAAAhADj9If/WAAAAlAEAAAsAAAAA&#10;AAAAAAAAAAAALwEAAF9yZWxzLy5yZWxzUEsBAi0AFAAGAAgAAAAhAIpyqEA7AgAAewQAAA4AAAAA&#10;AAAAAAAAAAAALgIAAGRycy9lMm9Eb2MueG1sUEsBAi0AFAAGAAgAAAAhAC0TACXfAAAACQEAAA8A&#10;AAAAAAAAAAAAAAAAlQQAAGRycy9kb3ducmV2LnhtbFBLBQYAAAAABAAEAPMAAAChBQAAAAA=&#10;" filled="f" stroked="f">
              <v:path arrowok="t"/>
              <v:textbox style="mso-fit-shape-to-text:t">
                <w:txbxContent>
                  <w:p w14:paraId="2FF07A98" w14:textId="77777777" w:rsidR="00BA3BC8" w:rsidRPr="00986040" w:rsidRDefault="00306F59" w:rsidP="00BA3BC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b/>
                        <w:sz w:val="56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FÍSICA</w:t>
                    </w:r>
                  </w:p>
                </w:txbxContent>
              </v:textbox>
            </v:shape>
          </w:pict>
        </mc:Fallback>
      </mc:AlternateContent>
    </w:r>
    <w:r w:rsidR="00571016">
      <w:rPr>
        <w:rFonts w:ascii="Arial" w:hAnsi="Arial" w:cs="Arial"/>
        <w:noProof/>
        <w:szCs w:val="20"/>
      </w:rPr>
      <w:drawing>
        <wp:anchor distT="0" distB="0" distL="114300" distR="114300" simplePos="0" relativeHeight="251748864" behindDoc="0" locked="0" layoutInCell="1" allowOverlap="1" wp14:anchorId="46A9CB1E" wp14:editId="7AE217E2">
          <wp:simplePos x="0" y="0"/>
          <wp:positionH relativeFrom="column">
            <wp:posOffset>5342255</wp:posOffset>
          </wp:positionH>
          <wp:positionV relativeFrom="paragraph">
            <wp:posOffset>29845</wp:posOffset>
          </wp:positionV>
          <wp:extent cx="1339850" cy="920344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PELHO  PRÉ ENE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45" t="6944" b="6398"/>
                  <a:stretch/>
                </pic:blipFill>
                <pic:spPr bwMode="auto">
                  <a:xfrm>
                    <a:off x="0" y="0"/>
                    <a:ext cx="1339850" cy="920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5792" behindDoc="0" locked="0" layoutInCell="1" allowOverlap="1" wp14:anchorId="4EBB3F13" wp14:editId="006F8D0E">
          <wp:simplePos x="0" y="0"/>
          <wp:positionH relativeFrom="column">
            <wp:posOffset>116205</wp:posOffset>
          </wp:positionH>
          <wp:positionV relativeFrom="paragraph">
            <wp:posOffset>48895</wp:posOffset>
          </wp:positionV>
          <wp:extent cx="1301750" cy="767080"/>
          <wp:effectExtent l="0" t="0" r="0" b="0"/>
          <wp:wrapNone/>
          <wp:docPr id="290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7840" behindDoc="0" locked="0" layoutInCell="1" allowOverlap="1" wp14:anchorId="5282FAB2" wp14:editId="05D869BE">
          <wp:simplePos x="0" y="0"/>
          <wp:positionH relativeFrom="column">
            <wp:posOffset>4123055</wp:posOffset>
          </wp:positionH>
          <wp:positionV relativeFrom="paragraph">
            <wp:posOffset>13970</wp:posOffset>
          </wp:positionV>
          <wp:extent cx="1035050" cy="1009015"/>
          <wp:effectExtent l="0" t="0" r="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HOS.jpg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mc:AlternateContent>
        <mc:Choice Requires="wps">
          <w:drawing>
            <wp:anchor distT="0" distB="0" distL="114300" distR="114300" simplePos="0" relativeHeight="251744768" behindDoc="1" locked="0" layoutInCell="1" allowOverlap="1" wp14:anchorId="5A5D4C41" wp14:editId="48433639">
              <wp:simplePos x="0" y="0"/>
              <wp:positionH relativeFrom="column">
                <wp:posOffset>-61595</wp:posOffset>
              </wp:positionH>
              <wp:positionV relativeFrom="paragraph">
                <wp:posOffset>-1905</wp:posOffset>
              </wp:positionV>
              <wp:extent cx="6912610" cy="1029335"/>
              <wp:effectExtent l="19050" t="19050" r="40640" b="37465"/>
              <wp:wrapNone/>
              <wp:docPr id="4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2610" cy="10293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oundrect w14:anchorId="5EA54D66" id="AutoShape 21" o:spid="_x0000_s1026" style="position:absolute;margin-left:-4.85pt;margin-top:-.15pt;width:544.3pt;height:81.0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R5XgIAAPQEAAAOAAAAZHJzL2Uyb0RvYy54bWysVNtuGyEQfa/Uf0C81+v1LbXldRQ5TVUp&#10;baMm/QAMrJcGGArYa/frO7Br12nfquzDihmYw5w5MyyvD0aTvfRBga1oORhSIi0Hoey2ot+f7t69&#10;pyREZgXTYGVFjzLQ69XbN8vWLeQIGtBCeoIgNixaV9EmRrcoisAbaVgYgJMWN2vwhkU0/bYQnrWI&#10;bnQxGg5nRQteOA9choDe226TrjJ+XUsev9Z1kJHoimJuMf99/m/Sv1gt2WLrmWsU79Ng/5GFYcri&#10;pWeoWxYZ2Xn1D5RR3EOAOg44mALqWnGZOSCbcvgXm8eGOZm5YHGCO5cpvB4s/7J/8ESJik4oscyg&#10;RDe7CPlmMipTfVoXFnjs0T34xDC4e+DPgVhYN8xu5Y330DaSCcwqny9eBCQjYCjZtJ9BIDxD+Fyq&#10;Q+1NAsQikENW5HhWRB4i4eiczcvRrEThOO6Vw9F8PJ6mnAq2OIU7H+JHCYakRUU97Kz4hrrnO9j+&#10;PsSsi+jZMfGDktpoVHnPNClns9lVj9gfRuwTZuYLWok7pXU2Ul/KtfYEgyuqY5mv0TuD5DpfOUxf&#10;11jox/br/NmF2Lm1E0RmES7RtSUtch5PMZ5w41CViH35/NT03fXi9Bmow2ecSxvHr5lPrmWekKTv&#10;ByvyOjKluzWy0TaVReZJw1InaU6Kd52zAXFE9T10o4dPBS4a8L8oaXHsKhp+7piXlOhPFjtoXk4m&#10;aU6zMZlejdDwlzubyx1mOUJhlSjpluvYzfbOebVt8KZOHwupqWt1zq/Lqk8WRytr0T8DaXYv7Xzq&#10;z2O1+g0AAP//AwBQSwMEFAAGAAgAAAAhAKWR7XvfAAAACQEAAA8AAABkcnMvZG93bnJldi54bWxM&#10;j0FPwzAMhe9I/IfISFymLS2IrStNJzTEgd5oEecsMW1F41RNthV+Pd4JTrb1np6/V+xmN4gTTqH3&#10;pCBdJSCQjLc9tQrem5dlBiJETVYPnlDBNwbYlddXhc6tP9MbnurYCg6hkGsFXYxjLmUwHTodVn5E&#10;Yu3TT05HPqdW2kmfOdwN8i5J1tLpnvhDp0fcd2i+6qNTYOKPrqt99fCxqKtgmuQ5Xbw2St3ezE+P&#10;ICLO8c8MF3xGh5KZDv5INohBwXK7YSfPexAXOdlkWxAH3tZpBrIs5P8G5S8AAAD//wMAUEsBAi0A&#10;FAAGAAgAAAAhALaDOJL+AAAA4QEAABMAAAAAAAAAAAAAAAAAAAAAAFtDb250ZW50X1R5cGVzXS54&#10;bWxQSwECLQAUAAYACAAAACEAOP0h/9YAAACUAQAACwAAAAAAAAAAAAAAAAAvAQAAX3JlbHMvLnJl&#10;bHNQSwECLQAUAAYACAAAACEACaf0eV4CAAD0BAAADgAAAAAAAAAAAAAAAAAuAgAAZHJzL2Uyb0Rv&#10;Yy54bWxQSwECLQAUAAYACAAAACEApZHte98AAAAJAQAADwAAAAAAAAAAAAAAAAC4BAAAZHJzL2Rv&#10;d25yZXYueG1sUEsFBgAAAAAEAAQA8wAAAMQFAAAAAA==&#10;" fillcolor="white [3201]" strokecolor="#9bbb59 [3206]" strokeweight="5pt">
              <v:stroke linestyle="thickThin"/>
              <v:shadow color="#868686"/>
            </v:roundrect>
          </w:pict>
        </mc:Fallback>
      </mc:AlternateContent>
    </w:r>
  </w:p>
  <w:p w14:paraId="5932104E" w14:textId="77777777" w:rsidR="00715104" w:rsidRDefault="00715104" w:rsidP="008B75E8">
    <w:pPr>
      <w:pStyle w:val="Cabealho"/>
    </w:pPr>
  </w:p>
  <w:p w14:paraId="70A85C1F" w14:textId="77777777" w:rsidR="00715104" w:rsidRDefault="00715104" w:rsidP="008B75E8">
    <w:pPr>
      <w:pStyle w:val="Cabealho"/>
    </w:pPr>
  </w:p>
  <w:p w14:paraId="05E2FEA9" w14:textId="77777777" w:rsidR="00715104" w:rsidRDefault="00C012AC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55841607" wp14:editId="474DE4E8">
              <wp:simplePos x="0" y="0"/>
              <wp:positionH relativeFrom="page">
                <wp:posOffset>437515</wp:posOffset>
              </wp:positionH>
              <wp:positionV relativeFrom="paragraph">
                <wp:posOffset>148590</wp:posOffset>
              </wp:positionV>
              <wp:extent cx="1448435" cy="503555"/>
              <wp:effectExtent l="0" t="0" r="0" b="0"/>
              <wp:wrapNone/>
              <wp:docPr id="2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FC6CCF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EDUCAÇÃO</w:t>
                          </w:r>
                        </w:p>
                        <w:p w14:paraId="58E74825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34.45pt;margin-top:11.7pt;width:114.05pt;height:39.6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ymPAIAAHwEAAAOAAAAZHJzL2Uyb0RvYy54bWysVN9v2jAQfp+0/8Hy+whQ0rURoWJUTJNQ&#10;W4lWfTaOQ6zFPs82JOyv39lJKOv2NO3FOd99vl/fXeZ3rarJUVgnQed0MhpTIjSHQup9Tl+e159u&#10;KHGe6YLVoEVOT8LRu8XHD/PGZGIKFdSFsASdaJc1JqeV9yZLEscroZgbgREajSVYxTxe7T4pLGvQ&#10;u6qT6Xh8nTRgC2OBC+dQe98Z6SL6L0vB/WNZOuFJnVPMzcfTxnMXzmQxZ9neMlNJ3qfB/iELxaTG&#10;oGdX98wzcrDyD1dKcgsOSj/ioBIoS8lFrAGrmYzfVbOtmBGxFmyOM+c2uf/nlj8cnyyRRU6nlGim&#10;kKIVky0jhSBetB7IbehRY1yG0K1BsG+/QItcx3qd2QD/7hCSXGC6Bw7RoSdtaVX4YrUEHyINp3Pr&#10;MQThwdtsdjO7SinhaEvHV2mahrjJ22tjnf8qQJEg5NQitTEDdtw430EHSAimYS3rGvUsq/VvCvTZ&#10;aUScj/51yL5LOEi+3bWxK9dD9TsoTli8hW6EnOFriYlsmPNPzOLMYFm4B/4Rj7KGJqfQS5RUYH/+&#10;TR/wSCVaKWlwBnPqfhyYFZTU3zSSfItdCUMbL7P08xQv9tKyu7Tog1oBjvkEN87wKAa8rwextKBe&#10;cV2WISqamOYYO6d+EFe+2wxcNy6WywjCMTXMb/TW8IHz0Obn9pVZ03MRBuUBhmll2TtKOmzHwfLg&#10;oZSRr9Dnrqv98OCIR8b7dQw7dHmPqLefxuIXAAAA//8DAFBLAwQUAAYACAAAACEABhC+Id4AAAAJ&#10;AQAADwAAAGRycy9kb3ducmV2LnhtbEyP3UrEMBCF7wXfIYzgnZtulf3pNl1EWBTxxroPkG1iU9pM&#10;QpO01ad3vNLL4Xyc+U55XOzAJj2GzqGA9SoDprFxqsNWwPnjdLcDFqJEJQeHWsCXDnCsrq9KWSg3&#10;47ue6tgyKsFQSAEmRl9wHhqjrQwr5zVS9ulGKyOdY8vVKGcqtwPPs2zDreyQPhjp9ZPRTV8nK+CU&#10;nl/s9M2Tf62bGY3v0/mtF+L2Znk8AIt6iX8w/OqTOlTkdHEJVWCDgM1uT6SA/P4BGOX5fkvbLgRm&#10;+RZ4VfL/C6ofAAAA//8DAFBLAQItABQABgAIAAAAIQC2gziS/gAAAOEBAAATAAAAAAAAAAAAAAAA&#10;AAAAAABbQ29udGVudF9UeXBlc10ueG1sUEsBAi0AFAAGAAgAAAAhADj9If/WAAAAlAEAAAsAAAAA&#10;AAAAAAAAAAAALwEAAF9yZWxzLy5yZWxzUEsBAi0AFAAGAAgAAAAhAKGfHKY8AgAAfAQAAA4AAAAA&#10;AAAAAAAAAAAALgIAAGRycy9lMm9Eb2MueG1sUEsBAi0AFAAGAAgAAAAhAAYQviHeAAAACQEAAA8A&#10;AAAAAAAAAAAAAAAAlgQAAGRycy9kb3ducmV2LnhtbFBLBQYAAAAABAAEAPMAAAChBQAAAAA=&#10;" filled="f" stroked="f">
              <v:path arrowok="t"/>
              <v:textbox>
                <w:txbxContent>
                  <w:p w14:paraId="72FC6CCF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EDUCAÇÃO</w:t>
                    </w:r>
                  </w:p>
                  <w:p w14:paraId="58E74825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050545C" w14:textId="77777777" w:rsidR="00715104" w:rsidRDefault="00986040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1253745F" wp14:editId="26A41D0E">
              <wp:simplePos x="0" y="0"/>
              <wp:positionH relativeFrom="column">
                <wp:posOffset>1571757</wp:posOffset>
              </wp:positionH>
              <wp:positionV relativeFrom="paragraph">
                <wp:posOffset>35644</wp:posOffset>
              </wp:positionV>
              <wp:extent cx="2702560" cy="34036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256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D0BC6" w14:textId="77777777" w:rsidR="00715104" w:rsidRPr="00986040" w:rsidRDefault="00715104" w:rsidP="009100FB">
                          <w:pPr>
                            <w:jc w:val="both"/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proofErr w:type="spellStart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Prof</w:t>
                          </w:r>
                          <w:r w:rsidR="00CC3B69"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º</w:t>
                          </w:r>
                          <w:proofErr w:type="spellEnd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. </w:t>
                          </w:r>
                          <w:r w:rsidR="00306F59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Paulo Freitas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2" o:spid="_x0000_s1033" type="#_x0000_t202" style="position:absolute;margin-left:123.75pt;margin-top:2.8pt;width:212.8pt;height:26.8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KmFQIAAAEEAAAOAAAAZHJzL2Uyb0RvYy54bWysU9tu2zAMfR+wfxD0vthxkqY14hRdugwD&#10;ugvQ7gMYWY6FyaImKbGzry8lp12wvQ3Tg0CJ5BHPIbW6HTrNjtJ5habi00nOmTQCa2X2Ff/+tH13&#10;zZkPYGrQaGTFT9Lz2/XbN6velrLAFnUtHSMQ48veVrwNwZZZ5kUrO/ATtNKQs0HXQaCj22e1g57Q&#10;O50VeX6V9ehq61BI7+n2fnTydcJvGinC16bxMjBdcaotpN2lfRf3bL2Ccu/Atkqcy4B/qKIDZejR&#10;V6h7CMAOTv0F1Snh0GMTJgK7DJtGCZk4EJtp/gebxxasTFxIHG9fZfL/D1Z8OX5zTNUVn+VLzgx0&#10;1KQNqAFYLdmTHAKyIqrUW19S8KOl8DC8x4G6nRh7+4Dih2cGNy2YvbxzDvtWQk1VTmNmdpE64vgI&#10;sus/Y02PwSFgAhoa10UJSRRG6NSt02uHqA4m6LJY5sXiilyCfLN5PiM7PgHlS7Z1PnyU2LFoVNzR&#10;BCR0OD74MIa+hMTHDG6V1nQPpTasr/jNolikhAtPpwINqVZdxa/zuMaxiSQ/mDolB1B6tKkWbc6s&#10;I9GRchh2Q5J5+SLmDusTyeBwnEn6Q2S06H5x1tM8Vtz/PICTnOlPhqS8mc7ncYDTYb5YFnRwl57d&#10;pQeMIKiKB85GcxPS0Eee3t6R5FuV1Ii9GSs5l0xzlvQ8/4k4yJfnFPX7566fAQAA//8DAFBLAwQU&#10;AAYACAAAACEAHU4p190AAAAIAQAADwAAAGRycy9kb3ducmV2LnhtbEyPwU7DMBBE70j8g7VI3KjT&#10;QBMIcaoKteUIlIizGy9JRLyObDcNf89yguNoRjNvyvVsBzGhD70jBctFAgKpcaanVkH9vru5BxGi&#10;JqMHR6jgGwOsq8uLUhfGnekNp0NsBZdQKLSCLsaxkDI0HVodFm5EYu/TeasjS99K4/WZy+0g0yTJ&#10;pNU98UKnR3zqsPk6nKyCMY77/Nm/vG62uympP/Z12rdbpa6v5s0jiIhz/AvDLz6jQ8VMR3ciE8Sg&#10;IL3LVxxVsMpAsJ/lt0sQR9YPKciqlP8PVD8AAAD//wMAUEsBAi0AFAAGAAgAAAAhALaDOJL+AAAA&#10;4QEAABMAAAAAAAAAAAAAAAAAAAAAAFtDb250ZW50X1R5cGVzXS54bWxQSwECLQAUAAYACAAAACEA&#10;OP0h/9YAAACUAQAACwAAAAAAAAAAAAAAAAAvAQAAX3JlbHMvLnJlbHNQSwECLQAUAAYACAAAACEA&#10;KiCSphUCAAABBAAADgAAAAAAAAAAAAAAAAAuAgAAZHJzL2Uyb0RvYy54bWxQSwECLQAUAAYACAAA&#10;ACEAHU4p190AAAAIAQAADwAAAAAAAAAAAAAAAABvBAAAZHJzL2Rvd25yZXYueG1sUEsFBgAAAAAE&#10;AAQA8wAAAHkFAAAAAA==&#10;" filled="f" stroked="f">
              <v:textbox style="mso-fit-shape-to-text:t">
                <w:txbxContent>
                  <w:p w14:paraId="724D0BC6" w14:textId="77777777" w:rsidR="00715104" w:rsidRPr="00986040" w:rsidRDefault="00715104" w:rsidP="009100FB">
                    <w:pPr>
                      <w:jc w:val="both"/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proofErr w:type="spellStart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Prof</w:t>
                    </w:r>
                    <w:r w:rsidR="00CC3B69"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º</w:t>
                    </w:r>
                    <w:proofErr w:type="spellEnd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. </w:t>
                    </w:r>
                    <w:r w:rsidR="00306F59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Paulo Freitas </w:t>
                    </w:r>
                  </w:p>
                </w:txbxContent>
              </v:textbox>
            </v:shape>
          </w:pict>
        </mc:Fallback>
      </mc:AlternateContent>
    </w:r>
  </w:p>
  <w:p w14:paraId="54C14BC0" w14:textId="77777777" w:rsidR="00715104" w:rsidRDefault="00715104" w:rsidP="008B75E8">
    <w:pPr>
      <w:pStyle w:val="Cabealho"/>
    </w:pPr>
  </w:p>
  <w:p w14:paraId="1683E82F" w14:textId="77777777" w:rsidR="00715104" w:rsidRPr="008B75E8" w:rsidRDefault="00715104" w:rsidP="008B75E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B09"/>
    <w:multiLevelType w:val="hybridMultilevel"/>
    <w:tmpl w:val="04A2F922"/>
    <w:lvl w:ilvl="0" w:tplc="3026AFDA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b/>
        <w:color w:val="FF0000"/>
        <w:sz w:val="20"/>
      </w:rPr>
    </w:lvl>
    <w:lvl w:ilvl="1" w:tplc="51B03EAC">
      <w:start w:val="1"/>
      <w:numFmt w:val="decimal"/>
      <w:lvlText w:val="%2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/>
        <w:i w:val="0"/>
        <w:sz w:val="20"/>
      </w:rPr>
    </w:lvl>
    <w:lvl w:ilvl="2" w:tplc="CD826FDA">
      <w:start w:val="1"/>
      <w:numFmt w:val="lowerLetter"/>
      <w:lvlText w:val="%3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  <w:u w:val="none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631AB"/>
    <w:multiLevelType w:val="hybridMultilevel"/>
    <w:tmpl w:val="3C642EE0"/>
    <w:lvl w:ilvl="0" w:tplc="C4906742">
      <w:start w:val="1"/>
      <w:numFmt w:val="decimal"/>
      <w:pStyle w:val="Estilo534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B938BF"/>
    <w:multiLevelType w:val="hybridMultilevel"/>
    <w:tmpl w:val="750851A2"/>
    <w:lvl w:ilvl="0" w:tplc="28F48F78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422EF"/>
    <w:multiLevelType w:val="hybridMultilevel"/>
    <w:tmpl w:val="5FDCF7B8"/>
    <w:lvl w:ilvl="0" w:tplc="DE54CC98">
      <w:start w:val="1"/>
      <w:numFmt w:val="decimal"/>
      <w:pStyle w:val="Estilo527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06B10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BE2BBB"/>
    <w:multiLevelType w:val="hybridMultilevel"/>
    <w:tmpl w:val="19A64638"/>
    <w:lvl w:ilvl="0" w:tplc="59A0C57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8E409AA">
      <w:start w:val="1"/>
      <w:numFmt w:val="decimal"/>
      <w:lvlText w:val="%3-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0"/>
      </w:rPr>
    </w:lvl>
    <w:lvl w:ilvl="3" w:tplc="98940392">
      <w:start w:val="1"/>
      <w:numFmt w:val="lowerLetter"/>
      <w:lvlText w:val="%4)"/>
      <w:lvlJc w:val="left"/>
      <w:pPr>
        <w:tabs>
          <w:tab w:val="num" w:pos="2917"/>
        </w:tabs>
        <w:ind w:left="2917" w:hanging="397"/>
      </w:pPr>
      <w:rPr>
        <w:rFonts w:ascii="Tahoma" w:hAnsi="Tahoma" w:hint="default"/>
        <w:b/>
        <w:i w:val="0"/>
        <w:sz w:val="24"/>
      </w:rPr>
    </w:lvl>
    <w:lvl w:ilvl="4" w:tplc="B7FA79F2">
      <w:start w:val="1"/>
      <w:numFmt w:val="upperRoman"/>
      <w:lvlText w:val="%5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600577"/>
    <w:multiLevelType w:val="hybridMultilevel"/>
    <w:tmpl w:val="98D237FA"/>
    <w:lvl w:ilvl="0" w:tplc="2C1CB01C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FF0000"/>
        <w:sz w:val="20"/>
      </w:rPr>
    </w:lvl>
    <w:lvl w:ilvl="1" w:tplc="2FE0FB24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ascii="Tahoma" w:hAnsi="Tahoma" w:hint="default"/>
        <w:b/>
        <w:i w:val="0"/>
        <w:sz w:val="20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F6B88"/>
    <w:multiLevelType w:val="hybridMultilevel"/>
    <w:tmpl w:val="FE28F046"/>
    <w:lvl w:ilvl="0" w:tplc="C7E6699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FF0000"/>
        <w:sz w:val="20"/>
      </w:rPr>
    </w:lvl>
    <w:lvl w:ilvl="1" w:tplc="2FE0FB24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ascii="Tahoma" w:hAnsi="Tahoma" w:hint="default"/>
        <w:b/>
        <w:i w:val="0"/>
        <w:sz w:val="20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9A5C69"/>
    <w:multiLevelType w:val="hybridMultilevel"/>
    <w:tmpl w:val="CF64A760"/>
    <w:lvl w:ilvl="0" w:tplc="FECC8B18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b/>
        <w:color w:val="FF0000"/>
        <w:sz w:val="20"/>
      </w:rPr>
    </w:lvl>
    <w:lvl w:ilvl="1" w:tplc="51B03EAC">
      <w:start w:val="1"/>
      <w:numFmt w:val="decimal"/>
      <w:lvlText w:val="%2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/>
        <w:i w:val="0"/>
        <w:sz w:val="20"/>
      </w:rPr>
    </w:lvl>
    <w:lvl w:ilvl="2" w:tplc="CD826FDA">
      <w:start w:val="1"/>
      <w:numFmt w:val="lowerLetter"/>
      <w:lvlText w:val="%3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  <w:u w:val="none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27B3A"/>
    <w:multiLevelType w:val="hybridMultilevel"/>
    <w:tmpl w:val="140A15D2"/>
    <w:lvl w:ilvl="0" w:tplc="5FA46BFC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33FB1"/>
    <w:multiLevelType w:val="hybridMultilevel"/>
    <w:tmpl w:val="A8543E26"/>
    <w:lvl w:ilvl="0" w:tplc="6EC4CAE2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624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9CA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8B0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F8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00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A27375"/>
    <w:multiLevelType w:val="hybridMultilevel"/>
    <w:tmpl w:val="D4C8AAB4"/>
    <w:lvl w:ilvl="0" w:tplc="42B0D3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color w:val="FF0000"/>
        <w:sz w:val="24"/>
      </w:rPr>
    </w:lvl>
    <w:lvl w:ilvl="1" w:tplc="D736F0F4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b/>
        <w:i w:val="0"/>
        <w:sz w:val="2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3D7A18"/>
    <w:multiLevelType w:val="hybridMultilevel"/>
    <w:tmpl w:val="7750D1FA"/>
    <w:lvl w:ilvl="0" w:tplc="F3A47B8A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  <w:u w:val="none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6A3F83"/>
    <w:multiLevelType w:val="hybridMultilevel"/>
    <w:tmpl w:val="7102FB0A"/>
    <w:lvl w:ilvl="0" w:tplc="98940392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4"/>
      </w:rPr>
    </w:lvl>
    <w:lvl w:ilvl="1" w:tplc="32B249B4">
      <w:start w:val="3"/>
      <w:numFmt w:val="decimal"/>
      <w:lvlText w:val="%2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/>
        <w:i w:val="0"/>
        <w:sz w:val="2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A75B8C"/>
    <w:multiLevelType w:val="hybridMultilevel"/>
    <w:tmpl w:val="D4A8C89C"/>
    <w:lvl w:ilvl="0" w:tplc="942607DE">
      <w:start w:val="1"/>
      <w:numFmt w:val="decimal"/>
      <w:pStyle w:val="Estilo522"/>
      <w:lvlText w:val="%1."/>
      <w:lvlJc w:val="left"/>
      <w:pPr>
        <w:ind w:left="7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>
    <w:nsid w:val="3E2141E2"/>
    <w:multiLevelType w:val="hybridMultilevel"/>
    <w:tmpl w:val="D2989E86"/>
    <w:lvl w:ilvl="0" w:tplc="61AC6466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B07E4"/>
    <w:multiLevelType w:val="hybridMultilevel"/>
    <w:tmpl w:val="B6544960"/>
    <w:lvl w:ilvl="0" w:tplc="58F879D6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5A70D0D4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B94549"/>
    <w:multiLevelType w:val="hybridMultilevel"/>
    <w:tmpl w:val="481235BC"/>
    <w:lvl w:ilvl="0" w:tplc="0416000F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EF7FC8"/>
    <w:multiLevelType w:val="hybridMultilevel"/>
    <w:tmpl w:val="DED08FB6"/>
    <w:lvl w:ilvl="0" w:tplc="5F781CB6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  <w:u w:val="none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E3155B"/>
    <w:multiLevelType w:val="hybridMultilevel"/>
    <w:tmpl w:val="2648F8D6"/>
    <w:lvl w:ilvl="0" w:tplc="EA0A40A8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  <w:u w:val="none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82040C"/>
    <w:multiLevelType w:val="hybridMultilevel"/>
    <w:tmpl w:val="E4D8C79C"/>
    <w:lvl w:ilvl="0" w:tplc="012C360A">
      <w:start w:val="1"/>
      <w:numFmt w:val="bullet"/>
      <w:lvlText w:val=""/>
      <w:lvlJc w:val="left"/>
      <w:pPr>
        <w:tabs>
          <w:tab w:val="num" w:pos="684"/>
        </w:tabs>
        <w:ind w:left="684" w:hanging="340"/>
      </w:pPr>
      <w:rPr>
        <w:rFonts w:ascii="Symbol" w:hAnsi="Symbol" w:hint="default"/>
        <w:sz w:val="20"/>
        <w:szCs w:val="20"/>
      </w:rPr>
    </w:lvl>
    <w:lvl w:ilvl="1" w:tplc="0416000F">
      <w:start w:val="1"/>
      <w:numFmt w:val="decimal"/>
      <w:lvlText w:val="%2."/>
      <w:lvlJc w:val="left"/>
      <w:pPr>
        <w:tabs>
          <w:tab w:val="num" w:pos="1387"/>
        </w:tabs>
        <w:ind w:left="1387" w:hanging="360"/>
      </w:pPr>
      <w:rPr>
        <w:rFonts w:hint="default"/>
        <w:sz w:val="20"/>
        <w:szCs w:val="20"/>
      </w:rPr>
    </w:lvl>
    <w:lvl w:ilvl="2" w:tplc="68B8E4E6">
      <w:start w:val="1"/>
      <w:numFmt w:val="decimal"/>
      <w:pStyle w:val="Estilo544"/>
      <w:lvlText w:val="%3-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7"/>
      </w:rPr>
    </w:lvl>
    <w:lvl w:ilvl="3" w:tplc="0416000F">
      <w:start w:val="1"/>
      <w:numFmt w:val="decimal"/>
      <w:lvlText w:val="%4."/>
      <w:lvlJc w:val="left"/>
      <w:pPr>
        <w:tabs>
          <w:tab w:val="num" w:pos="2827"/>
        </w:tabs>
        <w:ind w:left="2827" w:hanging="360"/>
      </w:pPr>
      <w:rPr>
        <w:rFonts w:hint="default"/>
        <w:sz w:val="20"/>
        <w:szCs w:val="20"/>
      </w:rPr>
    </w:lvl>
    <w:lvl w:ilvl="4" w:tplc="F47CEB62">
      <w:start w:val="1"/>
      <w:numFmt w:val="lowerLetter"/>
      <w:lvlText w:val="%5)"/>
      <w:lvlJc w:val="left"/>
      <w:pPr>
        <w:tabs>
          <w:tab w:val="num" w:pos="704"/>
        </w:tabs>
        <w:ind w:left="704" w:hanging="360"/>
      </w:pPr>
      <w:rPr>
        <w:rFonts w:hint="default"/>
        <w:sz w:val="17"/>
        <w:szCs w:val="17"/>
      </w:rPr>
    </w:lvl>
    <w:lvl w:ilvl="5" w:tplc="F54AA462">
      <w:start w:val="1"/>
      <w:numFmt w:val="upperRoman"/>
      <w:lvlText w:val="%6."/>
      <w:lvlJc w:val="left"/>
      <w:pPr>
        <w:tabs>
          <w:tab w:val="num" w:pos="701"/>
        </w:tabs>
        <w:ind w:left="701" w:hanging="357"/>
      </w:pPr>
      <w:rPr>
        <w:rFonts w:hint="default"/>
        <w:sz w:val="17"/>
        <w:szCs w:val="17"/>
      </w:rPr>
    </w:lvl>
    <w:lvl w:ilvl="6" w:tplc="0416000F">
      <w:start w:val="1"/>
      <w:numFmt w:val="decimal"/>
      <w:lvlText w:val="%7."/>
      <w:lvlJc w:val="left"/>
      <w:pPr>
        <w:tabs>
          <w:tab w:val="num" w:pos="4987"/>
        </w:tabs>
        <w:ind w:left="4987" w:hanging="360"/>
      </w:pPr>
      <w:rPr>
        <w:rFonts w:hint="default"/>
        <w:sz w:val="20"/>
        <w:szCs w:val="20"/>
      </w:rPr>
    </w:lvl>
    <w:lvl w:ilvl="7" w:tplc="04160003" w:tentative="1">
      <w:start w:val="1"/>
      <w:numFmt w:val="bullet"/>
      <w:lvlText w:val="o"/>
      <w:lvlJc w:val="left"/>
      <w:pPr>
        <w:tabs>
          <w:tab w:val="num" w:pos="5707"/>
        </w:tabs>
        <w:ind w:left="57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7"/>
        </w:tabs>
        <w:ind w:left="6427" w:hanging="360"/>
      </w:pPr>
      <w:rPr>
        <w:rFonts w:ascii="Wingdings" w:hAnsi="Wingdings" w:hint="default"/>
      </w:rPr>
    </w:lvl>
  </w:abstractNum>
  <w:abstractNum w:abstractNumId="24">
    <w:nsid w:val="5A246CA2"/>
    <w:multiLevelType w:val="hybridMultilevel"/>
    <w:tmpl w:val="B624FAD2"/>
    <w:lvl w:ilvl="0" w:tplc="659EC2AA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b/>
        <w:sz w:val="20"/>
      </w:rPr>
    </w:lvl>
    <w:lvl w:ilvl="1" w:tplc="51B03EAC">
      <w:start w:val="1"/>
      <w:numFmt w:val="decimal"/>
      <w:lvlText w:val="%2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/>
        <w:i w:val="0"/>
        <w:sz w:val="20"/>
      </w:rPr>
    </w:lvl>
    <w:lvl w:ilvl="2" w:tplc="CD826FDA">
      <w:start w:val="1"/>
      <w:numFmt w:val="lowerLetter"/>
      <w:lvlText w:val="%3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  <w:u w:val="none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E362C3"/>
    <w:multiLevelType w:val="hybridMultilevel"/>
    <w:tmpl w:val="6F904D88"/>
    <w:styleLink w:val="List0"/>
    <w:lvl w:ilvl="0" w:tplc="C5F864A6">
      <w:start w:val="1"/>
      <w:numFmt w:val="decimal"/>
      <w:lvlText w:val="QUESTÃO %1 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 w:val="0"/>
        <w:i w:val="0"/>
        <w:color w:val="006666"/>
        <w:sz w:val="24"/>
        <w:szCs w:val="20"/>
        <w:u w:val="none"/>
        <w:vertAlign w:val="baseline"/>
      </w:rPr>
    </w:lvl>
    <w:lvl w:ilvl="1" w:tplc="FC0A93EE">
      <w:start w:val="1"/>
      <w:numFmt w:val="lowerLetter"/>
      <w:lvlText w:val="%2)"/>
      <w:lvlJc w:val="left"/>
      <w:pPr>
        <w:tabs>
          <w:tab w:val="num" w:pos="704"/>
        </w:tabs>
        <w:ind w:left="704" w:hanging="360"/>
      </w:pPr>
      <w:rPr>
        <w:rFonts w:hint="default"/>
        <w:b w:val="0"/>
        <w:i w:val="0"/>
        <w:color w:val="auto"/>
      </w:rPr>
    </w:lvl>
    <w:lvl w:ilvl="2" w:tplc="0416001B">
      <w:start w:val="1"/>
      <w:numFmt w:val="decimal"/>
      <w:lvlText w:val="%3-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3BA6D168">
      <w:start w:val="1"/>
      <w:numFmt w:val="upperLetter"/>
      <w:lvlText w:val="%4"/>
      <w:lvlJc w:val="left"/>
      <w:pPr>
        <w:tabs>
          <w:tab w:val="num" w:pos="357"/>
        </w:tabs>
        <w:ind w:left="360" w:hanging="360"/>
      </w:pPr>
      <w:rPr>
        <w:rFonts w:ascii="Bundesbahn Pi" w:hAnsi="Bundesbahn Pi" w:cs="Kozuka Gothic Pro M" w:hint="default"/>
        <w:b w:val="0"/>
        <w:i w:val="0"/>
        <w:color w:val="auto"/>
        <w:sz w:val="18"/>
        <w:szCs w:val="20"/>
        <w:u w:val="none"/>
        <w:vertAlign w:val="baseline"/>
      </w:rPr>
    </w:lvl>
    <w:lvl w:ilvl="4" w:tplc="6296AB70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6666"/>
        <w:sz w:val="24"/>
      </w:rPr>
    </w:lvl>
    <w:lvl w:ilvl="5" w:tplc="0416000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hint="default"/>
        <w:b w:val="0"/>
        <w:i w:val="0"/>
        <w:color w:val="006666"/>
        <w:sz w:val="24"/>
        <w:szCs w:val="20"/>
        <w:u w:val="none"/>
        <w:vertAlign w:val="baseline"/>
      </w:rPr>
    </w:lvl>
    <w:lvl w:ilvl="6" w:tplc="DD0A4F56">
      <w:start w:val="1"/>
      <w:numFmt w:val="upperRoman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D827BC6"/>
    <w:multiLevelType w:val="hybridMultilevel"/>
    <w:tmpl w:val="7234BE00"/>
    <w:lvl w:ilvl="0" w:tplc="2336135E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b/>
        <w:color w:val="FF0000"/>
        <w:sz w:val="20"/>
      </w:rPr>
    </w:lvl>
    <w:lvl w:ilvl="1" w:tplc="51B03EAC">
      <w:start w:val="1"/>
      <w:numFmt w:val="decimal"/>
      <w:lvlText w:val="%2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/>
        <w:i w:val="0"/>
        <w:sz w:val="20"/>
      </w:rPr>
    </w:lvl>
    <w:lvl w:ilvl="2" w:tplc="CD826FDA">
      <w:start w:val="1"/>
      <w:numFmt w:val="lowerLetter"/>
      <w:lvlText w:val="%3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  <w:u w:val="none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7562168"/>
    <w:multiLevelType w:val="hybridMultilevel"/>
    <w:tmpl w:val="0CE87DAC"/>
    <w:lvl w:ilvl="0" w:tplc="A23AF592">
      <w:start w:val="1"/>
      <w:numFmt w:val="decimal"/>
      <w:pStyle w:val="Estilo524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114C09"/>
    <w:multiLevelType w:val="hybridMultilevel"/>
    <w:tmpl w:val="2256C7DE"/>
    <w:lvl w:ilvl="0" w:tplc="24B48182">
      <w:start w:val="1"/>
      <w:numFmt w:val="decimal"/>
      <w:pStyle w:val="Estilo540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78B87DC0"/>
    <w:multiLevelType w:val="hybridMultilevel"/>
    <w:tmpl w:val="A1AA6FEC"/>
    <w:lvl w:ilvl="0" w:tplc="6B1C7698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AA23EE"/>
    <w:multiLevelType w:val="hybridMultilevel"/>
    <w:tmpl w:val="49CA44C0"/>
    <w:lvl w:ilvl="0" w:tplc="01B6F8DC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FF0000"/>
        <w:sz w:val="20"/>
      </w:rPr>
    </w:lvl>
    <w:lvl w:ilvl="1" w:tplc="2FE0FB24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ascii="Tahoma" w:hAnsi="Tahoma" w:hint="default"/>
        <w:b/>
        <w:i w:val="0"/>
        <w:sz w:val="20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1C30EE"/>
    <w:multiLevelType w:val="hybridMultilevel"/>
    <w:tmpl w:val="D63EC5E0"/>
    <w:lvl w:ilvl="0" w:tplc="04160017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3"/>
  </w:num>
  <w:num w:numId="4">
    <w:abstractNumId w:val="20"/>
  </w:num>
  <w:num w:numId="5">
    <w:abstractNumId w:val="30"/>
  </w:num>
  <w:num w:numId="6">
    <w:abstractNumId w:val="1"/>
  </w:num>
  <w:num w:numId="7">
    <w:abstractNumId w:val="32"/>
  </w:num>
  <w:num w:numId="8">
    <w:abstractNumId w:val="12"/>
  </w:num>
  <w:num w:numId="9">
    <w:abstractNumId w:val="11"/>
  </w:num>
  <w:num w:numId="10">
    <w:abstractNumId w:val="29"/>
  </w:num>
  <w:num w:numId="11">
    <w:abstractNumId w:val="5"/>
  </w:num>
  <w:num w:numId="12">
    <w:abstractNumId w:val="18"/>
  </w:num>
  <w:num w:numId="13">
    <w:abstractNumId w:val="16"/>
  </w:num>
  <w:num w:numId="14">
    <w:abstractNumId w:val="27"/>
  </w:num>
  <w:num w:numId="15">
    <w:abstractNumId w:val="6"/>
  </w:num>
  <w:num w:numId="16">
    <w:abstractNumId w:val="2"/>
  </w:num>
  <w:num w:numId="17">
    <w:abstractNumId w:val="28"/>
  </w:num>
  <w:num w:numId="18">
    <w:abstractNumId w:val="25"/>
  </w:num>
  <w:num w:numId="19">
    <w:abstractNumId w:val="23"/>
  </w:num>
  <w:num w:numId="20">
    <w:abstractNumId w:val="13"/>
  </w:num>
  <w:num w:numId="21">
    <w:abstractNumId w:val="24"/>
  </w:num>
  <w:num w:numId="22">
    <w:abstractNumId w:val="17"/>
  </w:num>
  <w:num w:numId="23">
    <w:abstractNumId w:val="15"/>
  </w:num>
  <w:num w:numId="24">
    <w:abstractNumId w:val="7"/>
  </w:num>
  <w:num w:numId="25">
    <w:abstractNumId w:val="14"/>
  </w:num>
  <w:num w:numId="26">
    <w:abstractNumId w:val="22"/>
  </w:num>
  <w:num w:numId="27">
    <w:abstractNumId w:val="21"/>
  </w:num>
  <w:num w:numId="28">
    <w:abstractNumId w:val="8"/>
  </w:num>
  <w:num w:numId="29">
    <w:abstractNumId w:val="9"/>
  </w:num>
  <w:num w:numId="30">
    <w:abstractNumId w:val="31"/>
  </w:num>
  <w:num w:numId="31">
    <w:abstractNumId w:val="0"/>
  </w:num>
  <w:num w:numId="32">
    <w:abstractNumId w:val="10"/>
  </w:num>
  <w:num w:numId="33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137D"/>
    <w:rsid w:val="0000239F"/>
    <w:rsid w:val="00003948"/>
    <w:rsid w:val="00004CE1"/>
    <w:rsid w:val="00010E1D"/>
    <w:rsid w:val="00011362"/>
    <w:rsid w:val="00011D49"/>
    <w:rsid w:val="00011E93"/>
    <w:rsid w:val="00012065"/>
    <w:rsid w:val="00012078"/>
    <w:rsid w:val="000134DE"/>
    <w:rsid w:val="00021234"/>
    <w:rsid w:val="00021707"/>
    <w:rsid w:val="00022410"/>
    <w:rsid w:val="0002259C"/>
    <w:rsid w:val="00023684"/>
    <w:rsid w:val="000304E2"/>
    <w:rsid w:val="00030720"/>
    <w:rsid w:val="00030BD4"/>
    <w:rsid w:val="00033479"/>
    <w:rsid w:val="00034761"/>
    <w:rsid w:val="00034C3D"/>
    <w:rsid w:val="000366E5"/>
    <w:rsid w:val="0003730D"/>
    <w:rsid w:val="00041030"/>
    <w:rsid w:val="000418F4"/>
    <w:rsid w:val="00041F0F"/>
    <w:rsid w:val="00042DCA"/>
    <w:rsid w:val="00043E6E"/>
    <w:rsid w:val="00044754"/>
    <w:rsid w:val="000504CA"/>
    <w:rsid w:val="000505AA"/>
    <w:rsid w:val="000527C0"/>
    <w:rsid w:val="00052F59"/>
    <w:rsid w:val="000542D1"/>
    <w:rsid w:val="000545F1"/>
    <w:rsid w:val="00055A9E"/>
    <w:rsid w:val="00056022"/>
    <w:rsid w:val="00056D30"/>
    <w:rsid w:val="00061230"/>
    <w:rsid w:val="00063F2C"/>
    <w:rsid w:val="0006432C"/>
    <w:rsid w:val="00065C3C"/>
    <w:rsid w:val="00066D20"/>
    <w:rsid w:val="0007046A"/>
    <w:rsid w:val="0007115D"/>
    <w:rsid w:val="0007378C"/>
    <w:rsid w:val="000744CF"/>
    <w:rsid w:val="00074A3D"/>
    <w:rsid w:val="00075286"/>
    <w:rsid w:val="000756C7"/>
    <w:rsid w:val="00077322"/>
    <w:rsid w:val="00077A1E"/>
    <w:rsid w:val="00077FA2"/>
    <w:rsid w:val="0008084C"/>
    <w:rsid w:val="000818CE"/>
    <w:rsid w:val="00081AEF"/>
    <w:rsid w:val="00081DE1"/>
    <w:rsid w:val="00081EEC"/>
    <w:rsid w:val="00083443"/>
    <w:rsid w:val="00086630"/>
    <w:rsid w:val="00086E5F"/>
    <w:rsid w:val="0008713F"/>
    <w:rsid w:val="00087909"/>
    <w:rsid w:val="000905D6"/>
    <w:rsid w:val="00090666"/>
    <w:rsid w:val="00090DF0"/>
    <w:rsid w:val="00090FF7"/>
    <w:rsid w:val="00091706"/>
    <w:rsid w:val="000925D2"/>
    <w:rsid w:val="00092642"/>
    <w:rsid w:val="00092A4E"/>
    <w:rsid w:val="00093DB5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CCA"/>
    <w:rsid w:val="000A3D89"/>
    <w:rsid w:val="000A3F43"/>
    <w:rsid w:val="000A44BD"/>
    <w:rsid w:val="000A5DF4"/>
    <w:rsid w:val="000B00A7"/>
    <w:rsid w:val="000B0173"/>
    <w:rsid w:val="000B0D62"/>
    <w:rsid w:val="000B0EC9"/>
    <w:rsid w:val="000B2569"/>
    <w:rsid w:val="000B4976"/>
    <w:rsid w:val="000B4C57"/>
    <w:rsid w:val="000B5534"/>
    <w:rsid w:val="000B55F0"/>
    <w:rsid w:val="000B6460"/>
    <w:rsid w:val="000C07D4"/>
    <w:rsid w:val="000C08A5"/>
    <w:rsid w:val="000C1134"/>
    <w:rsid w:val="000C1281"/>
    <w:rsid w:val="000C1A3C"/>
    <w:rsid w:val="000C32B0"/>
    <w:rsid w:val="000C6B6C"/>
    <w:rsid w:val="000D22BD"/>
    <w:rsid w:val="000D2536"/>
    <w:rsid w:val="000D47D9"/>
    <w:rsid w:val="000D4A76"/>
    <w:rsid w:val="000D7805"/>
    <w:rsid w:val="000D7EA2"/>
    <w:rsid w:val="000E0361"/>
    <w:rsid w:val="000E1923"/>
    <w:rsid w:val="000E19F4"/>
    <w:rsid w:val="000E1B9C"/>
    <w:rsid w:val="000E262F"/>
    <w:rsid w:val="000E3592"/>
    <w:rsid w:val="000E42AE"/>
    <w:rsid w:val="000E5BB4"/>
    <w:rsid w:val="000E5CD0"/>
    <w:rsid w:val="000F0EAF"/>
    <w:rsid w:val="000F11CB"/>
    <w:rsid w:val="000F2B0D"/>
    <w:rsid w:val="000F40DD"/>
    <w:rsid w:val="000F6A21"/>
    <w:rsid w:val="000F6A64"/>
    <w:rsid w:val="000F726F"/>
    <w:rsid w:val="000F7AC4"/>
    <w:rsid w:val="000F7CCD"/>
    <w:rsid w:val="001011AE"/>
    <w:rsid w:val="00101DA2"/>
    <w:rsid w:val="001028A9"/>
    <w:rsid w:val="00103DEA"/>
    <w:rsid w:val="00104DF8"/>
    <w:rsid w:val="00105945"/>
    <w:rsid w:val="00106705"/>
    <w:rsid w:val="001069D9"/>
    <w:rsid w:val="00107949"/>
    <w:rsid w:val="0011009E"/>
    <w:rsid w:val="001101F6"/>
    <w:rsid w:val="00111694"/>
    <w:rsid w:val="00112346"/>
    <w:rsid w:val="00112971"/>
    <w:rsid w:val="001133F3"/>
    <w:rsid w:val="00114051"/>
    <w:rsid w:val="00114826"/>
    <w:rsid w:val="001157FD"/>
    <w:rsid w:val="001173A9"/>
    <w:rsid w:val="00121C29"/>
    <w:rsid w:val="00123971"/>
    <w:rsid w:val="001254DA"/>
    <w:rsid w:val="00125B9A"/>
    <w:rsid w:val="00125BE4"/>
    <w:rsid w:val="001279F9"/>
    <w:rsid w:val="00131B82"/>
    <w:rsid w:val="00133934"/>
    <w:rsid w:val="00134F1F"/>
    <w:rsid w:val="00135B71"/>
    <w:rsid w:val="00136A2B"/>
    <w:rsid w:val="00137436"/>
    <w:rsid w:val="00137FA1"/>
    <w:rsid w:val="001435F3"/>
    <w:rsid w:val="0014362E"/>
    <w:rsid w:val="001444C0"/>
    <w:rsid w:val="001457D4"/>
    <w:rsid w:val="00145BD2"/>
    <w:rsid w:val="00145F44"/>
    <w:rsid w:val="0014649B"/>
    <w:rsid w:val="00147C15"/>
    <w:rsid w:val="00147E27"/>
    <w:rsid w:val="00153B08"/>
    <w:rsid w:val="00153B8A"/>
    <w:rsid w:val="00155D4C"/>
    <w:rsid w:val="00157380"/>
    <w:rsid w:val="00160873"/>
    <w:rsid w:val="001616C1"/>
    <w:rsid w:val="00161F25"/>
    <w:rsid w:val="001651A7"/>
    <w:rsid w:val="00167114"/>
    <w:rsid w:val="00167B95"/>
    <w:rsid w:val="00167C5D"/>
    <w:rsid w:val="00167D82"/>
    <w:rsid w:val="0017048E"/>
    <w:rsid w:val="001708B5"/>
    <w:rsid w:val="001716A2"/>
    <w:rsid w:val="00172E92"/>
    <w:rsid w:val="00175601"/>
    <w:rsid w:val="0017665C"/>
    <w:rsid w:val="0017730D"/>
    <w:rsid w:val="001775D2"/>
    <w:rsid w:val="00181F09"/>
    <w:rsid w:val="00185E65"/>
    <w:rsid w:val="00186B31"/>
    <w:rsid w:val="00190108"/>
    <w:rsid w:val="00191E60"/>
    <w:rsid w:val="00191FDC"/>
    <w:rsid w:val="00192F95"/>
    <w:rsid w:val="00193C0F"/>
    <w:rsid w:val="0019660E"/>
    <w:rsid w:val="00196782"/>
    <w:rsid w:val="001A0D7C"/>
    <w:rsid w:val="001A562E"/>
    <w:rsid w:val="001A6315"/>
    <w:rsid w:val="001A7A42"/>
    <w:rsid w:val="001B170C"/>
    <w:rsid w:val="001B17DC"/>
    <w:rsid w:val="001B3F35"/>
    <w:rsid w:val="001B7FD8"/>
    <w:rsid w:val="001C07E5"/>
    <w:rsid w:val="001C0F42"/>
    <w:rsid w:val="001C1716"/>
    <w:rsid w:val="001C3543"/>
    <w:rsid w:val="001C5112"/>
    <w:rsid w:val="001C6E5D"/>
    <w:rsid w:val="001C7928"/>
    <w:rsid w:val="001D2D77"/>
    <w:rsid w:val="001D332F"/>
    <w:rsid w:val="001D33E3"/>
    <w:rsid w:val="001D4025"/>
    <w:rsid w:val="001D777A"/>
    <w:rsid w:val="001E00FB"/>
    <w:rsid w:val="001E099E"/>
    <w:rsid w:val="001E1192"/>
    <w:rsid w:val="001E143C"/>
    <w:rsid w:val="001E3552"/>
    <w:rsid w:val="001E5FDB"/>
    <w:rsid w:val="001E66E8"/>
    <w:rsid w:val="001E69CB"/>
    <w:rsid w:val="001F057B"/>
    <w:rsid w:val="001F0612"/>
    <w:rsid w:val="001F1CCB"/>
    <w:rsid w:val="001F27E5"/>
    <w:rsid w:val="001F2C1B"/>
    <w:rsid w:val="001F32AE"/>
    <w:rsid w:val="001F3438"/>
    <w:rsid w:val="001F4778"/>
    <w:rsid w:val="001F5E27"/>
    <w:rsid w:val="001F7A08"/>
    <w:rsid w:val="00200104"/>
    <w:rsid w:val="0020116B"/>
    <w:rsid w:val="00202038"/>
    <w:rsid w:val="00204FC7"/>
    <w:rsid w:val="002051BB"/>
    <w:rsid w:val="00205616"/>
    <w:rsid w:val="00205619"/>
    <w:rsid w:val="00207B95"/>
    <w:rsid w:val="00207BBE"/>
    <w:rsid w:val="00210EBD"/>
    <w:rsid w:val="002119A7"/>
    <w:rsid w:val="00212E3E"/>
    <w:rsid w:val="00214D11"/>
    <w:rsid w:val="00217983"/>
    <w:rsid w:val="00222D84"/>
    <w:rsid w:val="00222EAE"/>
    <w:rsid w:val="00223BAC"/>
    <w:rsid w:val="00224BCF"/>
    <w:rsid w:val="00224DEE"/>
    <w:rsid w:val="0022506C"/>
    <w:rsid w:val="002254B7"/>
    <w:rsid w:val="00225D1B"/>
    <w:rsid w:val="0022750A"/>
    <w:rsid w:val="00234769"/>
    <w:rsid w:val="002351EB"/>
    <w:rsid w:val="002406FD"/>
    <w:rsid w:val="00240FBF"/>
    <w:rsid w:val="0024272C"/>
    <w:rsid w:val="00243EB4"/>
    <w:rsid w:val="00246416"/>
    <w:rsid w:val="00250F42"/>
    <w:rsid w:val="00251201"/>
    <w:rsid w:val="00251E41"/>
    <w:rsid w:val="00253018"/>
    <w:rsid w:val="0025469D"/>
    <w:rsid w:val="002565D8"/>
    <w:rsid w:val="00260C16"/>
    <w:rsid w:val="00260E01"/>
    <w:rsid w:val="00260FAD"/>
    <w:rsid w:val="00265A6F"/>
    <w:rsid w:val="00265BED"/>
    <w:rsid w:val="00270198"/>
    <w:rsid w:val="00271C64"/>
    <w:rsid w:val="00277038"/>
    <w:rsid w:val="00277FAB"/>
    <w:rsid w:val="00281810"/>
    <w:rsid w:val="00282E95"/>
    <w:rsid w:val="00283A34"/>
    <w:rsid w:val="00283FB0"/>
    <w:rsid w:val="0028532F"/>
    <w:rsid w:val="0028571B"/>
    <w:rsid w:val="002877DB"/>
    <w:rsid w:val="002935DB"/>
    <w:rsid w:val="002946B6"/>
    <w:rsid w:val="002A2C38"/>
    <w:rsid w:val="002A35C3"/>
    <w:rsid w:val="002A3C6A"/>
    <w:rsid w:val="002A579F"/>
    <w:rsid w:val="002A5CDC"/>
    <w:rsid w:val="002A6F46"/>
    <w:rsid w:val="002A7156"/>
    <w:rsid w:val="002B0579"/>
    <w:rsid w:val="002B1913"/>
    <w:rsid w:val="002B2734"/>
    <w:rsid w:val="002B42E1"/>
    <w:rsid w:val="002B4E5A"/>
    <w:rsid w:val="002B75E3"/>
    <w:rsid w:val="002B761A"/>
    <w:rsid w:val="002B7B16"/>
    <w:rsid w:val="002B7B3F"/>
    <w:rsid w:val="002C076D"/>
    <w:rsid w:val="002C07B3"/>
    <w:rsid w:val="002C0EF4"/>
    <w:rsid w:val="002C1CB3"/>
    <w:rsid w:val="002C41FD"/>
    <w:rsid w:val="002C42B9"/>
    <w:rsid w:val="002C47D0"/>
    <w:rsid w:val="002C4DFA"/>
    <w:rsid w:val="002C5D8A"/>
    <w:rsid w:val="002D23D3"/>
    <w:rsid w:val="002D2FFD"/>
    <w:rsid w:val="002D5633"/>
    <w:rsid w:val="002D6CB9"/>
    <w:rsid w:val="002E2335"/>
    <w:rsid w:val="002E3764"/>
    <w:rsid w:val="002E3AFA"/>
    <w:rsid w:val="002E442C"/>
    <w:rsid w:val="002E4517"/>
    <w:rsid w:val="002E5ABB"/>
    <w:rsid w:val="002E5EA1"/>
    <w:rsid w:val="002E61BB"/>
    <w:rsid w:val="002E6815"/>
    <w:rsid w:val="002E7FEC"/>
    <w:rsid w:val="002F16F2"/>
    <w:rsid w:val="002F1863"/>
    <w:rsid w:val="002F200E"/>
    <w:rsid w:val="002F4AF2"/>
    <w:rsid w:val="002F4B42"/>
    <w:rsid w:val="002F5F4A"/>
    <w:rsid w:val="002F6390"/>
    <w:rsid w:val="003013AD"/>
    <w:rsid w:val="003018B0"/>
    <w:rsid w:val="00303E52"/>
    <w:rsid w:val="00304CE8"/>
    <w:rsid w:val="00306106"/>
    <w:rsid w:val="00306F59"/>
    <w:rsid w:val="00311481"/>
    <w:rsid w:val="00311840"/>
    <w:rsid w:val="003125B3"/>
    <w:rsid w:val="00313E20"/>
    <w:rsid w:val="0031574C"/>
    <w:rsid w:val="00316455"/>
    <w:rsid w:val="00316EFF"/>
    <w:rsid w:val="00320E5C"/>
    <w:rsid w:val="00324E28"/>
    <w:rsid w:val="00326384"/>
    <w:rsid w:val="003271D4"/>
    <w:rsid w:val="003305D1"/>
    <w:rsid w:val="00330A0A"/>
    <w:rsid w:val="00334491"/>
    <w:rsid w:val="003367EB"/>
    <w:rsid w:val="0034044E"/>
    <w:rsid w:val="00340783"/>
    <w:rsid w:val="00340B92"/>
    <w:rsid w:val="00342291"/>
    <w:rsid w:val="00342BCC"/>
    <w:rsid w:val="00344B60"/>
    <w:rsid w:val="0034553C"/>
    <w:rsid w:val="00345CD7"/>
    <w:rsid w:val="00347043"/>
    <w:rsid w:val="00347503"/>
    <w:rsid w:val="00347604"/>
    <w:rsid w:val="00347ED5"/>
    <w:rsid w:val="00350430"/>
    <w:rsid w:val="003521ED"/>
    <w:rsid w:val="003538FF"/>
    <w:rsid w:val="00354BF4"/>
    <w:rsid w:val="00354DCA"/>
    <w:rsid w:val="0035545B"/>
    <w:rsid w:val="00356FF8"/>
    <w:rsid w:val="0035763B"/>
    <w:rsid w:val="00360725"/>
    <w:rsid w:val="0036281E"/>
    <w:rsid w:val="00367E09"/>
    <w:rsid w:val="00371C1F"/>
    <w:rsid w:val="00371D38"/>
    <w:rsid w:val="00372C57"/>
    <w:rsid w:val="00372F7D"/>
    <w:rsid w:val="00373188"/>
    <w:rsid w:val="003735D6"/>
    <w:rsid w:val="00376F02"/>
    <w:rsid w:val="00377A6B"/>
    <w:rsid w:val="0038039F"/>
    <w:rsid w:val="00381B1B"/>
    <w:rsid w:val="00383947"/>
    <w:rsid w:val="00383DF1"/>
    <w:rsid w:val="0038484F"/>
    <w:rsid w:val="0038570C"/>
    <w:rsid w:val="00385EB1"/>
    <w:rsid w:val="0038680D"/>
    <w:rsid w:val="00386A30"/>
    <w:rsid w:val="00387FA1"/>
    <w:rsid w:val="0039034F"/>
    <w:rsid w:val="003926AC"/>
    <w:rsid w:val="00392EF6"/>
    <w:rsid w:val="00392FA6"/>
    <w:rsid w:val="0039328B"/>
    <w:rsid w:val="00393DF3"/>
    <w:rsid w:val="00394B41"/>
    <w:rsid w:val="003951C1"/>
    <w:rsid w:val="00395D70"/>
    <w:rsid w:val="003966C6"/>
    <w:rsid w:val="00396E9E"/>
    <w:rsid w:val="0039761F"/>
    <w:rsid w:val="003A07F6"/>
    <w:rsid w:val="003A1668"/>
    <w:rsid w:val="003A1CB7"/>
    <w:rsid w:val="003A20A9"/>
    <w:rsid w:val="003A2C30"/>
    <w:rsid w:val="003A39B9"/>
    <w:rsid w:val="003A47CD"/>
    <w:rsid w:val="003A49C6"/>
    <w:rsid w:val="003A4DF5"/>
    <w:rsid w:val="003A62F5"/>
    <w:rsid w:val="003A7667"/>
    <w:rsid w:val="003B1373"/>
    <w:rsid w:val="003B201F"/>
    <w:rsid w:val="003B3421"/>
    <w:rsid w:val="003B635B"/>
    <w:rsid w:val="003B76DD"/>
    <w:rsid w:val="003B77D5"/>
    <w:rsid w:val="003B7E07"/>
    <w:rsid w:val="003C0D65"/>
    <w:rsid w:val="003C0FD6"/>
    <w:rsid w:val="003C138B"/>
    <w:rsid w:val="003C1D3D"/>
    <w:rsid w:val="003C1D4F"/>
    <w:rsid w:val="003C1F31"/>
    <w:rsid w:val="003C2743"/>
    <w:rsid w:val="003C413B"/>
    <w:rsid w:val="003C4CC7"/>
    <w:rsid w:val="003C71AB"/>
    <w:rsid w:val="003C7532"/>
    <w:rsid w:val="003C7C41"/>
    <w:rsid w:val="003D01DF"/>
    <w:rsid w:val="003D0716"/>
    <w:rsid w:val="003D39F7"/>
    <w:rsid w:val="003E2159"/>
    <w:rsid w:val="003E28D7"/>
    <w:rsid w:val="003E2C12"/>
    <w:rsid w:val="003E3A10"/>
    <w:rsid w:val="003E4407"/>
    <w:rsid w:val="003E7947"/>
    <w:rsid w:val="003F06B7"/>
    <w:rsid w:val="003F36A0"/>
    <w:rsid w:val="003F51EF"/>
    <w:rsid w:val="003F6660"/>
    <w:rsid w:val="003F7B35"/>
    <w:rsid w:val="004013A5"/>
    <w:rsid w:val="00401FCD"/>
    <w:rsid w:val="004026FF"/>
    <w:rsid w:val="00402FDE"/>
    <w:rsid w:val="0040538E"/>
    <w:rsid w:val="004056F1"/>
    <w:rsid w:val="0040571B"/>
    <w:rsid w:val="004058EF"/>
    <w:rsid w:val="00406691"/>
    <w:rsid w:val="00406C49"/>
    <w:rsid w:val="0041116F"/>
    <w:rsid w:val="00411660"/>
    <w:rsid w:val="00411A1B"/>
    <w:rsid w:val="00413B32"/>
    <w:rsid w:val="00415305"/>
    <w:rsid w:val="00415474"/>
    <w:rsid w:val="004163DB"/>
    <w:rsid w:val="0042019B"/>
    <w:rsid w:val="004216AF"/>
    <w:rsid w:val="00421BDF"/>
    <w:rsid w:val="00422CF7"/>
    <w:rsid w:val="0042439C"/>
    <w:rsid w:val="004313EA"/>
    <w:rsid w:val="00436C1F"/>
    <w:rsid w:val="0043762E"/>
    <w:rsid w:val="004405BE"/>
    <w:rsid w:val="00440F3B"/>
    <w:rsid w:val="00442543"/>
    <w:rsid w:val="0045091C"/>
    <w:rsid w:val="00452148"/>
    <w:rsid w:val="004522EF"/>
    <w:rsid w:val="0045293A"/>
    <w:rsid w:val="00452E56"/>
    <w:rsid w:val="004534D5"/>
    <w:rsid w:val="004543E5"/>
    <w:rsid w:val="00454BEF"/>
    <w:rsid w:val="00456CF9"/>
    <w:rsid w:val="00457A3F"/>
    <w:rsid w:val="00462363"/>
    <w:rsid w:val="004626C3"/>
    <w:rsid w:val="004632CA"/>
    <w:rsid w:val="00463E8E"/>
    <w:rsid w:val="004643B0"/>
    <w:rsid w:val="004648DC"/>
    <w:rsid w:val="00467452"/>
    <w:rsid w:val="00467EFF"/>
    <w:rsid w:val="00470932"/>
    <w:rsid w:val="00475FB4"/>
    <w:rsid w:val="0048094D"/>
    <w:rsid w:val="0048159B"/>
    <w:rsid w:val="004819A5"/>
    <w:rsid w:val="00481F3D"/>
    <w:rsid w:val="004829EE"/>
    <w:rsid w:val="00485C6F"/>
    <w:rsid w:val="00486F55"/>
    <w:rsid w:val="00495700"/>
    <w:rsid w:val="004959CC"/>
    <w:rsid w:val="00495FC6"/>
    <w:rsid w:val="004967E6"/>
    <w:rsid w:val="004A0814"/>
    <w:rsid w:val="004A0F01"/>
    <w:rsid w:val="004A1133"/>
    <w:rsid w:val="004A59F7"/>
    <w:rsid w:val="004A5A26"/>
    <w:rsid w:val="004A6891"/>
    <w:rsid w:val="004A7178"/>
    <w:rsid w:val="004B0FBF"/>
    <w:rsid w:val="004B285D"/>
    <w:rsid w:val="004B6361"/>
    <w:rsid w:val="004B64FC"/>
    <w:rsid w:val="004B6609"/>
    <w:rsid w:val="004C4CB4"/>
    <w:rsid w:val="004C5D61"/>
    <w:rsid w:val="004C6FEB"/>
    <w:rsid w:val="004C76D0"/>
    <w:rsid w:val="004D1CAE"/>
    <w:rsid w:val="004D1F23"/>
    <w:rsid w:val="004D20EC"/>
    <w:rsid w:val="004D4F08"/>
    <w:rsid w:val="004D6CC2"/>
    <w:rsid w:val="004D75FC"/>
    <w:rsid w:val="004E1343"/>
    <w:rsid w:val="004E1717"/>
    <w:rsid w:val="004E1C89"/>
    <w:rsid w:val="004E2D15"/>
    <w:rsid w:val="004E31C4"/>
    <w:rsid w:val="004E3EAF"/>
    <w:rsid w:val="004E407E"/>
    <w:rsid w:val="004E446D"/>
    <w:rsid w:val="004E4549"/>
    <w:rsid w:val="004E4FC0"/>
    <w:rsid w:val="004E66B1"/>
    <w:rsid w:val="004E72B9"/>
    <w:rsid w:val="004E758E"/>
    <w:rsid w:val="004E7AC1"/>
    <w:rsid w:val="004F0CE0"/>
    <w:rsid w:val="004F3586"/>
    <w:rsid w:val="004F391A"/>
    <w:rsid w:val="004F3B86"/>
    <w:rsid w:val="004F3D15"/>
    <w:rsid w:val="004F5206"/>
    <w:rsid w:val="004F6777"/>
    <w:rsid w:val="004F75F0"/>
    <w:rsid w:val="00500AE7"/>
    <w:rsid w:val="0050248D"/>
    <w:rsid w:val="00503C4A"/>
    <w:rsid w:val="00503F22"/>
    <w:rsid w:val="005069FA"/>
    <w:rsid w:val="00511522"/>
    <w:rsid w:val="00512814"/>
    <w:rsid w:val="00514222"/>
    <w:rsid w:val="005142CA"/>
    <w:rsid w:val="00514D98"/>
    <w:rsid w:val="00516270"/>
    <w:rsid w:val="00520C18"/>
    <w:rsid w:val="00521B63"/>
    <w:rsid w:val="00531C78"/>
    <w:rsid w:val="00533023"/>
    <w:rsid w:val="005332A9"/>
    <w:rsid w:val="00533AF9"/>
    <w:rsid w:val="00533B22"/>
    <w:rsid w:val="005341C5"/>
    <w:rsid w:val="00536F48"/>
    <w:rsid w:val="0054207D"/>
    <w:rsid w:val="00542CAD"/>
    <w:rsid w:val="005506C3"/>
    <w:rsid w:val="0055113B"/>
    <w:rsid w:val="00551CCA"/>
    <w:rsid w:val="005547CB"/>
    <w:rsid w:val="005612D8"/>
    <w:rsid w:val="005615C2"/>
    <w:rsid w:val="00561BEB"/>
    <w:rsid w:val="00562CF4"/>
    <w:rsid w:val="00563536"/>
    <w:rsid w:val="00563E31"/>
    <w:rsid w:val="00567119"/>
    <w:rsid w:val="00570DFC"/>
    <w:rsid w:val="00571016"/>
    <w:rsid w:val="005717FD"/>
    <w:rsid w:val="00572233"/>
    <w:rsid w:val="00572CA2"/>
    <w:rsid w:val="005746AE"/>
    <w:rsid w:val="00574854"/>
    <w:rsid w:val="0057793C"/>
    <w:rsid w:val="00580A99"/>
    <w:rsid w:val="00580DAC"/>
    <w:rsid w:val="0058114E"/>
    <w:rsid w:val="00584D62"/>
    <w:rsid w:val="00591662"/>
    <w:rsid w:val="00593CC8"/>
    <w:rsid w:val="005A1DC0"/>
    <w:rsid w:val="005A28BA"/>
    <w:rsid w:val="005B0F32"/>
    <w:rsid w:val="005B11ED"/>
    <w:rsid w:val="005B22AF"/>
    <w:rsid w:val="005B6AC9"/>
    <w:rsid w:val="005C0FCE"/>
    <w:rsid w:val="005C448E"/>
    <w:rsid w:val="005C4DFC"/>
    <w:rsid w:val="005C5489"/>
    <w:rsid w:val="005C59F2"/>
    <w:rsid w:val="005C7057"/>
    <w:rsid w:val="005C738E"/>
    <w:rsid w:val="005D0F44"/>
    <w:rsid w:val="005D2869"/>
    <w:rsid w:val="005D37A9"/>
    <w:rsid w:val="005D4078"/>
    <w:rsid w:val="005D491F"/>
    <w:rsid w:val="005D4A11"/>
    <w:rsid w:val="005D5058"/>
    <w:rsid w:val="005D6424"/>
    <w:rsid w:val="005E0A6B"/>
    <w:rsid w:val="005E1DFD"/>
    <w:rsid w:val="005E325B"/>
    <w:rsid w:val="005E3F2E"/>
    <w:rsid w:val="005E3FF8"/>
    <w:rsid w:val="005E42EE"/>
    <w:rsid w:val="005E6318"/>
    <w:rsid w:val="005E66FA"/>
    <w:rsid w:val="005E6987"/>
    <w:rsid w:val="005E745D"/>
    <w:rsid w:val="005F113C"/>
    <w:rsid w:val="005F2118"/>
    <w:rsid w:val="005F2373"/>
    <w:rsid w:val="005F2F3E"/>
    <w:rsid w:val="005F3F21"/>
    <w:rsid w:val="005F4FCD"/>
    <w:rsid w:val="005F5952"/>
    <w:rsid w:val="005F597C"/>
    <w:rsid w:val="005F6D37"/>
    <w:rsid w:val="00600682"/>
    <w:rsid w:val="00602A69"/>
    <w:rsid w:val="0060310A"/>
    <w:rsid w:val="006044DD"/>
    <w:rsid w:val="006066B4"/>
    <w:rsid w:val="006101F7"/>
    <w:rsid w:val="00610694"/>
    <w:rsid w:val="00611886"/>
    <w:rsid w:val="0061279B"/>
    <w:rsid w:val="00613100"/>
    <w:rsid w:val="006133A2"/>
    <w:rsid w:val="006140CD"/>
    <w:rsid w:val="00615CE3"/>
    <w:rsid w:val="00616F94"/>
    <w:rsid w:val="00622E57"/>
    <w:rsid w:val="006238B0"/>
    <w:rsid w:val="00625CEC"/>
    <w:rsid w:val="00627955"/>
    <w:rsid w:val="0063187D"/>
    <w:rsid w:val="00632F50"/>
    <w:rsid w:val="00632FE3"/>
    <w:rsid w:val="00633E70"/>
    <w:rsid w:val="00634140"/>
    <w:rsid w:val="00634D6C"/>
    <w:rsid w:val="00635B8B"/>
    <w:rsid w:val="006365D3"/>
    <w:rsid w:val="00641BCC"/>
    <w:rsid w:val="00641D51"/>
    <w:rsid w:val="00643210"/>
    <w:rsid w:val="00646243"/>
    <w:rsid w:val="00646BF7"/>
    <w:rsid w:val="00647DDA"/>
    <w:rsid w:val="006509D7"/>
    <w:rsid w:val="00651F9A"/>
    <w:rsid w:val="006527FB"/>
    <w:rsid w:val="006530C2"/>
    <w:rsid w:val="006553DB"/>
    <w:rsid w:val="00664F21"/>
    <w:rsid w:val="006652B8"/>
    <w:rsid w:val="0066585C"/>
    <w:rsid w:val="00665A0D"/>
    <w:rsid w:val="00666A6E"/>
    <w:rsid w:val="006673B3"/>
    <w:rsid w:val="0066759D"/>
    <w:rsid w:val="00671B71"/>
    <w:rsid w:val="0067467B"/>
    <w:rsid w:val="00677EA8"/>
    <w:rsid w:val="00680072"/>
    <w:rsid w:val="0068018A"/>
    <w:rsid w:val="0068172A"/>
    <w:rsid w:val="00685F77"/>
    <w:rsid w:val="006876A0"/>
    <w:rsid w:val="00690A46"/>
    <w:rsid w:val="0069274B"/>
    <w:rsid w:val="00693446"/>
    <w:rsid w:val="00693F03"/>
    <w:rsid w:val="00695894"/>
    <w:rsid w:val="00695E0B"/>
    <w:rsid w:val="006960AA"/>
    <w:rsid w:val="006A022F"/>
    <w:rsid w:val="006A026C"/>
    <w:rsid w:val="006A03C7"/>
    <w:rsid w:val="006A05C3"/>
    <w:rsid w:val="006A2A25"/>
    <w:rsid w:val="006A2E4B"/>
    <w:rsid w:val="006A3B91"/>
    <w:rsid w:val="006A3F76"/>
    <w:rsid w:val="006A4C49"/>
    <w:rsid w:val="006B0282"/>
    <w:rsid w:val="006B1066"/>
    <w:rsid w:val="006B1C38"/>
    <w:rsid w:val="006B34AB"/>
    <w:rsid w:val="006B3593"/>
    <w:rsid w:val="006B50D7"/>
    <w:rsid w:val="006B6BAB"/>
    <w:rsid w:val="006B73DB"/>
    <w:rsid w:val="006B7CA8"/>
    <w:rsid w:val="006C2BE0"/>
    <w:rsid w:val="006C2EE0"/>
    <w:rsid w:val="006C46F7"/>
    <w:rsid w:val="006C4755"/>
    <w:rsid w:val="006C5068"/>
    <w:rsid w:val="006C7020"/>
    <w:rsid w:val="006C75B4"/>
    <w:rsid w:val="006D09D0"/>
    <w:rsid w:val="006D4F2D"/>
    <w:rsid w:val="006D64D3"/>
    <w:rsid w:val="006D65C6"/>
    <w:rsid w:val="006E24A4"/>
    <w:rsid w:val="006E2AC1"/>
    <w:rsid w:val="006E4492"/>
    <w:rsid w:val="006E638C"/>
    <w:rsid w:val="006E6BF3"/>
    <w:rsid w:val="006E72DC"/>
    <w:rsid w:val="006E7D06"/>
    <w:rsid w:val="006F1246"/>
    <w:rsid w:val="006F1999"/>
    <w:rsid w:val="006F36CE"/>
    <w:rsid w:val="006F4677"/>
    <w:rsid w:val="006F581F"/>
    <w:rsid w:val="006F6D95"/>
    <w:rsid w:val="006F767E"/>
    <w:rsid w:val="00700997"/>
    <w:rsid w:val="0070104F"/>
    <w:rsid w:val="00701860"/>
    <w:rsid w:val="00701C5D"/>
    <w:rsid w:val="00701EC1"/>
    <w:rsid w:val="00702ABF"/>
    <w:rsid w:val="0070386A"/>
    <w:rsid w:val="00704702"/>
    <w:rsid w:val="00704A60"/>
    <w:rsid w:val="00705E8E"/>
    <w:rsid w:val="007060A5"/>
    <w:rsid w:val="00706E77"/>
    <w:rsid w:val="00710E79"/>
    <w:rsid w:val="00710F50"/>
    <w:rsid w:val="00711C64"/>
    <w:rsid w:val="00715104"/>
    <w:rsid w:val="007175AB"/>
    <w:rsid w:val="00717738"/>
    <w:rsid w:val="00717D1C"/>
    <w:rsid w:val="00717E37"/>
    <w:rsid w:val="007201B5"/>
    <w:rsid w:val="00720F05"/>
    <w:rsid w:val="00722F7C"/>
    <w:rsid w:val="00723420"/>
    <w:rsid w:val="00724011"/>
    <w:rsid w:val="007244E5"/>
    <w:rsid w:val="00725F9A"/>
    <w:rsid w:val="0072636D"/>
    <w:rsid w:val="0073004F"/>
    <w:rsid w:val="0073066C"/>
    <w:rsid w:val="00730E3B"/>
    <w:rsid w:val="00731FD6"/>
    <w:rsid w:val="007328EB"/>
    <w:rsid w:val="00734D8A"/>
    <w:rsid w:val="007358AB"/>
    <w:rsid w:val="00735B3D"/>
    <w:rsid w:val="00737073"/>
    <w:rsid w:val="007406AB"/>
    <w:rsid w:val="0074144F"/>
    <w:rsid w:val="007423C2"/>
    <w:rsid w:val="00743408"/>
    <w:rsid w:val="00743A6B"/>
    <w:rsid w:val="007464AD"/>
    <w:rsid w:val="007466F5"/>
    <w:rsid w:val="007500AD"/>
    <w:rsid w:val="00750173"/>
    <w:rsid w:val="0075066A"/>
    <w:rsid w:val="00750824"/>
    <w:rsid w:val="00750DAC"/>
    <w:rsid w:val="00752620"/>
    <w:rsid w:val="00754610"/>
    <w:rsid w:val="00754EE0"/>
    <w:rsid w:val="007642D7"/>
    <w:rsid w:val="007642F6"/>
    <w:rsid w:val="007649CA"/>
    <w:rsid w:val="00765343"/>
    <w:rsid w:val="0076565E"/>
    <w:rsid w:val="00765A58"/>
    <w:rsid w:val="00770B26"/>
    <w:rsid w:val="00770C53"/>
    <w:rsid w:val="00771F98"/>
    <w:rsid w:val="007722CF"/>
    <w:rsid w:val="00773169"/>
    <w:rsid w:val="00774500"/>
    <w:rsid w:val="00775321"/>
    <w:rsid w:val="007761E3"/>
    <w:rsid w:val="007801E9"/>
    <w:rsid w:val="007802E7"/>
    <w:rsid w:val="00780B86"/>
    <w:rsid w:val="0078151C"/>
    <w:rsid w:val="00781A5F"/>
    <w:rsid w:val="0078431C"/>
    <w:rsid w:val="00786E37"/>
    <w:rsid w:val="007871CC"/>
    <w:rsid w:val="007902AE"/>
    <w:rsid w:val="0079242A"/>
    <w:rsid w:val="00794E70"/>
    <w:rsid w:val="00796FC5"/>
    <w:rsid w:val="00797558"/>
    <w:rsid w:val="007A18BA"/>
    <w:rsid w:val="007A19C4"/>
    <w:rsid w:val="007A1F6D"/>
    <w:rsid w:val="007A472F"/>
    <w:rsid w:val="007A55FB"/>
    <w:rsid w:val="007A661C"/>
    <w:rsid w:val="007A6A02"/>
    <w:rsid w:val="007A6EA4"/>
    <w:rsid w:val="007A7139"/>
    <w:rsid w:val="007A75AD"/>
    <w:rsid w:val="007B3828"/>
    <w:rsid w:val="007B45F1"/>
    <w:rsid w:val="007B47CA"/>
    <w:rsid w:val="007B551F"/>
    <w:rsid w:val="007B7813"/>
    <w:rsid w:val="007C0569"/>
    <w:rsid w:val="007C1C0F"/>
    <w:rsid w:val="007C1E42"/>
    <w:rsid w:val="007C252D"/>
    <w:rsid w:val="007C2E97"/>
    <w:rsid w:val="007C33A9"/>
    <w:rsid w:val="007C3741"/>
    <w:rsid w:val="007C3A77"/>
    <w:rsid w:val="007C3BF0"/>
    <w:rsid w:val="007C462D"/>
    <w:rsid w:val="007C542F"/>
    <w:rsid w:val="007D03BB"/>
    <w:rsid w:val="007D0B45"/>
    <w:rsid w:val="007D1610"/>
    <w:rsid w:val="007D1A41"/>
    <w:rsid w:val="007E0176"/>
    <w:rsid w:val="007E0A9A"/>
    <w:rsid w:val="007E2768"/>
    <w:rsid w:val="007E3C56"/>
    <w:rsid w:val="007E4FB4"/>
    <w:rsid w:val="007E6C64"/>
    <w:rsid w:val="007E6DA1"/>
    <w:rsid w:val="007E7767"/>
    <w:rsid w:val="007F35C0"/>
    <w:rsid w:val="007F45D4"/>
    <w:rsid w:val="007F5A68"/>
    <w:rsid w:val="007F6A8B"/>
    <w:rsid w:val="00800075"/>
    <w:rsid w:val="008005C0"/>
    <w:rsid w:val="00801025"/>
    <w:rsid w:val="008045E5"/>
    <w:rsid w:val="0080490A"/>
    <w:rsid w:val="008050FC"/>
    <w:rsid w:val="008064F2"/>
    <w:rsid w:val="00807FD9"/>
    <w:rsid w:val="008102DD"/>
    <w:rsid w:val="00811562"/>
    <w:rsid w:val="00811BD7"/>
    <w:rsid w:val="00813056"/>
    <w:rsid w:val="00815B32"/>
    <w:rsid w:val="00815B9E"/>
    <w:rsid w:val="008163FF"/>
    <w:rsid w:val="00820057"/>
    <w:rsid w:val="0082010D"/>
    <w:rsid w:val="0082042B"/>
    <w:rsid w:val="0082189D"/>
    <w:rsid w:val="00822113"/>
    <w:rsid w:val="008222DE"/>
    <w:rsid w:val="008228D7"/>
    <w:rsid w:val="0082320D"/>
    <w:rsid w:val="008247CB"/>
    <w:rsid w:val="00827910"/>
    <w:rsid w:val="0083651F"/>
    <w:rsid w:val="00836C95"/>
    <w:rsid w:val="00840303"/>
    <w:rsid w:val="00840713"/>
    <w:rsid w:val="008423FD"/>
    <w:rsid w:val="00843BAF"/>
    <w:rsid w:val="00847C83"/>
    <w:rsid w:val="00851C07"/>
    <w:rsid w:val="008559ED"/>
    <w:rsid w:val="00860C83"/>
    <w:rsid w:val="0086217D"/>
    <w:rsid w:val="00862C82"/>
    <w:rsid w:val="00865453"/>
    <w:rsid w:val="00866160"/>
    <w:rsid w:val="0086627C"/>
    <w:rsid w:val="008672A2"/>
    <w:rsid w:val="00867F3D"/>
    <w:rsid w:val="00870034"/>
    <w:rsid w:val="00870138"/>
    <w:rsid w:val="00870240"/>
    <w:rsid w:val="008704FB"/>
    <w:rsid w:val="00870A16"/>
    <w:rsid w:val="008711E2"/>
    <w:rsid w:val="0087415E"/>
    <w:rsid w:val="00875039"/>
    <w:rsid w:val="0087671E"/>
    <w:rsid w:val="0088012F"/>
    <w:rsid w:val="008806E6"/>
    <w:rsid w:val="008809F2"/>
    <w:rsid w:val="00881316"/>
    <w:rsid w:val="00882BC1"/>
    <w:rsid w:val="00883296"/>
    <w:rsid w:val="0088383D"/>
    <w:rsid w:val="00883BA2"/>
    <w:rsid w:val="00884C0E"/>
    <w:rsid w:val="00887A76"/>
    <w:rsid w:val="0089029F"/>
    <w:rsid w:val="00890CCB"/>
    <w:rsid w:val="00890E10"/>
    <w:rsid w:val="00890ECE"/>
    <w:rsid w:val="008916C5"/>
    <w:rsid w:val="008924F7"/>
    <w:rsid w:val="00892C79"/>
    <w:rsid w:val="008958B9"/>
    <w:rsid w:val="00897A8C"/>
    <w:rsid w:val="008A02F9"/>
    <w:rsid w:val="008A0A58"/>
    <w:rsid w:val="008A0A71"/>
    <w:rsid w:val="008A1F50"/>
    <w:rsid w:val="008A4C41"/>
    <w:rsid w:val="008A4D53"/>
    <w:rsid w:val="008A5A80"/>
    <w:rsid w:val="008A5E4B"/>
    <w:rsid w:val="008A6576"/>
    <w:rsid w:val="008A6932"/>
    <w:rsid w:val="008A71FC"/>
    <w:rsid w:val="008A74A3"/>
    <w:rsid w:val="008A7B9B"/>
    <w:rsid w:val="008B1F4D"/>
    <w:rsid w:val="008B1F85"/>
    <w:rsid w:val="008B3441"/>
    <w:rsid w:val="008B49CA"/>
    <w:rsid w:val="008B6BA2"/>
    <w:rsid w:val="008B75E8"/>
    <w:rsid w:val="008B77FF"/>
    <w:rsid w:val="008B7E0B"/>
    <w:rsid w:val="008C121E"/>
    <w:rsid w:val="008C2CAA"/>
    <w:rsid w:val="008C3C55"/>
    <w:rsid w:val="008C43EA"/>
    <w:rsid w:val="008C7448"/>
    <w:rsid w:val="008D29E1"/>
    <w:rsid w:val="008D3262"/>
    <w:rsid w:val="008D4069"/>
    <w:rsid w:val="008D5A35"/>
    <w:rsid w:val="008D5CD5"/>
    <w:rsid w:val="008D6405"/>
    <w:rsid w:val="008D6532"/>
    <w:rsid w:val="008D6537"/>
    <w:rsid w:val="008D7AF9"/>
    <w:rsid w:val="008E0256"/>
    <w:rsid w:val="008E127F"/>
    <w:rsid w:val="008E25BA"/>
    <w:rsid w:val="008E40CB"/>
    <w:rsid w:val="008E6D90"/>
    <w:rsid w:val="008E70A6"/>
    <w:rsid w:val="008E757E"/>
    <w:rsid w:val="008E7ABC"/>
    <w:rsid w:val="008F0291"/>
    <w:rsid w:val="008F0671"/>
    <w:rsid w:val="008F3164"/>
    <w:rsid w:val="008F5E80"/>
    <w:rsid w:val="00900C3A"/>
    <w:rsid w:val="00900F35"/>
    <w:rsid w:val="009023F6"/>
    <w:rsid w:val="0090444D"/>
    <w:rsid w:val="009048C9"/>
    <w:rsid w:val="009051C8"/>
    <w:rsid w:val="009057CD"/>
    <w:rsid w:val="00905C7E"/>
    <w:rsid w:val="009060FB"/>
    <w:rsid w:val="009100FB"/>
    <w:rsid w:val="00910AC5"/>
    <w:rsid w:val="009113FD"/>
    <w:rsid w:val="0091422C"/>
    <w:rsid w:val="009148D9"/>
    <w:rsid w:val="0091609B"/>
    <w:rsid w:val="00920D3A"/>
    <w:rsid w:val="00921B46"/>
    <w:rsid w:val="00922FEC"/>
    <w:rsid w:val="009242FC"/>
    <w:rsid w:val="00924EE1"/>
    <w:rsid w:val="00926796"/>
    <w:rsid w:val="00931945"/>
    <w:rsid w:val="00931F9E"/>
    <w:rsid w:val="00934F21"/>
    <w:rsid w:val="00935BA8"/>
    <w:rsid w:val="00936122"/>
    <w:rsid w:val="00936C76"/>
    <w:rsid w:val="009372DD"/>
    <w:rsid w:val="00937346"/>
    <w:rsid w:val="00940661"/>
    <w:rsid w:val="00940A31"/>
    <w:rsid w:val="00940CC1"/>
    <w:rsid w:val="00940DE6"/>
    <w:rsid w:val="00941C0E"/>
    <w:rsid w:val="00942AC1"/>
    <w:rsid w:val="00943CE7"/>
    <w:rsid w:val="009476B8"/>
    <w:rsid w:val="00951758"/>
    <w:rsid w:val="0095258D"/>
    <w:rsid w:val="00954C3B"/>
    <w:rsid w:val="00954E26"/>
    <w:rsid w:val="00957462"/>
    <w:rsid w:val="0096089E"/>
    <w:rsid w:val="009611A1"/>
    <w:rsid w:val="0097043F"/>
    <w:rsid w:val="009711AB"/>
    <w:rsid w:val="009714CF"/>
    <w:rsid w:val="009720AF"/>
    <w:rsid w:val="00972B6B"/>
    <w:rsid w:val="0097456A"/>
    <w:rsid w:val="009753E7"/>
    <w:rsid w:val="00976201"/>
    <w:rsid w:val="00981286"/>
    <w:rsid w:val="00981E71"/>
    <w:rsid w:val="00983777"/>
    <w:rsid w:val="00984F26"/>
    <w:rsid w:val="00986040"/>
    <w:rsid w:val="00986452"/>
    <w:rsid w:val="00986AAA"/>
    <w:rsid w:val="00986BF5"/>
    <w:rsid w:val="009900C1"/>
    <w:rsid w:val="009900EE"/>
    <w:rsid w:val="009939CC"/>
    <w:rsid w:val="00994646"/>
    <w:rsid w:val="009949D5"/>
    <w:rsid w:val="00997444"/>
    <w:rsid w:val="009A0171"/>
    <w:rsid w:val="009A1872"/>
    <w:rsid w:val="009A29D9"/>
    <w:rsid w:val="009A38D3"/>
    <w:rsid w:val="009A5698"/>
    <w:rsid w:val="009B0FD0"/>
    <w:rsid w:val="009B18AB"/>
    <w:rsid w:val="009B1BF7"/>
    <w:rsid w:val="009B2EFE"/>
    <w:rsid w:val="009B2F77"/>
    <w:rsid w:val="009B36A3"/>
    <w:rsid w:val="009B6018"/>
    <w:rsid w:val="009B75C7"/>
    <w:rsid w:val="009C04D3"/>
    <w:rsid w:val="009C11B9"/>
    <w:rsid w:val="009C140A"/>
    <w:rsid w:val="009C1EA7"/>
    <w:rsid w:val="009C3CF9"/>
    <w:rsid w:val="009C7B43"/>
    <w:rsid w:val="009D008E"/>
    <w:rsid w:val="009D0FDD"/>
    <w:rsid w:val="009D186E"/>
    <w:rsid w:val="009D1E1A"/>
    <w:rsid w:val="009D2B72"/>
    <w:rsid w:val="009D3D9F"/>
    <w:rsid w:val="009D64C8"/>
    <w:rsid w:val="009D76BF"/>
    <w:rsid w:val="009E3F87"/>
    <w:rsid w:val="009E4BB5"/>
    <w:rsid w:val="009E4C53"/>
    <w:rsid w:val="009E4ED6"/>
    <w:rsid w:val="009E673E"/>
    <w:rsid w:val="009F4698"/>
    <w:rsid w:val="009F4CDC"/>
    <w:rsid w:val="009F5C39"/>
    <w:rsid w:val="009F6DCD"/>
    <w:rsid w:val="00A00C6E"/>
    <w:rsid w:val="00A051ED"/>
    <w:rsid w:val="00A0521C"/>
    <w:rsid w:val="00A061DF"/>
    <w:rsid w:val="00A10241"/>
    <w:rsid w:val="00A10F55"/>
    <w:rsid w:val="00A13C82"/>
    <w:rsid w:val="00A2212C"/>
    <w:rsid w:val="00A2637F"/>
    <w:rsid w:val="00A26A65"/>
    <w:rsid w:val="00A27478"/>
    <w:rsid w:val="00A27849"/>
    <w:rsid w:val="00A3422A"/>
    <w:rsid w:val="00A352BC"/>
    <w:rsid w:val="00A36693"/>
    <w:rsid w:val="00A36908"/>
    <w:rsid w:val="00A36CCB"/>
    <w:rsid w:val="00A3744A"/>
    <w:rsid w:val="00A37F8F"/>
    <w:rsid w:val="00A405B5"/>
    <w:rsid w:val="00A4080F"/>
    <w:rsid w:val="00A41C2F"/>
    <w:rsid w:val="00A41D14"/>
    <w:rsid w:val="00A42413"/>
    <w:rsid w:val="00A424D0"/>
    <w:rsid w:val="00A42AD6"/>
    <w:rsid w:val="00A45F3E"/>
    <w:rsid w:val="00A4613A"/>
    <w:rsid w:val="00A463A7"/>
    <w:rsid w:val="00A46FE7"/>
    <w:rsid w:val="00A51CB4"/>
    <w:rsid w:val="00A51D78"/>
    <w:rsid w:val="00A5488D"/>
    <w:rsid w:val="00A55965"/>
    <w:rsid w:val="00A55C26"/>
    <w:rsid w:val="00A56033"/>
    <w:rsid w:val="00A56D49"/>
    <w:rsid w:val="00A56FF9"/>
    <w:rsid w:val="00A5753E"/>
    <w:rsid w:val="00A60801"/>
    <w:rsid w:val="00A60C92"/>
    <w:rsid w:val="00A61442"/>
    <w:rsid w:val="00A64831"/>
    <w:rsid w:val="00A67E41"/>
    <w:rsid w:val="00A7030F"/>
    <w:rsid w:val="00A71FDA"/>
    <w:rsid w:val="00A7262A"/>
    <w:rsid w:val="00A7411D"/>
    <w:rsid w:val="00A74BDF"/>
    <w:rsid w:val="00A770A9"/>
    <w:rsid w:val="00A80056"/>
    <w:rsid w:val="00A81520"/>
    <w:rsid w:val="00A83446"/>
    <w:rsid w:val="00A8552F"/>
    <w:rsid w:val="00A92C44"/>
    <w:rsid w:val="00A94E71"/>
    <w:rsid w:val="00A96430"/>
    <w:rsid w:val="00A96914"/>
    <w:rsid w:val="00A97D4F"/>
    <w:rsid w:val="00AA369B"/>
    <w:rsid w:val="00AA47E2"/>
    <w:rsid w:val="00AA67DE"/>
    <w:rsid w:val="00AA6A08"/>
    <w:rsid w:val="00AB1C89"/>
    <w:rsid w:val="00AB39CC"/>
    <w:rsid w:val="00AB4C4B"/>
    <w:rsid w:val="00AB6A3E"/>
    <w:rsid w:val="00AC0C60"/>
    <w:rsid w:val="00AC1463"/>
    <w:rsid w:val="00AC2957"/>
    <w:rsid w:val="00AC3481"/>
    <w:rsid w:val="00AC3621"/>
    <w:rsid w:val="00AC4C84"/>
    <w:rsid w:val="00AC530F"/>
    <w:rsid w:val="00AC5E28"/>
    <w:rsid w:val="00AC5EEC"/>
    <w:rsid w:val="00AC695C"/>
    <w:rsid w:val="00AC71EF"/>
    <w:rsid w:val="00AD0277"/>
    <w:rsid w:val="00AD41DB"/>
    <w:rsid w:val="00AD7180"/>
    <w:rsid w:val="00AD7254"/>
    <w:rsid w:val="00AE1F65"/>
    <w:rsid w:val="00AE56F7"/>
    <w:rsid w:val="00AE6B89"/>
    <w:rsid w:val="00AE7064"/>
    <w:rsid w:val="00AF0258"/>
    <w:rsid w:val="00AF113B"/>
    <w:rsid w:val="00AF1E25"/>
    <w:rsid w:val="00AF23EB"/>
    <w:rsid w:val="00AF5A65"/>
    <w:rsid w:val="00AF6221"/>
    <w:rsid w:val="00AF66DB"/>
    <w:rsid w:val="00B00B98"/>
    <w:rsid w:val="00B01048"/>
    <w:rsid w:val="00B0114D"/>
    <w:rsid w:val="00B03A50"/>
    <w:rsid w:val="00B06C2F"/>
    <w:rsid w:val="00B10A40"/>
    <w:rsid w:val="00B1252A"/>
    <w:rsid w:val="00B129A5"/>
    <w:rsid w:val="00B12DA2"/>
    <w:rsid w:val="00B14338"/>
    <w:rsid w:val="00B14C40"/>
    <w:rsid w:val="00B14EA0"/>
    <w:rsid w:val="00B20643"/>
    <w:rsid w:val="00B2429C"/>
    <w:rsid w:val="00B24663"/>
    <w:rsid w:val="00B25334"/>
    <w:rsid w:val="00B25850"/>
    <w:rsid w:val="00B2665B"/>
    <w:rsid w:val="00B26BB1"/>
    <w:rsid w:val="00B27C9A"/>
    <w:rsid w:val="00B307AF"/>
    <w:rsid w:val="00B317CA"/>
    <w:rsid w:val="00B3305A"/>
    <w:rsid w:val="00B34149"/>
    <w:rsid w:val="00B40750"/>
    <w:rsid w:val="00B41A7B"/>
    <w:rsid w:val="00B424E4"/>
    <w:rsid w:val="00B43708"/>
    <w:rsid w:val="00B43EE1"/>
    <w:rsid w:val="00B45AE5"/>
    <w:rsid w:val="00B45B4D"/>
    <w:rsid w:val="00B46385"/>
    <w:rsid w:val="00B47D4F"/>
    <w:rsid w:val="00B5031F"/>
    <w:rsid w:val="00B55441"/>
    <w:rsid w:val="00B576C1"/>
    <w:rsid w:val="00B60574"/>
    <w:rsid w:val="00B609B0"/>
    <w:rsid w:val="00B622B7"/>
    <w:rsid w:val="00B65928"/>
    <w:rsid w:val="00B67B49"/>
    <w:rsid w:val="00B70C5B"/>
    <w:rsid w:val="00B70CEA"/>
    <w:rsid w:val="00B7170F"/>
    <w:rsid w:val="00B72289"/>
    <w:rsid w:val="00B737E0"/>
    <w:rsid w:val="00B74084"/>
    <w:rsid w:val="00B74295"/>
    <w:rsid w:val="00B759F7"/>
    <w:rsid w:val="00B75A8E"/>
    <w:rsid w:val="00B802EB"/>
    <w:rsid w:val="00B8338E"/>
    <w:rsid w:val="00B838E2"/>
    <w:rsid w:val="00B843F4"/>
    <w:rsid w:val="00B85243"/>
    <w:rsid w:val="00B86E7A"/>
    <w:rsid w:val="00B86FD3"/>
    <w:rsid w:val="00B87660"/>
    <w:rsid w:val="00B94E46"/>
    <w:rsid w:val="00B95EBA"/>
    <w:rsid w:val="00BA0E12"/>
    <w:rsid w:val="00BA26FF"/>
    <w:rsid w:val="00BA3954"/>
    <w:rsid w:val="00BA3BC8"/>
    <w:rsid w:val="00BA66E5"/>
    <w:rsid w:val="00BB024F"/>
    <w:rsid w:val="00BB07D1"/>
    <w:rsid w:val="00BB2CBF"/>
    <w:rsid w:val="00BB4629"/>
    <w:rsid w:val="00BB5144"/>
    <w:rsid w:val="00BB5F4D"/>
    <w:rsid w:val="00BB77C6"/>
    <w:rsid w:val="00BB7C44"/>
    <w:rsid w:val="00BC0D89"/>
    <w:rsid w:val="00BC14B1"/>
    <w:rsid w:val="00BC1BD4"/>
    <w:rsid w:val="00BC1C9E"/>
    <w:rsid w:val="00BC1D10"/>
    <w:rsid w:val="00BC1FF7"/>
    <w:rsid w:val="00BC2A55"/>
    <w:rsid w:val="00BC2BC3"/>
    <w:rsid w:val="00BC3E01"/>
    <w:rsid w:val="00BC6605"/>
    <w:rsid w:val="00BD1550"/>
    <w:rsid w:val="00BD4806"/>
    <w:rsid w:val="00BD507B"/>
    <w:rsid w:val="00BD60AD"/>
    <w:rsid w:val="00BE1529"/>
    <w:rsid w:val="00BE35DA"/>
    <w:rsid w:val="00BE3C51"/>
    <w:rsid w:val="00BE4EDA"/>
    <w:rsid w:val="00BE4FC1"/>
    <w:rsid w:val="00BE5813"/>
    <w:rsid w:val="00BE5B2B"/>
    <w:rsid w:val="00BE6215"/>
    <w:rsid w:val="00BE633E"/>
    <w:rsid w:val="00BE6F42"/>
    <w:rsid w:val="00BE742F"/>
    <w:rsid w:val="00BF0B68"/>
    <w:rsid w:val="00BF0EC2"/>
    <w:rsid w:val="00BF14E1"/>
    <w:rsid w:val="00BF23BD"/>
    <w:rsid w:val="00BF3259"/>
    <w:rsid w:val="00BF32F3"/>
    <w:rsid w:val="00BF363A"/>
    <w:rsid w:val="00BF55F4"/>
    <w:rsid w:val="00BF6572"/>
    <w:rsid w:val="00BF7BF9"/>
    <w:rsid w:val="00C012AC"/>
    <w:rsid w:val="00C0150A"/>
    <w:rsid w:val="00C02588"/>
    <w:rsid w:val="00C04760"/>
    <w:rsid w:val="00C05977"/>
    <w:rsid w:val="00C07F98"/>
    <w:rsid w:val="00C1242F"/>
    <w:rsid w:val="00C14CC0"/>
    <w:rsid w:val="00C15BFC"/>
    <w:rsid w:val="00C261D2"/>
    <w:rsid w:val="00C31B17"/>
    <w:rsid w:val="00C32487"/>
    <w:rsid w:val="00C32A2E"/>
    <w:rsid w:val="00C330F9"/>
    <w:rsid w:val="00C3482D"/>
    <w:rsid w:val="00C34F8D"/>
    <w:rsid w:val="00C35625"/>
    <w:rsid w:val="00C35DD7"/>
    <w:rsid w:val="00C3613F"/>
    <w:rsid w:val="00C37919"/>
    <w:rsid w:val="00C40D06"/>
    <w:rsid w:val="00C40F7F"/>
    <w:rsid w:val="00C41C18"/>
    <w:rsid w:val="00C42AFA"/>
    <w:rsid w:val="00C432B7"/>
    <w:rsid w:val="00C43A75"/>
    <w:rsid w:val="00C45B8C"/>
    <w:rsid w:val="00C45C8E"/>
    <w:rsid w:val="00C45FDB"/>
    <w:rsid w:val="00C47B9B"/>
    <w:rsid w:val="00C5135C"/>
    <w:rsid w:val="00C51E35"/>
    <w:rsid w:val="00C52B8A"/>
    <w:rsid w:val="00C52D75"/>
    <w:rsid w:val="00C53D05"/>
    <w:rsid w:val="00C6191F"/>
    <w:rsid w:val="00C6319F"/>
    <w:rsid w:val="00C6455F"/>
    <w:rsid w:val="00C650D7"/>
    <w:rsid w:val="00C65B5B"/>
    <w:rsid w:val="00C66D74"/>
    <w:rsid w:val="00C672BD"/>
    <w:rsid w:val="00C70586"/>
    <w:rsid w:val="00C71387"/>
    <w:rsid w:val="00C719B0"/>
    <w:rsid w:val="00C71F2A"/>
    <w:rsid w:val="00C7208D"/>
    <w:rsid w:val="00C746B6"/>
    <w:rsid w:val="00C758B0"/>
    <w:rsid w:val="00C77C62"/>
    <w:rsid w:val="00C80888"/>
    <w:rsid w:val="00C809F9"/>
    <w:rsid w:val="00C81C28"/>
    <w:rsid w:val="00C82E48"/>
    <w:rsid w:val="00C84B2F"/>
    <w:rsid w:val="00C86220"/>
    <w:rsid w:val="00C8792D"/>
    <w:rsid w:val="00C90238"/>
    <w:rsid w:val="00C91F04"/>
    <w:rsid w:val="00C9269B"/>
    <w:rsid w:val="00C93899"/>
    <w:rsid w:val="00C94E1C"/>
    <w:rsid w:val="00C97864"/>
    <w:rsid w:val="00CA1C56"/>
    <w:rsid w:val="00CA4774"/>
    <w:rsid w:val="00CA49A3"/>
    <w:rsid w:val="00CA4DD5"/>
    <w:rsid w:val="00CA7CCB"/>
    <w:rsid w:val="00CB065D"/>
    <w:rsid w:val="00CB0D5A"/>
    <w:rsid w:val="00CB10F9"/>
    <w:rsid w:val="00CB62F9"/>
    <w:rsid w:val="00CB6AA5"/>
    <w:rsid w:val="00CC0B9C"/>
    <w:rsid w:val="00CC13C5"/>
    <w:rsid w:val="00CC394A"/>
    <w:rsid w:val="00CC3B69"/>
    <w:rsid w:val="00CC4783"/>
    <w:rsid w:val="00CC5334"/>
    <w:rsid w:val="00CC7885"/>
    <w:rsid w:val="00CC7FD4"/>
    <w:rsid w:val="00CD22CC"/>
    <w:rsid w:val="00CD411B"/>
    <w:rsid w:val="00CD44DE"/>
    <w:rsid w:val="00CD5F43"/>
    <w:rsid w:val="00CD6493"/>
    <w:rsid w:val="00CD7489"/>
    <w:rsid w:val="00CE0D2A"/>
    <w:rsid w:val="00CE2554"/>
    <w:rsid w:val="00CE2ED0"/>
    <w:rsid w:val="00CE46AB"/>
    <w:rsid w:val="00CE46AC"/>
    <w:rsid w:val="00CE642A"/>
    <w:rsid w:val="00CE6A3C"/>
    <w:rsid w:val="00CE7277"/>
    <w:rsid w:val="00CE7528"/>
    <w:rsid w:val="00CF04D8"/>
    <w:rsid w:val="00CF07B4"/>
    <w:rsid w:val="00CF2C26"/>
    <w:rsid w:val="00CF3D3C"/>
    <w:rsid w:val="00CF4191"/>
    <w:rsid w:val="00CF464B"/>
    <w:rsid w:val="00CF4BEA"/>
    <w:rsid w:val="00D01215"/>
    <w:rsid w:val="00D03E90"/>
    <w:rsid w:val="00D0482B"/>
    <w:rsid w:val="00D056E7"/>
    <w:rsid w:val="00D05A17"/>
    <w:rsid w:val="00D05E69"/>
    <w:rsid w:val="00D0656A"/>
    <w:rsid w:val="00D0661E"/>
    <w:rsid w:val="00D0738C"/>
    <w:rsid w:val="00D07FE3"/>
    <w:rsid w:val="00D1024A"/>
    <w:rsid w:val="00D11381"/>
    <w:rsid w:val="00D11D51"/>
    <w:rsid w:val="00D12AA6"/>
    <w:rsid w:val="00D15328"/>
    <w:rsid w:val="00D15FAA"/>
    <w:rsid w:val="00D16C57"/>
    <w:rsid w:val="00D170A9"/>
    <w:rsid w:val="00D226D2"/>
    <w:rsid w:val="00D22DFC"/>
    <w:rsid w:val="00D23AB8"/>
    <w:rsid w:val="00D2468C"/>
    <w:rsid w:val="00D2541C"/>
    <w:rsid w:val="00D2618F"/>
    <w:rsid w:val="00D26BE7"/>
    <w:rsid w:val="00D30045"/>
    <w:rsid w:val="00D30B0F"/>
    <w:rsid w:val="00D31BCF"/>
    <w:rsid w:val="00D32B2C"/>
    <w:rsid w:val="00D32E50"/>
    <w:rsid w:val="00D33597"/>
    <w:rsid w:val="00D33D75"/>
    <w:rsid w:val="00D34089"/>
    <w:rsid w:val="00D34FDE"/>
    <w:rsid w:val="00D35295"/>
    <w:rsid w:val="00D35457"/>
    <w:rsid w:val="00D3549C"/>
    <w:rsid w:val="00D35BD1"/>
    <w:rsid w:val="00D36DF6"/>
    <w:rsid w:val="00D41CBD"/>
    <w:rsid w:val="00D434FA"/>
    <w:rsid w:val="00D511F7"/>
    <w:rsid w:val="00D525EF"/>
    <w:rsid w:val="00D527D3"/>
    <w:rsid w:val="00D541B2"/>
    <w:rsid w:val="00D555A7"/>
    <w:rsid w:val="00D56DA9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5B95"/>
    <w:rsid w:val="00D76D78"/>
    <w:rsid w:val="00D7714D"/>
    <w:rsid w:val="00D80059"/>
    <w:rsid w:val="00D84521"/>
    <w:rsid w:val="00D848FB"/>
    <w:rsid w:val="00D84F43"/>
    <w:rsid w:val="00D86345"/>
    <w:rsid w:val="00D90334"/>
    <w:rsid w:val="00D93178"/>
    <w:rsid w:val="00D96C08"/>
    <w:rsid w:val="00DA00CD"/>
    <w:rsid w:val="00DA0944"/>
    <w:rsid w:val="00DA1F3B"/>
    <w:rsid w:val="00DA2AA5"/>
    <w:rsid w:val="00DA317C"/>
    <w:rsid w:val="00DA343F"/>
    <w:rsid w:val="00DA4836"/>
    <w:rsid w:val="00DA5361"/>
    <w:rsid w:val="00DA7C42"/>
    <w:rsid w:val="00DA7D55"/>
    <w:rsid w:val="00DB1533"/>
    <w:rsid w:val="00DB1634"/>
    <w:rsid w:val="00DB308B"/>
    <w:rsid w:val="00DB4A06"/>
    <w:rsid w:val="00DB5081"/>
    <w:rsid w:val="00DB5B71"/>
    <w:rsid w:val="00DB66E8"/>
    <w:rsid w:val="00DB755F"/>
    <w:rsid w:val="00DC0A5C"/>
    <w:rsid w:val="00DC1D7E"/>
    <w:rsid w:val="00DC4A3D"/>
    <w:rsid w:val="00DC4FDC"/>
    <w:rsid w:val="00DC5C8F"/>
    <w:rsid w:val="00DC7308"/>
    <w:rsid w:val="00DD0EB7"/>
    <w:rsid w:val="00DD3B96"/>
    <w:rsid w:val="00DD40DC"/>
    <w:rsid w:val="00DD5026"/>
    <w:rsid w:val="00DD7C2B"/>
    <w:rsid w:val="00DE1605"/>
    <w:rsid w:val="00DE1E47"/>
    <w:rsid w:val="00DE463C"/>
    <w:rsid w:val="00DE59B2"/>
    <w:rsid w:val="00DE665A"/>
    <w:rsid w:val="00DE6997"/>
    <w:rsid w:val="00DF0303"/>
    <w:rsid w:val="00DF1EA5"/>
    <w:rsid w:val="00DF29CB"/>
    <w:rsid w:val="00DF3179"/>
    <w:rsid w:val="00DF656C"/>
    <w:rsid w:val="00DF7240"/>
    <w:rsid w:val="00E000F6"/>
    <w:rsid w:val="00E01494"/>
    <w:rsid w:val="00E03215"/>
    <w:rsid w:val="00E03EB2"/>
    <w:rsid w:val="00E0401E"/>
    <w:rsid w:val="00E06283"/>
    <w:rsid w:val="00E06380"/>
    <w:rsid w:val="00E1128E"/>
    <w:rsid w:val="00E132CC"/>
    <w:rsid w:val="00E135FE"/>
    <w:rsid w:val="00E165A5"/>
    <w:rsid w:val="00E1695A"/>
    <w:rsid w:val="00E22DA4"/>
    <w:rsid w:val="00E22F77"/>
    <w:rsid w:val="00E237B1"/>
    <w:rsid w:val="00E23B19"/>
    <w:rsid w:val="00E24D5F"/>
    <w:rsid w:val="00E25C0C"/>
    <w:rsid w:val="00E25E2D"/>
    <w:rsid w:val="00E25EEC"/>
    <w:rsid w:val="00E2642B"/>
    <w:rsid w:val="00E26AD6"/>
    <w:rsid w:val="00E30C7C"/>
    <w:rsid w:val="00E31C38"/>
    <w:rsid w:val="00E338AC"/>
    <w:rsid w:val="00E35E9F"/>
    <w:rsid w:val="00E369FA"/>
    <w:rsid w:val="00E44F21"/>
    <w:rsid w:val="00E46589"/>
    <w:rsid w:val="00E465E0"/>
    <w:rsid w:val="00E4662F"/>
    <w:rsid w:val="00E4719B"/>
    <w:rsid w:val="00E52647"/>
    <w:rsid w:val="00E616BC"/>
    <w:rsid w:val="00E61F2A"/>
    <w:rsid w:val="00E66C4D"/>
    <w:rsid w:val="00E70824"/>
    <w:rsid w:val="00E71562"/>
    <w:rsid w:val="00E74A6D"/>
    <w:rsid w:val="00E74B6E"/>
    <w:rsid w:val="00E7504A"/>
    <w:rsid w:val="00E752C3"/>
    <w:rsid w:val="00E76AA1"/>
    <w:rsid w:val="00E7750B"/>
    <w:rsid w:val="00E802D3"/>
    <w:rsid w:val="00E81465"/>
    <w:rsid w:val="00E82297"/>
    <w:rsid w:val="00E845C1"/>
    <w:rsid w:val="00E84AE7"/>
    <w:rsid w:val="00E85D45"/>
    <w:rsid w:val="00E86297"/>
    <w:rsid w:val="00E9466F"/>
    <w:rsid w:val="00E955EC"/>
    <w:rsid w:val="00E97392"/>
    <w:rsid w:val="00EA20A8"/>
    <w:rsid w:val="00EA227F"/>
    <w:rsid w:val="00EA44FD"/>
    <w:rsid w:val="00EA48BC"/>
    <w:rsid w:val="00EA4CBD"/>
    <w:rsid w:val="00EA750B"/>
    <w:rsid w:val="00EB0ADF"/>
    <w:rsid w:val="00EB1874"/>
    <w:rsid w:val="00EB418F"/>
    <w:rsid w:val="00EB4BCE"/>
    <w:rsid w:val="00EB5E1F"/>
    <w:rsid w:val="00EB7427"/>
    <w:rsid w:val="00EB7AD4"/>
    <w:rsid w:val="00EC11A1"/>
    <w:rsid w:val="00EC2914"/>
    <w:rsid w:val="00EC2F05"/>
    <w:rsid w:val="00EC6F50"/>
    <w:rsid w:val="00ED021E"/>
    <w:rsid w:val="00ED498B"/>
    <w:rsid w:val="00ED5129"/>
    <w:rsid w:val="00ED5B1E"/>
    <w:rsid w:val="00ED7FBF"/>
    <w:rsid w:val="00EE0524"/>
    <w:rsid w:val="00EE3976"/>
    <w:rsid w:val="00EE40A7"/>
    <w:rsid w:val="00EE450C"/>
    <w:rsid w:val="00EE7A67"/>
    <w:rsid w:val="00EF0584"/>
    <w:rsid w:val="00EF0F37"/>
    <w:rsid w:val="00EF1009"/>
    <w:rsid w:val="00EF1AC9"/>
    <w:rsid w:val="00EF1EB0"/>
    <w:rsid w:val="00EF2B19"/>
    <w:rsid w:val="00EF2C28"/>
    <w:rsid w:val="00EF3BE6"/>
    <w:rsid w:val="00EF5617"/>
    <w:rsid w:val="00F0132A"/>
    <w:rsid w:val="00F02229"/>
    <w:rsid w:val="00F02A36"/>
    <w:rsid w:val="00F0504E"/>
    <w:rsid w:val="00F103F9"/>
    <w:rsid w:val="00F11814"/>
    <w:rsid w:val="00F12EC6"/>
    <w:rsid w:val="00F139E0"/>
    <w:rsid w:val="00F13D36"/>
    <w:rsid w:val="00F163B1"/>
    <w:rsid w:val="00F16FFC"/>
    <w:rsid w:val="00F218B9"/>
    <w:rsid w:val="00F2190C"/>
    <w:rsid w:val="00F22438"/>
    <w:rsid w:val="00F27788"/>
    <w:rsid w:val="00F31F26"/>
    <w:rsid w:val="00F32BBE"/>
    <w:rsid w:val="00F33170"/>
    <w:rsid w:val="00F335BA"/>
    <w:rsid w:val="00F3600B"/>
    <w:rsid w:val="00F36766"/>
    <w:rsid w:val="00F36C3F"/>
    <w:rsid w:val="00F40340"/>
    <w:rsid w:val="00F42185"/>
    <w:rsid w:val="00F422E2"/>
    <w:rsid w:val="00F4259F"/>
    <w:rsid w:val="00F4265C"/>
    <w:rsid w:val="00F431A4"/>
    <w:rsid w:val="00F456AF"/>
    <w:rsid w:val="00F459EA"/>
    <w:rsid w:val="00F4682E"/>
    <w:rsid w:val="00F470B3"/>
    <w:rsid w:val="00F52D8D"/>
    <w:rsid w:val="00F53588"/>
    <w:rsid w:val="00F61422"/>
    <w:rsid w:val="00F617B5"/>
    <w:rsid w:val="00F62C94"/>
    <w:rsid w:val="00F632B9"/>
    <w:rsid w:val="00F647E8"/>
    <w:rsid w:val="00F64E45"/>
    <w:rsid w:val="00F65AED"/>
    <w:rsid w:val="00F669DE"/>
    <w:rsid w:val="00F67490"/>
    <w:rsid w:val="00F7038D"/>
    <w:rsid w:val="00F71A4A"/>
    <w:rsid w:val="00F7484B"/>
    <w:rsid w:val="00F76ABA"/>
    <w:rsid w:val="00F812EB"/>
    <w:rsid w:val="00F82642"/>
    <w:rsid w:val="00F8347A"/>
    <w:rsid w:val="00F8363A"/>
    <w:rsid w:val="00F85373"/>
    <w:rsid w:val="00F864A6"/>
    <w:rsid w:val="00F9181C"/>
    <w:rsid w:val="00F91E0F"/>
    <w:rsid w:val="00F92D04"/>
    <w:rsid w:val="00F92F6E"/>
    <w:rsid w:val="00F9351B"/>
    <w:rsid w:val="00F93B89"/>
    <w:rsid w:val="00F941CB"/>
    <w:rsid w:val="00F94547"/>
    <w:rsid w:val="00F94867"/>
    <w:rsid w:val="00F96B56"/>
    <w:rsid w:val="00F97508"/>
    <w:rsid w:val="00FA00EE"/>
    <w:rsid w:val="00FA01A6"/>
    <w:rsid w:val="00FA0410"/>
    <w:rsid w:val="00FA2FBC"/>
    <w:rsid w:val="00FA579A"/>
    <w:rsid w:val="00FA7D1F"/>
    <w:rsid w:val="00FB01CE"/>
    <w:rsid w:val="00FB1065"/>
    <w:rsid w:val="00FB6D4E"/>
    <w:rsid w:val="00FC072C"/>
    <w:rsid w:val="00FC149B"/>
    <w:rsid w:val="00FC236F"/>
    <w:rsid w:val="00FC3585"/>
    <w:rsid w:val="00FC423D"/>
    <w:rsid w:val="00FC47F2"/>
    <w:rsid w:val="00FC6FF1"/>
    <w:rsid w:val="00FC7F68"/>
    <w:rsid w:val="00FD00BE"/>
    <w:rsid w:val="00FD2676"/>
    <w:rsid w:val="00FD4C11"/>
    <w:rsid w:val="00FD52BE"/>
    <w:rsid w:val="00FD556F"/>
    <w:rsid w:val="00FE1220"/>
    <w:rsid w:val="00FE1CF6"/>
    <w:rsid w:val="00FE37FD"/>
    <w:rsid w:val="00FE3A45"/>
    <w:rsid w:val="00FE468B"/>
    <w:rsid w:val="00FE553E"/>
    <w:rsid w:val="00FE59C4"/>
    <w:rsid w:val="00FE7646"/>
    <w:rsid w:val="00FF10BA"/>
    <w:rsid w:val="00FF319E"/>
    <w:rsid w:val="00FF6339"/>
    <w:rsid w:val="00FF66D1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F0EE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tabs>
        <w:tab w:val="num" w:pos="360"/>
      </w:tabs>
      <w:ind w:left="360" w:hanging="360"/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  <w:style w:type="paragraph" w:customStyle="1" w:styleId="Estilo543">
    <w:name w:val="Estilo543"/>
    <w:basedOn w:val="Normal"/>
    <w:link w:val="Estilo543Char"/>
    <w:qFormat/>
    <w:rsid w:val="0000239F"/>
    <w:pPr>
      <w:tabs>
        <w:tab w:val="num" w:pos="360"/>
      </w:tabs>
      <w:ind w:left="360" w:hanging="36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544">
    <w:name w:val="Estilo544"/>
    <w:basedOn w:val="Normal"/>
    <w:link w:val="Estilo544Char"/>
    <w:qFormat/>
    <w:rsid w:val="0000239F"/>
    <w:pPr>
      <w:numPr>
        <w:ilvl w:val="2"/>
        <w:numId w:val="19"/>
      </w:numPr>
      <w:tabs>
        <w:tab w:val="clear" w:pos="360"/>
        <w:tab w:val="left" w:pos="284"/>
      </w:tabs>
      <w:ind w:left="0" w:right="-1" w:firstLine="0"/>
      <w:jc w:val="both"/>
    </w:pPr>
    <w:rPr>
      <w:rFonts w:ascii="Arial" w:hAnsi="Arial" w:cs="Arial"/>
      <w:sz w:val="18"/>
      <w:szCs w:val="18"/>
      <w:lang w:val="pt-PT"/>
    </w:rPr>
  </w:style>
  <w:style w:type="character" w:customStyle="1" w:styleId="Estilo543Char">
    <w:name w:val="Estilo543 Char"/>
    <w:basedOn w:val="Fontepargpadro"/>
    <w:link w:val="Estilo543"/>
    <w:rsid w:val="0000239F"/>
    <w:rPr>
      <w:rFonts w:ascii="Arial" w:hAnsi="Arial" w:cs="Arial"/>
      <w:color w:val="000000"/>
      <w:sz w:val="18"/>
      <w:szCs w:val="18"/>
    </w:rPr>
  </w:style>
  <w:style w:type="character" w:customStyle="1" w:styleId="Estilo544Char">
    <w:name w:val="Estilo544 Char"/>
    <w:basedOn w:val="Fontepargpadro"/>
    <w:link w:val="Estilo544"/>
    <w:rsid w:val="0000239F"/>
    <w:rPr>
      <w:rFonts w:ascii="Arial" w:hAnsi="Arial" w:cs="Arial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tabs>
        <w:tab w:val="num" w:pos="360"/>
      </w:tabs>
      <w:ind w:left="360" w:hanging="360"/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  <w:style w:type="paragraph" w:customStyle="1" w:styleId="Estilo543">
    <w:name w:val="Estilo543"/>
    <w:basedOn w:val="Normal"/>
    <w:link w:val="Estilo543Char"/>
    <w:qFormat/>
    <w:rsid w:val="0000239F"/>
    <w:pPr>
      <w:tabs>
        <w:tab w:val="num" w:pos="360"/>
      </w:tabs>
      <w:ind w:left="360" w:hanging="36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544">
    <w:name w:val="Estilo544"/>
    <w:basedOn w:val="Normal"/>
    <w:link w:val="Estilo544Char"/>
    <w:qFormat/>
    <w:rsid w:val="0000239F"/>
    <w:pPr>
      <w:numPr>
        <w:ilvl w:val="2"/>
        <w:numId w:val="19"/>
      </w:numPr>
      <w:tabs>
        <w:tab w:val="clear" w:pos="360"/>
        <w:tab w:val="left" w:pos="284"/>
      </w:tabs>
      <w:ind w:left="0" w:right="-1" w:firstLine="0"/>
      <w:jc w:val="both"/>
    </w:pPr>
    <w:rPr>
      <w:rFonts w:ascii="Arial" w:hAnsi="Arial" w:cs="Arial"/>
      <w:sz w:val="18"/>
      <w:szCs w:val="18"/>
      <w:lang w:val="pt-PT"/>
    </w:rPr>
  </w:style>
  <w:style w:type="character" w:customStyle="1" w:styleId="Estilo543Char">
    <w:name w:val="Estilo543 Char"/>
    <w:basedOn w:val="Fontepargpadro"/>
    <w:link w:val="Estilo543"/>
    <w:rsid w:val="0000239F"/>
    <w:rPr>
      <w:rFonts w:ascii="Arial" w:hAnsi="Arial" w:cs="Arial"/>
      <w:color w:val="000000"/>
      <w:sz w:val="18"/>
      <w:szCs w:val="18"/>
    </w:rPr>
  </w:style>
  <w:style w:type="character" w:customStyle="1" w:styleId="Estilo544Char">
    <w:name w:val="Estilo544 Char"/>
    <w:basedOn w:val="Fontepargpadro"/>
    <w:link w:val="Estilo544"/>
    <w:rsid w:val="0000239F"/>
    <w:rPr>
      <w:rFonts w:ascii="Arial" w:hAnsi="Arial" w:cs="Arial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oleObject" Target="embeddings/oleObject1.bin"/><Relationship Id="rId27" Type="http://schemas.openxmlformats.org/officeDocument/2006/relationships/image" Target="media/image18.em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86D6E-DD1C-4A1F-8A80-D5B9FA720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1433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Matrícula Sophos</cp:lastModifiedBy>
  <cp:revision>2</cp:revision>
  <cp:lastPrinted>2020-02-03T13:47:00Z</cp:lastPrinted>
  <dcterms:created xsi:type="dcterms:W3CDTF">2020-04-29T12:39:00Z</dcterms:created>
  <dcterms:modified xsi:type="dcterms:W3CDTF">2020-04-29T12:39:00Z</dcterms:modified>
</cp:coreProperties>
</file>