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FBC" w:rsidRPr="00216FD3" w:rsidRDefault="00452FBC" w:rsidP="00140576">
      <w:pPr>
        <w:pStyle w:val="Estilo520"/>
        <w:numPr>
          <w:ilvl w:val="0"/>
          <w:numId w:val="0"/>
        </w:numPr>
        <w:pBdr>
          <w:top w:val="thinThickSmallGap" w:sz="24" w:space="1" w:color="00B0F0"/>
        </w:pBdr>
        <w:ind w:left="284" w:hanging="284"/>
        <w:jc w:val="center"/>
        <w:rPr>
          <w:rFonts w:cs="Arial"/>
          <w:b/>
          <w:sz w:val="6"/>
          <w:szCs w:val="18"/>
        </w:rPr>
      </w:pPr>
    </w:p>
    <w:p w:rsidR="00140576" w:rsidRDefault="00140576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p w:rsidR="0057053F" w:rsidRDefault="0057053F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479"/>
      </w:tblGrid>
      <w:tr w:rsidR="0057053F" w:rsidTr="0057053F">
        <w:tc>
          <w:tcPr>
            <w:tcW w:w="10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3F" w:rsidRDefault="0057053F" w:rsidP="0057053F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NOME DO </w:t>
            </w:r>
            <w:proofErr w:type="gramStart"/>
            <w:r>
              <w:rPr>
                <w:rFonts w:cs="Arial"/>
                <w:b/>
                <w:sz w:val="20"/>
                <w:szCs w:val="20"/>
              </w:rPr>
              <w:t>ALUNO(A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:</w:t>
            </w:r>
          </w:p>
        </w:tc>
      </w:tr>
      <w:tr w:rsidR="0057053F" w:rsidTr="0057053F">
        <w:tc>
          <w:tcPr>
            <w:tcW w:w="10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3F" w:rsidRDefault="0057053F" w:rsidP="0057053F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57053F" w:rsidRDefault="0057053F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p w:rsidR="0057053F" w:rsidRDefault="0057053F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p w:rsidR="0057053F" w:rsidRDefault="0057053F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p w:rsidR="0057053F" w:rsidRPr="00216FD3" w:rsidRDefault="0057053F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p w:rsidR="00462CB4" w:rsidRDefault="008E7DA8" w:rsidP="00574E1C">
      <w:pPr>
        <w:pStyle w:val="Estilo814"/>
        <w:pBdr>
          <w:bottom w:val="single" w:sz="4" w:space="1" w:color="auto"/>
        </w:pBdr>
      </w:pPr>
      <w:r>
        <w:t>MATEMÁTICA</w:t>
      </w:r>
    </w:p>
    <w:p w:rsidR="005F4692" w:rsidRDefault="005F4692" w:rsidP="00E25AEB">
      <w:pPr>
        <w:pStyle w:val="Estilo826"/>
        <w:ind w:left="0" w:firstLine="0"/>
      </w:pPr>
    </w:p>
    <w:p w:rsidR="00D72AF8" w:rsidRPr="00E5616A" w:rsidRDefault="00D72AF8" w:rsidP="00D72AF8">
      <w:pPr>
        <w:pStyle w:val="Estilo825"/>
      </w:pPr>
      <w:r w:rsidRPr="00E5616A">
        <w:t xml:space="preserve">Cada grama do sal </w:t>
      </w:r>
      <w:r w:rsidRPr="00E5616A">
        <w:rPr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pt" o:ole="">
            <v:imagedata r:id="rId8" o:title=""/>
          </v:shape>
          <o:OLEObject Type="Embed" ProgID="Equation.DSMT4" ShapeID="_x0000_i1025" DrawAspect="Content" ObjectID="_1646765745" r:id="rId9"/>
        </w:object>
      </w:r>
      <w:r w:rsidRPr="00E5616A">
        <w:t xml:space="preserve"> custa </w:t>
      </w:r>
      <w:r w:rsidRPr="00E5616A">
        <w:rPr>
          <w:position w:val="-10"/>
        </w:rPr>
        <w:object w:dxaOrig="720" w:dyaOrig="300">
          <v:shape id="_x0000_i1026" type="#_x0000_t75" style="width:36pt;height:15pt" o:ole="">
            <v:imagedata r:id="rId10" o:title=""/>
          </v:shape>
          <o:OLEObject Type="Embed" ProgID="Equation.DSMT4" ShapeID="_x0000_i1026" DrawAspect="Content" ObjectID="_1646765746" r:id="rId11"/>
        </w:object>
      </w:r>
      <w:r w:rsidRPr="00E5616A">
        <w:t xml:space="preserve"> e cada grama do sal </w:t>
      </w:r>
      <w:r w:rsidRPr="00E5616A">
        <w:rPr>
          <w:position w:val="-8"/>
        </w:rPr>
        <w:object w:dxaOrig="260" w:dyaOrig="279">
          <v:shape id="_x0000_i1027" type="#_x0000_t75" style="width:13.5pt;height:13.5pt" o:ole="">
            <v:imagedata r:id="rId12" o:title=""/>
          </v:shape>
          <o:OLEObject Type="Embed" ProgID="Equation.DSMT4" ShapeID="_x0000_i1027" DrawAspect="Content" ObjectID="_1646765747" r:id="rId13"/>
        </w:object>
      </w:r>
      <w:r w:rsidRPr="00E5616A">
        <w:t xml:space="preserve"> </w:t>
      </w:r>
      <w:r w:rsidRPr="00E5616A">
        <w:rPr>
          <w:position w:val="-10"/>
        </w:rPr>
        <w:object w:dxaOrig="760" w:dyaOrig="300">
          <v:shape id="_x0000_i1028" type="#_x0000_t75" style="width:37.5pt;height:15pt" o:ole="">
            <v:imagedata r:id="rId14" o:title=""/>
          </v:shape>
          <o:OLEObject Type="Embed" ProgID="Equation.DSMT4" ShapeID="_x0000_i1028" DrawAspect="Content" ObjectID="_1646765748" r:id="rId15"/>
        </w:object>
      </w:r>
      <w:r w:rsidRPr="00E5616A">
        <w:t xml:space="preserve"> Cada quilo de certa mistura desses dois sais, feita por um laboratório, custa </w:t>
      </w:r>
      <w:r w:rsidRPr="00E5616A">
        <w:rPr>
          <w:position w:val="-10"/>
        </w:rPr>
        <w:object w:dxaOrig="1180" w:dyaOrig="300">
          <v:shape id="_x0000_i1029" type="#_x0000_t75" style="width:58.5pt;height:15pt" o:ole="">
            <v:imagedata r:id="rId16" o:title=""/>
          </v:shape>
          <o:OLEObject Type="Embed" ProgID="Equation.DSMT4" ShapeID="_x0000_i1029" DrawAspect="Content" ObjectID="_1646765749" r:id="rId17"/>
        </w:object>
      </w:r>
      <w:r w:rsidRPr="00E5616A">
        <w:t xml:space="preserve"> Com base nesses dados, pode-se afirmar que a quantidade do sal </w:t>
      </w:r>
      <w:r w:rsidRPr="00E5616A">
        <w:rPr>
          <w:position w:val="-8"/>
        </w:rPr>
        <w:object w:dxaOrig="240" w:dyaOrig="279">
          <v:shape id="_x0000_i1030" type="#_x0000_t75" style="width:12pt;height:13.5pt" o:ole="">
            <v:imagedata r:id="rId18" o:title=""/>
          </v:shape>
          <o:OLEObject Type="Embed" ProgID="Equation.DSMT4" ShapeID="_x0000_i1030" DrawAspect="Content" ObjectID="_1646765750" r:id="rId19"/>
        </w:object>
      </w:r>
      <w:r w:rsidRPr="00E5616A">
        <w:t xml:space="preserve"> utilizada para fazer um quilograma dessa mistura, é: </w:t>
      </w:r>
    </w:p>
    <w:p w:rsidR="00D72AF8" w:rsidRDefault="00D72AF8" w:rsidP="00D72AF8">
      <w:pPr>
        <w:ind w:left="68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D72AF8" w:rsidRPr="00D72AF8" w:rsidRDefault="00D72AF8" w:rsidP="00D72AF8">
      <w:pPr>
        <w:ind w:left="681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a) </w:t>
      </w:r>
      <w:r w:rsidRPr="00D72AF8">
        <w:rPr>
          <w:rFonts w:ascii="Arial" w:hAnsi="Arial" w:cs="Arial"/>
          <w:position w:val="-10"/>
          <w:sz w:val="18"/>
          <w:szCs w:val="20"/>
        </w:rPr>
        <w:object w:dxaOrig="580" w:dyaOrig="300">
          <v:shape id="_x0000_i1031" type="#_x0000_t75" style="width:28.5pt;height:15pt" o:ole="">
            <v:imagedata r:id="rId20" o:title=""/>
          </v:shape>
          <o:OLEObject Type="Embed" ProgID="Equation.DSMT4" ShapeID="_x0000_i1031" DrawAspect="Content" ObjectID="_1646765751" r:id="rId21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681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b) </w:t>
      </w:r>
      <w:r w:rsidRPr="00D72AF8">
        <w:rPr>
          <w:rFonts w:ascii="Arial" w:hAnsi="Arial" w:cs="Arial"/>
          <w:position w:val="-10"/>
          <w:sz w:val="18"/>
          <w:szCs w:val="20"/>
        </w:rPr>
        <w:object w:dxaOrig="580" w:dyaOrig="300">
          <v:shape id="_x0000_i1032" type="#_x0000_t75" style="width:28.5pt;height:15pt" o:ole="">
            <v:imagedata r:id="rId22" o:title=""/>
          </v:shape>
          <o:OLEObject Type="Embed" ProgID="Equation.DSMT4" ShapeID="_x0000_i1032" DrawAspect="Content" ObjectID="_1646765752" r:id="rId23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681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c) </w:t>
      </w:r>
      <w:r w:rsidRPr="00D72AF8">
        <w:rPr>
          <w:rFonts w:ascii="Arial" w:hAnsi="Arial" w:cs="Arial"/>
          <w:position w:val="-10"/>
          <w:sz w:val="18"/>
          <w:szCs w:val="20"/>
        </w:rPr>
        <w:object w:dxaOrig="560" w:dyaOrig="300">
          <v:shape id="_x0000_i1033" type="#_x0000_t75" style="width:28.5pt;height:15pt" o:ole="">
            <v:imagedata r:id="rId24" o:title=""/>
          </v:shape>
          <o:OLEObject Type="Embed" ProgID="Equation.DSMT4" ShapeID="_x0000_i1033" DrawAspect="Content" ObjectID="_1646765753" r:id="rId25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681" w:hanging="227"/>
        <w:jc w:val="both"/>
        <w:rPr>
          <w:rFonts w:ascii="Arial" w:hAnsi="Arial" w:cs="Arial"/>
          <w:sz w:val="18"/>
          <w:szCs w:val="20"/>
          <w:lang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d) </w:t>
      </w:r>
      <w:r w:rsidRPr="00D72AF8">
        <w:rPr>
          <w:rFonts w:ascii="Arial" w:hAnsi="Arial" w:cs="Arial"/>
          <w:position w:val="-10"/>
          <w:sz w:val="18"/>
          <w:szCs w:val="20"/>
        </w:rPr>
        <w:object w:dxaOrig="560" w:dyaOrig="300">
          <v:shape id="_x0000_i1034" type="#_x0000_t75" style="width:28.5pt;height:15pt" o:ole="">
            <v:imagedata r:id="rId26" o:title=""/>
          </v:shape>
          <o:OLEObject Type="Embed" ProgID="Equation.DSMT4" ShapeID="_x0000_i1034" DrawAspect="Content" ObjectID="_1646765754" r:id="rId27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681" w:hanging="227"/>
        <w:jc w:val="both"/>
        <w:rPr>
          <w:rFonts w:ascii="Arial" w:hAnsi="Arial" w:cs="Arial"/>
          <w:sz w:val="18"/>
          <w:szCs w:val="20"/>
          <w:lang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>e) 600 g</w:t>
      </w:r>
    </w:p>
    <w:p w:rsidR="00D72AF8" w:rsidRDefault="00D72AF8" w:rsidP="00D72AF8">
      <w:pPr>
        <w:pStyle w:val="Estilo833"/>
        <w:rPr>
          <w:lang w:eastAsia="zh-CN"/>
        </w:rPr>
      </w:pPr>
    </w:p>
    <w:p w:rsidR="00D72AF8" w:rsidRPr="007E51A4" w:rsidRDefault="00D72AF8" w:rsidP="00D72AF8">
      <w:pPr>
        <w:pStyle w:val="Estilo825"/>
      </w:pPr>
      <w:r>
        <w:t xml:space="preserve"> </w:t>
      </w:r>
      <w:r w:rsidRPr="007E51A4">
        <w:t xml:space="preserve">Um PA mais dois PE mais um PI vale </w:t>
      </w:r>
      <w:r w:rsidRPr="007E51A4">
        <w:rPr>
          <w:position w:val="-6"/>
        </w:rPr>
        <w:object w:dxaOrig="340" w:dyaOrig="260">
          <v:shape id="_x0000_i1035" type="#_x0000_t75" style="width:16.5pt;height:13.5pt" o:ole="">
            <v:imagedata r:id="rId28" o:title=""/>
          </v:shape>
          <o:OLEObject Type="Embed" ProgID="Equation.DSMT4" ShapeID="_x0000_i1035" DrawAspect="Content" ObjectID="_1646765755" r:id="rId29"/>
        </w:object>
      </w:r>
      <w:r w:rsidRPr="007E51A4">
        <w:t xml:space="preserve"> Quatro PA mais cinco PE mais sete PI vale </w:t>
      </w:r>
      <w:r w:rsidRPr="007E51A4">
        <w:rPr>
          <w:position w:val="-6"/>
        </w:rPr>
        <w:object w:dxaOrig="340" w:dyaOrig="260">
          <v:shape id="_x0000_i1036" type="#_x0000_t75" style="width:16.5pt;height:13.5pt" o:ole="">
            <v:imagedata r:id="rId30" o:title=""/>
          </v:shape>
          <o:OLEObject Type="Embed" ProgID="Equation.DSMT4" ShapeID="_x0000_i1036" DrawAspect="Content" ObjectID="_1646765756" r:id="rId31"/>
        </w:object>
      </w:r>
      <w:r w:rsidRPr="007E51A4">
        <w:t xml:space="preserve"> Seis PA mais oito PE mais nove PI vale </w:t>
      </w:r>
      <w:r w:rsidRPr="007E51A4">
        <w:rPr>
          <w:position w:val="-6"/>
        </w:rPr>
        <w:object w:dxaOrig="340" w:dyaOrig="260">
          <v:shape id="_x0000_i1037" type="#_x0000_t75" style="width:16.5pt;height:13.5pt" o:ole="">
            <v:imagedata r:id="rId32" o:title=""/>
          </v:shape>
          <o:OLEObject Type="Embed" ProgID="Equation.DSMT4" ShapeID="_x0000_i1037" DrawAspect="Content" ObjectID="_1646765757" r:id="rId33"/>
        </w:object>
      </w:r>
      <w:r w:rsidRPr="007E51A4">
        <w:t xml:space="preserve"> Nessas condições, quanto vale um PA mais um PE mais um PI? </w:t>
      </w:r>
    </w:p>
    <w:p w:rsidR="00D72AF8" w:rsidRDefault="00D72AF8" w:rsidP="00D72AF8">
      <w:pPr>
        <w:ind w:left="709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D72AF8" w:rsidRPr="00D72AF8" w:rsidRDefault="00D72AF8" w:rsidP="00D72AF8">
      <w:pPr>
        <w:ind w:left="709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a) </w:t>
      </w:r>
      <w:r w:rsidRPr="00D72AF8">
        <w:rPr>
          <w:rFonts w:ascii="Arial" w:hAnsi="Arial" w:cs="Arial"/>
          <w:position w:val="-4"/>
          <w:sz w:val="18"/>
          <w:szCs w:val="20"/>
        </w:rPr>
        <w:object w:dxaOrig="260" w:dyaOrig="240">
          <v:shape id="_x0000_i1038" type="#_x0000_t75" style="width:13.5pt;height:12pt" o:ole="">
            <v:imagedata r:id="rId34" o:title=""/>
          </v:shape>
          <o:OLEObject Type="Embed" ProgID="Equation.DSMT4" ShapeID="_x0000_i1038" DrawAspect="Content" ObjectID="_1646765758" r:id="rId35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709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b) </w:t>
      </w:r>
      <w:r w:rsidRPr="00D72AF8">
        <w:rPr>
          <w:rFonts w:ascii="Arial" w:hAnsi="Arial" w:cs="Arial"/>
          <w:position w:val="-4"/>
          <w:sz w:val="18"/>
          <w:szCs w:val="20"/>
        </w:rPr>
        <w:object w:dxaOrig="279" w:dyaOrig="240">
          <v:shape id="_x0000_i1039" type="#_x0000_t75" style="width:13.5pt;height:12pt" o:ole="">
            <v:imagedata r:id="rId36" o:title=""/>
          </v:shape>
          <o:OLEObject Type="Embed" ProgID="Equation.DSMT4" ShapeID="_x0000_i1039" DrawAspect="Content" ObjectID="_1646765759" r:id="rId37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709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c) </w:t>
      </w:r>
      <w:r w:rsidRPr="00D72AF8">
        <w:rPr>
          <w:rFonts w:ascii="Arial" w:hAnsi="Arial" w:cs="Arial"/>
          <w:position w:val="-6"/>
          <w:sz w:val="18"/>
          <w:szCs w:val="20"/>
        </w:rPr>
        <w:object w:dxaOrig="279" w:dyaOrig="260">
          <v:shape id="_x0000_i1040" type="#_x0000_t75" style="width:13.5pt;height:13.5pt" o:ole="">
            <v:imagedata r:id="rId38" o:title=""/>
          </v:shape>
          <o:OLEObject Type="Embed" ProgID="Equation.DSMT4" ShapeID="_x0000_i1040" DrawAspect="Content" ObjectID="_1646765760" r:id="rId39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709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d) </w:t>
      </w:r>
      <w:r w:rsidRPr="00D72AF8">
        <w:rPr>
          <w:rFonts w:ascii="Arial" w:hAnsi="Arial" w:cs="Arial"/>
          <w:position w:val="-6"/>
          <w:sz w:val="18"/>
          <w:szCs w:val="20"/>
        </w:rPr>
        <w:object w:dxaOrig="300" w:dyaOrig="260">
          <v:shape id="_x0000_i1041" type="#_x0000_t75" style="width:15pt;height:13.5pt" o:ole="">
            <v:imagedata r:id="rId40" o:title=""/>
          </v:shape>
          <o:OLEObject Type="Embed" ProgID="Equation.DSMT4" ShapeID="_x0000_i1041" DrawAspect="Content" ObjectID="_1646765761" r:id="rId41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Pr="00D72AF8" w:rsidRDefault="00D72AF8" w:rsidP="00D72AF8">
      <w:pPr>
        <w:ind w:left="709" w:hanging="227"/>
        <w:jc w:val="both"/>
        <w:rPr>
          <w:rFonts w:ascii="Arial" w:hAnsi="Arial" w:cs="Arial"/>
          <w:sz w:val="18"/>
          <w:szCs w:val="20"/>
          <w:lang w:val="en-US" w:eastAsia="zh-CN"/>
        </w:rPr>
      </w:pPr>
      <w:r w:rsidRPr="00D72AF8">
        <w:rPr>
          <w:rFonts w:ascii="Arial" w:hAnsi="Arial" w:cs="Arial"/>
          <w:sz w:val="18"/>
          <w:szCs w:val="20"/>
          <w:lang w:eastAsia="zh-CN"/>
        </w:rPr>
        <w:t xml:space="preserve">e) </w:t>
      </w:r>
      <w:r w:rsidRPr="00D72AF8">
        <w:rPr>
          <w:rFonts w:ascii="Arial" w:hAnsi="Arial" w:cs="Arial"/>
          <w:position w:val="-6"/>
          <w:sz w:val="18"/>
          <w:szCs w:val="20"/>
        </w:rPr>
        <w:object w:dxaOrig="300" w:dyaOrig="260">
          <v:shape id="_x0000_i1042" type="#_x0000_t75" style="width:15pt;height:13.5pt" o:ole="">
            <v:imagedata r:id="rId42" o:title=""/>
          </v:shape>
          <o:OLEObject Type="Embed" ProgID="Equation.DSMT4" ShapeID="_x0000_i1042" DrawAspect="Content" ObjectID="_1646765762" r:id="rId43"/>
        </w:object>
      </w:r>
      <w:r w:rsidRPr="00D72AF8">
        <w:rPr>
          <w:rFonts w:ascii="Arial" w:hAnsi="Arial" w:cs="Arial"/>
          <w:sz w:val="18"/>
          <w:szCs w:val="20"/>
        </w:rPr>
        <w:t xml:space="preserve"> </w:t>
      </w:r>
      <w:r w:rsidRPr="00D72AF8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D72AF8" w:rsidRDefault="00D72AF8" w:rsidP="00D72AF8">
      <w:pPr>
        <w:pStyle w:val="Estilo833"/>
        <w:rPr>
          <w:lang w:val="en-US" w:eastAsia="zh-CN"/>
        </w:rPr>
      </w:pPr>
    </w:p>
    <w:p w:rsidR="00D72AF8" w:rsidRPr="0074644A" w:rsidRDefault="00D72AF8" w:rsidP="00D72AF8">
      <w:pPr>
        <w:pStyle w:val="Estilo825"/>
      </w:pPr>
      <w:r w:rsidRPr="0074644A">
        <w:t>Um comerciante deseja totalizar a quantia de R$ 500,00 utilizando cédulas de um, cinco e dez reais, num total de 92 cédulas, de modo que as quantidades de cédulas de um e de dez reais sejam iguais. Neste caso, a quantidade de cédulas de cinco reais de que o comerciante precisará será igual a:</w:t>
      </w:r>
    </w:p>
    <w:p w:rsidR="00D72AF8" w:rsidRDefault="00D72AF8" w:rsidP="00D72AF8">
      <w:pPr>
        <w:pStyle w:val="Estilo833"/>
        <w:rPr>
          <w:rFonts w:eastAsia="EurostileLTStd-Cn"/>
        </w:rPr>
      </w:pPr>
    </w:p>
    <w:p w:rsidR="00D72AF8" w:rsidRPr="0074644A" w:rsidRDefault="00D72AF8" w:rsidP="00D72AF8">
      <w:pPr>
        <w:pStyle w:val="Estilo833"/>
        <w:rPr>
          <w:rFonts w:eastAsia="EurostileLTStd-Cn"/>
        </w:rPr>
      </w:pPr>
      <w:r w:rsidRPr="0074644A">
        <w:rPr>
          <w:rFonts w:eastAsia="EurostileLTStd-Cn"/>
        </w:rPr>
        <w:t>a) 12.</w:t>
      </w:r>
    </w:p>
    <w:p w:rsidR="00D72AF8" w:rsidRPr="0074644A" w:rsidRDefault="00D72AF8" w:rsidP="00D72AF8">
      <w:pPr>
        <w:pStyle w:val="Estilo833"/>
        <w:rPr>
          <w:rFonts w:eastAsia="EurostileLTStd-Cn"/>
        </w:rPr>
      </w:pPr>
      <w:r w:rsidRPr="0074644A">
        <w:rPr>
          <w:rFonts w:eastAsia="EurostileLTStd-Cn"/>
        </w:rPr>
        <w:t>b) 28.</w:t>
      </w:r>
    </w:p>
    <w:p w:rsidR="00D72AF8" w:rsidRPr="0074644A" w:rsidRDefault="00D72AF8" w:rsidP="00D72AF8">
      <w:pPr>
        <w:pStyle w:val="Estilo833"/>
        <w:rPr>
          <w:rFonts w:eastAsia="EurostileLTStd-Cn"/>
        </w:rPr>
      </w:pPr>
      <w:r w:rsidRPr="0074644A">
        <w:rPr>
          <w:rFonts w:eastAsia="EurostileLTStd-Cn"/>
        </w:rPr>
        <w:t>c) 40.</w:t>
      </w:r>
    </w:p>
    <w:p w:rsidR="00D72AF8" w:rsidRDefault="00D72AF8" w:rsidP="00D72AF8">
      <w:pPr>
        <w:pStyle w:val="Estilo833"/>
        <w:rPr>
          <w:rFonts w:asciiTheme="minorHAnsi" w:eastAsia="EurostileLTStd-Cn" w:hAnsiTheme="minorHAnsi"/>
          <w:b/>
          <w:sz w:val="22"/>
          <w:szCs w:val="22"/>
        </w:rPr>
      </w:pPr>
      <w:r w:rsidRPr="0018207C">
        <w:rPr>
          <w:rFonts w:asciiTheme="minorHAnsi" w:eastAsia="EurostileLTStd-Cn" w:hAnsiTheme="minorHAnsi"/>
          <w:sz w:val="22"/>
          <w:szCs w:val="22"/>
        </w:rPr>
        <w:t>d) 92.</w:t>
      </w:r>
    </w:p>
    <w:p w:rsidR="00D72AF8" w:rsidRDefault="00D72AF8" w:rsidP="00D72AF8">
      <w:pPr>
        <w:pStyle w:val="Estilo833"/>
        <w:rPr>
          <w:rFonts w:asciiTheme="minorHAnsi" w:eastAsia="EurostileLTStd-Cn" w:hAnsiTheme="minorHAnsi"/>
          <w:b/>
          <w:sz w:val="22"/>
          <w:szCs w:val="22"/>
        </w:rPr>
      </w:pPr>
      <w:r w:rsidRPr="0018207C">
        <w:rPr>
          <w:rFonts w:asciiTheme="minorHAnsi" w:eastAsia="EurostileLTStd-Cn" w:hAnsiTheme="minorHAnsi"/>
          <w:sz w:val="22"/>
          <w:szCs w:val="22"/>
        </w:rPr>
        <w:t>e) 32</w:t>
      </w:r>
      <w:r>
        <w:rPr>
          <w:rFonts w:asciiTheme="minorHAnsi" w:eastAsia="EurostileLTStd-Cn" w:hAnsiTheme="minorHAnsi"/>
          <w:sz w:val="22"/>
          <w:szCs w:val="22"/>
        </w:rPr>
        <w:t>.</w:t>
      </w:r>
    </w:p>
    <w:p w:rsidR="00D72AF8" w:rsidRDefault="00D72AF8" w:rsidP="00D72AF8">
      <w:pPr>
        <w:pStyle w:val="Estilo833"/>
        <w:rPr>
          <w:lang w:val="en-US"/>
        </w:rPr>
      </w:pPr>
    </w:p>
    <w:p w:rsidR="00D72AF8" w:rsidRPr="001D6159" w:rsidRDefault="00D72AF8" w:rsidP="00D72AF8">
      <w:pPr>
        <w:pStyle w:val="Estilo825"/>
      </w:pPr>
      <w:r w:rsidRPr="001D6159">
        <w:t>Durante a primeira fase da Copa do Mun</w:t>
      </w:r>
      <w:r w:rsidRPr="001D6159">
        <w:softHyphen/>
        <w:t>do de futebol realizada na França em 1998, o grupo A era formado por quatro países: Brasil, Escócia, Marrocos e No</w:t>
      </w:r>
      <w:r w:rsidRPr="001D6159">
        <w:softHyphen/>
        <w:t>ruega. Observe os resultados (número de vitórias, empates e derrotas) de cada país registrados na Tabela 1.</w:t>
      </w:r>
    </w:p>
    <w:p w:rsidR="00D72AF8" w:rsidRPr="0074644A" w:rsidRDefault="00D72AF8" w:rsidP="00D72AF8">
      <w:pPr>
        <w:pStyle w:val="PargrafodaLista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  <w:r w:rsidRPr="0086222D">
        <w:rPr>
          <w:noProof/>
        </w:rPr>
        <w:drawing>
          <wp:inline distT="0" distB="0" distL="0" distR="0" wp14:anchorId="67435C6B" wp14:editId="1E3D6C16">
            <wp:extent cx="3609975" cy="1425575"/>
            <wp:effectExtent l="0" t="0" r="9525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45" cy="14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F8" w:rsidRPr="0074644A" w:rsidRDefault="00D72AF8" w:rsidP="00D72AF8">
      <w:pPr>
        <w:pStyle w:val="PargrafodaLista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  <w:r w:rsidRPr="0086222D">
        <w:rPr>
          <w:noProof/>
        </w:rPr>
        <w:drawing>
          <wp:inline distT="0" distB="0" distL="0" distR="0" wp14:anchorId="47BAC4A4" wp14:editId="631693EE">
            <wp:extent cx="2719039" cy="1257300"/>
            <wp:effectExtent l="0" t="0" r="571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37" cy="12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F8" w:rsidRPr="0074644A" w:rsidRDefault="00D72AF8" w:rsidP="00D72AF8">
      <w:pPr>
        <w:pStyle w:val="Estilo825"/>
        <w:numPr>
          <w:ilvl w:val="0"/>
          <w:numId w:val="0"/>
        </w:numPr>
        <w:ind w:left="426"/>
      </w:pPr>
      <w:r w:rsidRPr="0074644A">
        <w:lastRenderedPageBreak/>
        <w:tab/>
      </w:r>
      <w:r w:rsidRPr="0074644A">
        <w:tab/>
      </w:r>
      <w:r w:rsidRPr="0074644A">
        <w:tab/>
      </w:r>
      <w:r w:rsidRPr="0074644A">
        <w:tab/>
      </w:r>
      <w:r w:rsidRPr="0074644A">
        <w:tab/>
      </w:r>
      <w:r w:rsidRPr="0074644A">
        <w:tab/>
        <w:t xml:space="preserve">           </w:t>
      </w:r>
    </w:p>
    <w:p w:rsidR="00D72AF8" w:rsidRPr="00404FF0" w:rsidRDefault="00D72AF8" w:rsidP="00D72AF8">
      <w:pPr>
        <w:pStyle w:val="Estilo825"/>
        <w:numPr>
          <w:ilvl w:val="0"/>
          <w:numId w:val="0"/>
        </w:numPr>
        <w:ind w:left="426"/>
      </w:pPr>
      <w:r w:rsidRPr="00404FF0">
        <w:t>Pelo regulamento da Copa, cada resultado (vitória, empate ou derrota) tem uma pontuação que pode ser observada na Tabela 2.</w:t>
      </w:r>
    </w:p>
    <w:p w:rsidR="00D72AF8" w:rsidRDefault="00D72AF8" w:rsidP="00D72AF8">
      <w:pPr>
        <w:pStyle w:val="Estilo825"/>
        <w:numPr>
          <w:ilvl w:val="0"/>
          <w:numId w:val="0"/>
        </w:numPr>
        <w:ind w:left="426"/>
      </w:pPr>
      <w:r w:rsidRPr="0074644A">
        <w:t>A matriz C = [ Brasil     Escócia     Marrocos     Noruega ]</w:t>
      </w:r>
      <w:r w:rsidRPr="0074644A">
        <w:rPr>
          <w:vertAlign w:val="superscript"/>
        </w:rPr>
        <w:t>t</w:t>
      </w:r>
      <w:r w:rsidRPr="0074644A">
        <w:t>, que representa a pontuação final de cada país, ao término dessa primeira fase, é:</w:t>
      </w:r>
    </w:p>
    <w:p w:rsidR="00D72AF8" w:rsidRDefault="00D72AF8" w:rsidP="00D72AF8">
      <w:pPr>
        <w:pStyle w:val="Estilo825"/>
        <w:numPr>
          <w:ilvl w:val="0"/>
          <w:numId w:val="0"/>
        </w:numPr>
        <w:ind w:left="426"/>
      </w:pPr>
    </w:p>
    <w:p w:rsidR="00D72AF8" w:rsidRPr="00D72AF8" w:rsidRDefault="00D72AF8" w:rsidP="00D72AF8">
      <w:pPr>
        <w:pStyle w:val="Pargrafoda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Arial" w:hAnsi="Arial" w:cs="Arial"/>
          <w:color w:val="000000"/>
          <w:sz w:val="18"/>
        </w:rPr>
      </w:pPr>
      <w:r w:rsidRPr="00D72AF8">
        <w:rPr>
          <w:rFonts w:ascii="Arial" w:hAnsi="Arial" w:cs="Arial"/>
          <w:position w:val="-68"/>
          <w:sz w:val="18"/>
        </w:rPr>
        <w:object w:dxaOrig="780" w:dyaOrig="1480">
          <v:shape id="_x0000_i1043" type="#_x0000_t75" style="width:39pt;height:74.25pt" o:ole="">
            <v:imagedata r:id="rId46" o:title=""/>
          </v:shape>
          <o:OLEObject Type="Embed" ProgID="Equation.DSMT4" ShapeID="_x0000_i1043" DrawAspect="Content" ObjectID="_1646765763" r:id="rId47"/>
        </w:object>
      </w:r>
    </w:p>
    <w:p w:rsidR="00D72AF8" w:rsidRPr="00D72AF8" w:rsidRDefault="00D72AF8" w:rsidP="00D72AF8">
      <w:pPr>
        <w:pStyle w:val="Pargrafoda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Arial" w:hAnsi="Arial" w:cs="Arial"/>
          <w:color w:val="000000"/>
          <w:sz w:val="18"/>
        </w:rPr>
      </w:pPr>
      <w:r w:rsidRPr="00D72AF8">
        <w:rPr>
          <w:rFonts w:ascii="Arial" w:hAnsi="Arial" w:cs="Arial"/>
          <w:position w:val="-68"/>
          <w:sz w:val="18"/>
        </w:rPr>
        <w:object w:dxaOrig="780" w:dyaOrig="1480">
          <v:shape id="_x0000_i1044" type="#_x0000_t75" style="width:39pt;height:74.25pt" o:ole="">
            <v:imagedata r:id="rId48" o:title=""/>
          </v:shape>
          <o:OLEObject Type="Embed" ProgID="Equation.DSMT4" ShapeID="_x0000_i1044" DrawAspect="Content" ObjectID="_1646765764" r:id="rId49"/>
        </w:object>
      </w:r>
    </w:p>
    <w:p w:rsidR="00D72AF8" w:rsidRPr="00D72AF8" w:rsidRDefault="00D72AF8" w:rsidP="00D72AF8">
      <w:pPr>
        <w:pStyle w:val="Pargrafoda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Arial" w:hAnsi="Arial" w:cs="Arial"/>
          <w:color w:val="000000"/>
          <w:sz w:val="18"/>
        </w:rPr>
      </w:pPr>
      <w:r w:rsidRPr="00D72AF8">
        <w:rPr>
          <w:rFonts w:ascii="Arial" w:hAnsi="Arial" w:cs="Arial"/>
          <w:position w:val="-68"/>
          <w:sz w:val="18"/>
        </w:rPr>
        <w:object w:dxaOrig="780" w:dyaOrig="1480">
          <v:shape id="_x0000_i1045" type="#_x0000_t75" style="width:39pt;height:74.25pt" o:ole="">
            <v:imagedata r:id="rId50" o:title=""/>
          </v:shape>
          <o:OLEObject Type="Embed" ProgID="Equation.DSMT4" ShapeID="_x0000_i1045" DrawAspect="Content" ObjectID="_1646765765" r:id="rId51"/>
        </w:object>
      </w:r>
    </w:p>
    <w:p w:rsidR="00D72AF8" w:rsidRPr="00D72AF8" w:rsidRDefault="00D72AF8" w:rsidP="00D72AF8">
      <w:pPr>
        <w:pStyle w:val="Pargrafoda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Arial" w:hAnsi="Arial" w:cs="Arial"/>
          <w:color w:val="000000"/>
          <w:sz w:val="18"/>
        </w:rPr>
      </w:pPr>
      <w:r w:rsidRPr="00D72AF8">
        <w:rPr>
          <w:rFonts w:ascii="Arial" w:hAnsi="Arial" w:cs="Arial"/>
          <w:position w:val="-68"/>
          <w:sz w:val="18"/>
        </w:rPr>
        <w:object w:dxaOrig="780" w:dyaOrig="1480">
          <v:shape id="_x0000_i1046" type="#_x0000_t75" style="width:39pt;height:74.25pt" o:ole="">
            <v:imagedata r:id="rId52" o:title=""/>
          </v:shape>
          <o:OLEObject Type="Embed" ProgID="Equation.DSMT4" ShapeID="_x0000_i1046" DrawAspect="Content" ObjectID="_1646765766" r:id="rId53"/>
        </w:object>
      </w:r>
    </w:p>
    <w:p w:rsidR="00D72AF8" w:rsidRPr="00D72AF8" w:rsidRDefault="00D72AF8" w:rsidP="00D72AF8">
      <w:pPr>
        <w:pStyle w:val="Pargrafoda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Arial" w:hAnsi="Arial" w:cs="Arial"/>
          <w:color w:val="000000"/>
          <w:sz w:val="18"/>
        </w:rPr>
      </w:pPr>
      <w:r w:rsidRPr="00D72AF8">
        <w:rPr>
          <w:rFonts w:ascii="Arial" w:hAnsi="Arial" w:cs="Arial"/>
          <w:position w:val="-68"/>
          <w:sz w:val="18"/>
        </w:rPr>
        <w:object w:dxaOrig="760" w:dyaOrig="1480">
          <v:shape id="_x0000_i1047" type="#_x0000_t75" style="width:38.25pt;height:74.25pt" o:ole="">
            <v:imagedata r:id="rId54" o:title=""/>
          </v:shape>
          <o:OLEObject Type="Embed" ProgID="Equation.DSMT4" ShapeID="_x0000_i1047" DrawAspect="Content" ObjectID="_1646765767" r:id="rId55"/>
        </w:object>
      </w:r>
    </w:p>
    <w:p w:rsidR="00D72AF8" w:rsidRDefault="00D72AF8" w:rsidP="00D72AF8">
      <w:pPr>
        <w:pStyle w:val="Estilo833"/>
        <w:rPr>
          <w:lang w:val="en-US" w:eastAsia="zh-CN"/>
        </w:rPr>
      </w:pPr>
    </w:p>
    <w:p w:rsidR="00D72AF8" w:rsidRDefault="00D72AF8" w:rsidP="00D72AF8">
      <w:pPr>
        <w:pStyle w:val="Estilo825"/>
      </w:pPr>
      <w:r w:rsidRPr="00A803E5">
        <w:t>Antônio, Bernardo e Cláudio saíram para tomar c</w:t>
      </w:r>
      <w:r>
        <w:t>afé</w:t>
      </w:r>
      <w:r w:rsidRPr="00A803E5">
        <w:t xml:space="preserve">, de </w:t>
      </w:r>
      <w:r>
        <w:t>cafeteria em cafeteria</w:t>
      </w:r>
      <w:r w:rsidRPr="00A803E5">
        <w:t xml:space="preserve">, tanto no sábado quanto no domingo. As matrizes a seguir resumem quantos </w:t>
      </w:r>
      <w:r>
        <w:t>cafés</w:t>
      </w:r>
      <w:r w:rsidRPr="00A803E5">
        <w:t xml:space="preserve"> cada um consumiu e como a despesa foi </w:t>
      </w:r>
      <w:bookmarkStart w:id="0" w:name="_Hlk529871327"/>
      <w:r w:rsidRPr="00A803E5">
        <w:t xml:space="preserve">dividida: </w:t>
      </w:r>
      <w:r w:rsidRPr="00A803E5">
        <w:fldChar w:fldCharType="begin"/>
      </w:r>
      <w:r w:rsidRPr="00A803E5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</m:oMath>
      <w:r w:rsidRPr="00A803E5">
        <w:instrText xml:space="preserve"> </w:instrText>
      </w:r>
      <w:r w:rsidRPr="00A803E5">
        <w:fldChar w:fldCharType="separate"/>
      </w:r>
      <w:r w:rsidRPr="009B7B79">
        <w:t xml:space="preserve"> </w:t>
      </w:r>
      <w:r w:rsidRPr="007C1D8F">
        <w:rPr>
          <w:position w:val="-50"/>
        </w:rPr>
        <w:object w:dxaOrig="1500" w:dyaOrig="1120">
          <v:shape id="_x0000_i1048" type="#_x0000_t75" style="width:68.25pt;height:50.25pt" o:ole="">
            <v:imagedata r:id="rId56" o:title=""/>
          </v:shape>
          <o:OLEObject Type="Embed" ProgID="Equation.DSMT4" ShapeID="_x0000_i1048" DrawAspect="Content" ObjectID="_1646765768" r:id="rId57"/>
        </w:object>
      </w:r>
      <w:r w:rsidRPr="00A803E5">
        <w:fldChar w:fldCharType="end"/>
      </w:r>
      <w:r w:rsidRPr="00A803E5">
        <w:t xml:space="preserve"> e </w:t>
      </w:r>
      <w:r w:rsidRPr="00A803E5">
        <w:fldChar w:fldCharType="begin"/>
      </w:r>
      <w:r w:rsidRPr="00A803E5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D=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A803E5">
        <w:instrText xml:space="preserve"> </w:instrText>
      </w:r>
      <w:r w:rsidRPr="00A803E5">
        <w:fldChar w:fldCharType="separate"/>
      </w:r>
      <w:r w:rsidRPr="007C1D8F">
        <w:rPr>
          <w:position w:val="-50"/>
        </w:rPr>
        <w:object w:dxaOrig="1500" w:dyaOrig="1120">
          <v:shape id="_x0000_i1049" type="#_x0000_t75" style="width:69.75pt;height:51.75pt" o:ole="">
            <v:imagedata r:id="rId58" o:title=""/>
          </v:shape>
          <o:OLEObject Type="Embed" ProgID="Equation.DSMT4" ShapeID="_x0000_i1049" DrawAspect="Content" ObjectID="_1646765769" r:id="rId59"/>
        </w:object>
      </w:r>
      <w:r w:rsidRPr="00A803E5">
        <w:fldChar w:fldCharType="end"/>
      </w:r>
      <w:r w:rsidRPr="00A803E5">
        <w:t xml:space="preserve">. </w:t>
      </w:r>
      <w:bookmarkEnd w:id="0"/>
    </w:p>
    <w:p w:rsidR="00D72AF8" w:rsidRDefault="00D72AF8" w:rsidP="00D72AF8">
      <w:pPr>
        <w:pStyle w:val="Estilo825"/>
        <w:numPr>
          <w:ilvl w:val="0"/>
          <w:numId w:val="0"/>
        </w:numPr>
        <w:ind w:left="426" w:hanging="284"/>
      </w:pPr>
    </w:p>
    <w:p w:rsidR="00D72AF8" w:rsidRPr="00A803E5" w:rsidRDefault="00D72AF8" w:rsidP="00D72AF8">
      <w:pPr>
        <w:pStyle w:val="Estilo825"/>
        <w:numPr>
          <w:ilvl w:val="0"/>
          <w:numId w:val="0"/>
        </w:numPr>
        <w:ind w:left="426"/>
      </w:pPr>
      <w:r w:rsidRPr="00A803E5">
        <w:t>S refere-se às despesas de sábado e D às de domingo. Cada elemento a</w:t>
      </w:r>
      <w:r w:rsidRPr="00A803E5">
        <w:rPr>
          <w:vertAlign w:val="subscript"/>
        </w:rPr>
        <w:t>ij</w:t>
      </w:r>
      <w:r w:rsidRPr="00A803E5">
        <w:t xml:space="preserve"> nos dá o número de c</w:t>
      </w:r>
      <w:r>
        <w:t>afés</w:t>
      </w:r>
      <w:r w:rsidRPr="00A803E5">
        <w:t xml:space="preserve"> que i pagou para j, sendo Antônio o número 1, Bernardo o número 2 e Cláudio o número 3 (a</w:t>
      </w:r>
      <w:r w:rsidRPr="00A803E5">
        <w:rPr>
          <w:vertAlign w:val="subscript"/>
        </w:rPr>
        <w:t>ij</w:t>
      </w:r>
      <w:r w:rsidRPr="00A803E5">
        <w:t xml:space="preserve"> representa o elemento da linha i, coluna j de cada matriz). Assim, no sábado Antônio pagou 4 c</w:t>
      </w:r>
      <w:r>
        <w:t>afés</w:t>
      </w:r>
      <w:r w:rsidRPr="00A803E5">
        <w:t xml:space="preserve"> que ele próprio bebeu, 1 c</w:t>
      </w:r>
      <w:r>
        <w:t>afé</w:t>
      </w:r>
      <w:r w:rsidRPr="00A803E5">
        <w:t xml:space="preserve"> de Bernardo e 4 de Cláudio (primeira linha da matriz S). Quem bebeu mais c</w:t>
      </w:r>
      <w:r>
        <w:t>afé</w:t>
      </w:r>
      <w:r w:rsidRPr="00A803E5">
        <w:t xml:space="preserve"> no fim de semana?</w:t>
      </w:r>
    </w:p>
    <w:p w:rsidR="00D72AF8" w:rsidRDefault="00D72AF8" w:rsidP="00D72AF8">
      <w:pPr>
        <w:pStyle w:val="Estilo833"/>
      </w:pPr>
    </w:p>
    <w:p w:rsidR="00D72AF8" w:rsidRPr="00A803E5" w:rsidRDefault="00D72AF8" w:rsidP="00D72AF8">
      <w:pPr>
        <w:pStyle w:val="Estilo833"/>
        <w:numPr>
          <w:ilvl w:val="0"/>
          <w:numId w:val="51"/>
        </w:numPr>
        <w:ind w:left="786"/>
      </w:pPr>
      <w:r w:rsidRPr="00A803E5">
        <w:t>Antônio, que bebeu 14 c</w:t>
      </w:r>
      <w:r>
        <w:t>afés</w:t>
      </w:r>
      <w:r w:rsidRPr="00A803E5">
        <w:t>.</w:t>
      </w:r>
    </w:p>
    <w:p w:rsidR="00D72AF8" w:rsidRPr="00A803E5" w:rsidRDefault="00D72AF8" w:rsidP="00D72AF8">
      <w:pPr>
        <w:pStyle w:val="Estilo833"/>
        <w:numPr>
          <w:ilvl w:val="0"/>
          <w:numId w:val="51"/>
        </w:numPr>
        <w:ind w:left="786"/>
      </w:pPr>
      <w:r w:rsidRPr="00A803E5">
        <w:t>Bernardo, que tomou 13 c</w:t>
      </w:r>
      <w:r>
        <w:t>afés</w:t>
      </w:r>
      <w:r w:rsidRPr="00A803E5">
        <w:t>.</w:t>
      </w:r>
    </w:p>
    <w:p w:rsidR="00D72AF8" w:rsidRPr="00A803E5" w:rsidRDefault="00D72AF8" w:rsidP="00D72AF8">
      <w:pPr>
        <w:pStyle w:val="Estilo833"/>
        <w:numPr>
          <w:ilvl w:val="0"/>
          <w:numId w:val="51"/>
        </w:numPr>
        <w:ind w:left="786"/>
      </w:pPr>
      <w:r w:rsidRPr="00A803E5">
        <w:t>Cláudio, que tomou 15 c</w:t>
      </w:r>
      <w:r>
        <w:t>afés</w:t>
      </w:r>
      <w:r w:rsidRPr="00A803E5">
        <w:t>.</w:t>
      </w:r>
    </w:p>
    <w:p w:rsidR="00D72AF8" w:rsidRPr="00A803E5" w:rsidRDefault="00D72AF8" w:rsidP="00D72AF8">
      <w:pPr>
        <w:pStyle w:val="Estilo833"/>
        <w:numPr>
          <w:ilvl w:val="0"/>
          <w:numId w:val="51"/>
        </w:numPr>
        <w:ind w:left="786"/>
      </w:pPr>
      <w:r w:rsidRPr="00A803E5">
        <w:t>Cláudio, que tomou 10 c</w:t>
      </w:r>
      <w:r>
        <w:t>afés</w:t>
      </w:r>
      <w:r w:rsidRPr="00A803E5">
        <w:t>.</w:t>
      </w:r>
    </w:p>
    <w:p w:rsidR="00D72AF8" w:rsidRDefault="00D72AF8" w:rsidP="00D72AF8">
      <w:pPr>
        <w:pStyle w:val="Estilo833"/>
        <w:numPr>
          <w:ilvl w:val="0"/>
          <w:numId w:val="51"/>
        </w:numPr>
        <w:ind w:left="786"/>
      </w:pPr>
      <w:r w:rsidRPr="00A803E5">
        <w:t>Bernardo, que tomou 5 c</w:t>
      </w:r>
      <w:r>
        <w:t>afés</w:t>
      </w:r>
      <w:r w:rsidRPr="00A803E5">
        <w:t>.</w:t>
      </w:r>
    </w:p>
    <w:p w:rsidR="00D72AF8" w:rsidRDefault="00D72AF8" w:rsidP="00D72AF8">
      <w:pPr>
        <w:pStyle w:val="Estilo833"/>
      </w:pPr>
    </w:p>
    <w:p w:rsidR="00D72AF8" w:rsidRDefault="00D72AF8" w:rsidP="00D72AF8">
      <w:pPr>
        <w:pStyle w:val="Estilo833"/>
      </w:pPr>
    </w:p>
    <w:p w:rsidR="00D72AF8" w:rsidRDefault="00D72AF8" w:rsidP="00D72AF8">
      <w:pPr>
        <w:pStyle w:val="Estilo833"/>
      </w:pPr>
    </w:p>
    <w:p w:rsidR="00C1313C" w:rsidRDefault="00C1313C" w:rsidP="00D72AF8">
      <w:pPr>
        <w:pStyle w:val="Estilo833"/>
      </w:pPr>
    </w:p>
    <w:p w:rsidR="00C1313C" w:rsidRDefault="00C1313C" w:rsidP="00D72AF8">
      <w:pPr>
        <w:pStyle w:val="Estilo833"/>
      </w:pPr>
    </w:p>
    <w:p w:rsidR="00C1313C" w:rsidRPr="00A803E5" w:rsidRDefault="00C1313C" w:rsidP="00D72AF8">
      <w:pPr>
        <w:pStyle w:val="Estilo833"/>
      </w:pPr>
      <w:bookmarkStart w:id="1" w:name="_GoBack"/>
      <w:bookmarkEnd w:id="1"/>
    </w:p>
    <w:p w:rsidR="00D72AF8" w:rsidRPr="00A803E5" w:rsidRDefault="00D72AF8" w:rsidP="00D72AF8">
      <w:pPr>
        <w:pStyle w:val="Estilo825"/>
      </w:pPr>
      <w:r w:rsidRPr="00A803E5">
        <w:lastRenderedPageBreak/>
        <w:t xml:space="preserve">O valor do determinante </w:t>
      </w:r>
      <w:r w:rsidRPr="007C1D8F">
        <w:rPr>
          <w:position w:val="-66"/>
        </w:rPr>
        <w:object w:dxaOrig="1320" w:dyaOrig="1440">
          <v:shape id="_x0000_i1050" type="#_x0000_t75" style="width:62.25pt;height:68.25pt" o:ole="">
            <v:imagedata r:id="rId60" o:title=""/>
          </v:shape>
          <o:OLEObject Type="Embed" ProgID="Equation.DSMT4" ShapeID="_x0000_i1050" DrawAspect="Content" ObjectID="_1646765770" r:id="rId61"/>
        </w:object>
      </w:r>
      <w:r w:rsidRPr="00A803E5">
        <w:fldChar w:fldCharType="begin"/>
      </w:r>
      <w:r w:rsidRPr="00A803E5">
        <w:instrText xml:space="preserve"> QUOTE </w:instrTex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e>
                          </m:mr>
                        </m:m>
                      </m:e>
                    </m:mr>
                  </m:m>
                </m:e>
              </m:mr>
            </m:m>
          </m:e>
        </m:d>
      </m:oMath>
      <w:r w:rsidRPr="00A803E5">
        <w:instrText xml:space="preserve"> </w:instrText>
      </w:r>
      <w:r w:rsidRPr="00A803E5">
        <w:fldChar w:fldCharType="end"/>
      </w:r>
      <w:r w:rsidRPr="00A803E5">
        <w:t xml:space="preserve"> é:</w:t>
      </w:r>
    </w:p>
    <w:p w:rsidR="00D72AF8" w:rsidRPr="00A803E5" w:rsidRDefault="00D72AF8" w:rsidP="00D72AF8">
      <w:pPr>
        <w:pStyle w:val="Estilo833"/>
        <w:numPr>
          <w:ilvl w:val="0"/>
          <w:numId w:val="50"/>
        </w:numPr>
        <w:ind w:left="786"/>
      </w:pPr>
      <w:r w:rsidRPr="00A803E5">
        <w:t>23.</w:t>
      </w:r>
    </w:p>
    <w:p w:rsidR="00D72AF8" w:rsidRPr="00A803E5" w:rsidRDefault="00D72AF8" w:rsidP="00D72AF8">
      <w:pPr>
        <w:pStyle w:val="Estilo833"/>
        <w:numPr>
          <w:ilvl w:val="0"/>
          <w:numId w:val="50"/>
        </w:numPr>
        <w:ind w:left="786"/>
      </w:pPr>
      <w:r>
        <w:t xml:space="preserve">– </w:t>
      </w:r>
      <w:r w:rsidRPr="00A803E5">
        <w:t>17.</w:t>
      </w:r>
    </w:p>
    <w:p w:rsidR="00D72AF8" w:rsidRPr="00A803E5" w:rsidRDefault="00D72AF8" w:rsidP="00D72AF8">
      <w:pPr>
        <w:pStyle w:val="Estilo833"/>
        <w:numPr>
          <w:ilvl w:val="0"/>
          <w:numId w:val="50"/>
        </w:numPr>
        <w:ind w:left="786"/>
      </w:pPr>
      <w:r>
        <w:t xml:space="preserve">– </w:t>
      </w:r>
      <w:r w:rsidRPr="00A803E5">
        <w:t>1.</w:t>
      </w:r>
    </w:p>
    <w:p w:rsidR="00D72AF8" w:rsidRPr="00A803E5" w:rsidRDefault="00D72AF8" w:rsidP="00D72AF8">
      <w:pPr>
        <w:pStyle w:val="Estilo833"/>
        <w:numPr>
          <w:ilvl w:val="0"/>
          <w:numId w:val="50"/>
        </w:numPr>
        <w:ind w:left="786"/>
      </w:pPr>
      <w:r>
        <w:t xml:space="preserve">– </w:t>
      </w:r>
      <w:r w:rsidRPr="00A803E5">
        <w:t>23.</w:t>
      </w:r>
    </w:p>
    <w:p w:rsidR="00D72AF8" w:rsidRPr="00A803E5" w:rsidRDefault="00D72AF8" w:rsidP="00D72AF8">
      <w:pPr>
        <w:pStyle w:val="Estilo833"/>
        <w:numPr>
          <w:ilvl w:val="0"/>
          <w:numId w:val="50"/>
        </w:numPr>
        <w:ind w:left="786"/>
      </w:pPr>
      <w:r w:rsidRPr="00A803E5">
        <w:t>1.</w:t>
      </w:r>
    </w:p>
    <w:p w:rsidR="00D72AF8" w:rsidRDefault="00D72AF8" w:rsidP="00D72AF8">
      <w:pPr>
        <w:pStyle w:val="Estilo833"/>
        <w:rPr>
          <w:lang w:val="en-US" w:eastAsia="zh-CN"/>
        </w:rPr>
      </w:pPr>
    </w:p>
    <w:p w:rsidR="00D72AF8" w:rsidRPr="00643658" w:rsidRDefault="00D72AF8" w:rsidP="00D72AF8">
      <w:pPr>
        <w:pStyle w:val="Estilo825"/>
        <w:rPr>
          <w:sz w:val="14"/>
        </w:rPr>
      </w:pPr>
      <w:r w:rsidRPr="00643658">
        <w:rPr>
          <w:rStyle w:val="A1"/>
          <w:rFonts w:ascii="Arial" w:hAnsi="Arial" w:cs="Arial"/>
          <w:szCs w:val="22"/>
        </w:rPr>
        <w:t xml:space="preserve">Um balão atmosférico, lançado em Bauru (343 quilômetros a Noroeste de São Paulo), na noite do último domingo, caiu nesta segunda-feira em Cuiabá Paulista, na região de Presidente Prudente, assustando agricultores da região. O artefato faz parte do programa Projeto Hibiscus, desenvolvido por Brasil, França, Argentina, Inglaterra e Itália, para a medição do comportamento da camada de ozônio, e sua descida se deu após o cumprimento do tempo previsto de medição. </w:t>
      </w:r>
    </w:p>
    <w:p w:rsidR="00D72AF8" w:rsidRPr="00D72AF8" w:rsidRDefault="00D72AF8" w:rsidP="00D72AF8">
      <w:pPr>
        <w:pStyle w:val="Estilo835"/>
      </w:pPr>
      <w:r w:rsidRPr="00D72AF8">
        <w:t xml:space="preserve">Disponível em: http://www.correiobrasil.com.br </w:t>
      </w:r>
    </w:p>
    <w:p w:rsidR="00D72AF8" w:rsidRPr="00D72AF8" w:rsidRDefault="00D72AF8" w:rsidP="00D72AF8">
      <w:pPr>
        <w:pStyle w:val="Pa37"/>
        <w:spacing w:line="240" w:lineRule="auto"/>
        <w:ind w:left="720" w:right="141"/>
        <w:jc w:val="right"/>
        <w:rPr>
          <w:rFonts w:ascii="Arial" w:hAnsi="Arial" w:cs="Arial"/>
          <w:color w:val="000000"/>
          <w:sz w:val="14"/>
          <w:szCs w:val="18"/>
          <w:lang w:val="pt-BR"/>
        </w:rPr>
      </w:pPr>
      <w:r w:rsidRPr="00D72AF8">
        <w:rPr>
          <w:rFonts w:ascii="Arial" w:hAnsi="Arial" w:cs="Arial"/>
          <w:color w:val="000000"/>
          <w:sz w:val="14"/>
          <w:szCs w:val="18"/>
          <w:lang w:val="pt-BR"/>
        </w:rPr>
        <w:t xml:space="preserve">Acesso em: 02 maio 2010 </w:t>
      </w:r>
    </w:p>
    <w:p w:rsidR="00D72AF8" w:rsidRDefault="00D72AF8" w:rsidP="00D72AF8">
      <w:pPr>
        <w:pStyle w:val="Estilo833"/>
      </w:pPr>
    </w:p>
    <w:p w:rsidR="00D72AF8" w:rsidRDefault="00D72AF8" w:rsidP="00D72AF8">
      <w:pPr>
        <w:pStyle w:val="Estilo825"/>
        <w:numPr>
          <w:ilvl w:val="0"/>
          <w:numId w:val="0"/>
        </w:numPr>
        <w:ind w:left="426"/>
      </w:pPr>
      <w:r w:rsidRPr="0018207C">
        <w:t xml:space="preserve">Na data do acontecido, duas pessoas avistaram o balão. Uma estava a 1,8 km da posição vertical do balão e o avistou sob um ângulo de 60°; a outra estava a 5,5 km da posição vertical do balão, alinhada com a primeira, e no mesmo sentido, conforme se vê na figura, e o avistou sob um ângulo de 30°. Qual a altura aproximada em que se encontrava o balão? </w:t>
      </w:r>
    </w:p>
    <w:p w:rsidR="00D72AF8" w:rsidRPr="0018207C" w:rsidRDefault="00D72AF8" w:rsidP="00D72AF8">
      <w:pPr>
        <w:pStyle w:val="Default"/>
        <w:ind w:left="72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13F7E647" wp14:editId="2849E01A">
            <wp:extent cx="1961198" cy="1352550"/>
            <wp:effectExtent l="0" t="0" r="127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F8" w:rsidRDefault="00D72AF8" w:rsidP="00D72AF8">
      <w:pPr>
        <w:pStyle w:val="Estilo833"/>
      </w:pPr>
    </w:p>
    <w:p w:rsidR="00D72AF8" w:rsidRPr="0018207C" w:rsidRDefault="00D72AF8" w:rsidP="00D72AF8">
      <w:pPr>
        <w:pStyle w:val="Estilo833"/>
      </w:pPr>
      <w:r w:rsidRPr="0018207C">
        <w:t>a) 1,8 km.</w:t>
      </w:r>
    </w:p>
    <w:p w:rsidR="00D72AF8" w:rsidRPr="0018207C" w:rsidRDefault="00D72AF8" w:rsidP="00D72AF8">
      <w:pPr>
        <w:pStyle w:val="Estilo833"/>
      </w:pPr>
      <w:r w:rsidRPr="0018207C">
        <w:t>b) 1,9 km.</w:t>
      </w:r>
    </w:p>
    <w:p w:rsidR="00D72AF8" w:rsidRPr="0018207C" w:rsidRDefault="00D72AF8" w:rsidP="00D72AF8">
      <w:pPr>
        <w:pStyle w:val="Estilo833"/>
      </w:pPr>
      <w:r w:rsidRPr="0018207C">
        <w:t>c) 3,1 km.</w:t>
      </w:r>
    </w:p>
    <w:p w:rsidR="00D72AF8" w:rsidRPr="0018207C" w:rsidRDefault="00D72AF8" w:rsidP="00D72AF8">
      <w:pPr>
        <w:pStyle w:val="Estilo833"/>
      </w:pPr>
      <w:r w:rsidRPr="0018207C">
        <w:t>d) 3,7 km.</w:t>
      </w:r>
    </w:p>
    <w:p w:rsidR="00D72AF8" w:rsidRDefault="00D72AF8" w:rsidP="00D72AF8">
      <w:pPr>
        <w:pStyle w:val="Estilo833"/>
      </w:pPr>
      <w:r w:rsidRPr="0018207C">
        <w:t>e) 5,5 km</w:t>
      </w:r>
      <w:r>
        <w:t>.</w:t>
      </w:r>
    </w:p>
    <w:p w:rsidR="00D72AF8" w:rsidRDefault="00D72AF8" w:rsidP="00D72AF8">
      <w:pPr>
        <w:pStyle w:val="Estilo833"/>
        <w:rPr>
          <w:lang w:val="en-US" w:eastAsia="zh-CN"/>
        </w:rPr>
      </w:pPr>
    </w:p>
    <w:p w:rsidR="00D72AF8" w:rsidRPr="003D773A" w:rsidRDefault="00D72AF8" w:rsidP="00D72AF8">
      <w:pPr>
        <w:pStyle w:val="Estilo825"/>
      </w:pPr>
      <w:r w:rsidRPr="003D773A">
        <w:rPr>
          <w:shd w:val="clear" w:color="auto" w:fill="FFFFFF"/>
        </w:rPr>
        <w:t xml:space="preserve">Em um jogo de futebol, Diego recebeu a bola do goleiro de seu time exatamente no ponto A. Tinha a opção de avançar diretamente à meta adversária sob um determinado ângulo α, mas preferiu seguir em linha reta, paralelamente à linha lateral até o ponto B, onde visualizou o goleiro adversário sob um determinado ângulo β e resolveu chutar a bola, fazendo o gol que garantiu o título para seu time. </w:t>
      </w:r>
    </w:p>
    <w:p w:rsidR="00D72AF8" w:rsidRPr="003D773A" w:rsidRDefault="00D72AF8" w:rsidP="00D72AF8">
      <w:pPr>
        <w:pStyle w:val="PargrafodaLista"/>
        <w:spacing w:after="0" w:line="240" w:lineRule="auto"/>
        <w:jc w:val="center"/>
      </w:pPr>
      <w:r w:rsidRPr="003D773A">
        <w:rPr>
          <w:noProof/>
        </w:rPr>
        <w:drawing>
          <wp:inline distT="0" distB="0" distL="0" distR="0" wp14:anchorId="101A9A6F" wp14:editId="67A35CB4">
            <wp:extent cx="3228975" cy="2102197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28" cy="21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F8" w:rsidRPr="003D773A" w:rsidRDefault="00D72AF8" w:rsidP="00D72AF8">
      <w:pPr>
        <w:pStyle w:val="Estilo833"/>
      </w:pPr>
    </w:p>
    <w:p w:rsidR="00D72AF8" w:rsidRDefault="00D72AF8" w:rsidP="00D72AF8">
      <w:pPr>
        <w:pStyle w:val="Estilo825"/>
        <w:numPr>
          <w:ilvl w:val="0"/>
          <w:numId w:val="0"/>
        </w:numPr>
        <w:ind w:left="426"/>
      </w:pPr>
      <w:r w:rsidRPr="003D773A">
        <w:rPr>
          <w:shd w:val="clear" w:color="auto" w:fill="FFFFFF"/>
        </w:rPr>
        <w:t>Sabendo que a distância entre os pontos A e B é de (40 + 40</w:t>
      </w:r>
      <m:oMath>
        <m:rad>
          <m:radPr>
            <m:degHide m:val="1"/>
            <m:ctrlPr>
              <w:rPr>
                <w:rFonts w:ascii="Cambria Math" w:hAnsi="Cambria Math"/>
                <w:i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/>
                <w:shd w:val="clear" w:color="auto" w:fill="FFFFFF"/>
              </w:rPr>
              <m:t>3</m:t>
            </m:r>
          </m:e>
        </m:rad>
      </m:oMath>
      <w:r w:rsidRPr="003D773A">
        <w:rPr>
          <w:rFonts w:eastAsiaTheme="minorEastAsia"/>
          <w:shd w:val="clear" w:color="auto" w:fill="FFFFFF"/>
        </w:rPr>
        <w:t xml:space="preserve">) metros </w:t>
      </w:r>
      <w:r w:rsidRPr="003D773A">
        <w:rPr>
          <w:shd w:val="clear" w:color="auto" w:fill="FFFFFF"/>
        </w:rPr>
        <w:t>e entre B e C é</w:t>
      </w:r>
      <w:r w:rsidRPr="003D773A">
        <w:rPr>
          <w:rFonts w:eastAsiaTheme="minorEastAsia"/>
          <w:shd w:val="clear" w:color="auto" w:fill="FFFFFF"/>
        </w:rPr>
        <w:t xml:space="preserve"> 40 metros e que o triângulo BCD é isósceles, a medida de </w:t>
      </w:r>
      <w:r w:rsidRPr="003D773A">
        <w:rPr>
          <w:shd w:val="clear" w:color="auto" w:fill="FFFFFF"/>
        </w:rPr>
        <w:t>α + β</w:t>
      </w:r>
      <w:r w:rsidRPr="003D773A">
        <w:t xml:space="preserve"> é:</w:t>
      </w:r>
    </w:p>
    <w:p w:rsidR="00D72AF8" w:rsidRPr="003D773A" w:rsidRDefault="00D72AF8" w:rsidP="00D72AF8">
      <w:pPr>
        <w:pStyle w:val="Estilo825"/>
        <w:numPr>
          <w:ilvl w:val="0"/>
          <w:numId w:val="0"/>
        </w:numPr>
        <w:ind w:left="426"/>
      </w:pPr>
    </w:p>
    <w:p w:rsidR="00D72AF8" w:rsidRPr="003D773A" w:rsidRDefault="00D72AF8" w:rsidP="00D72AF8">
      <w:pPr>
        <w:pStyle w:val="Estilo833"/>
      </w:pPr>
      <w:r w:rsidRPr="003D773A">
        <w:t>a) 60</w:t>
      </w:r>
      <w:r w:rsidRPr="003D773A">
        <w:rPr>
          <w:vertAlign w:val="superscript"/>
        </w:rPr>
        <w:t>o</w:t>
      </w:r>
      <w:r w:rsidRPr="003D773A">
        <w:t>.</w:t>
      </w:r>
    </w:p>
    <w:p w:rsidR="00D72AF8" w:rsidRPr="003D773A" w:rsidRDefault="00D72AF8" w:rsidP="00D72AF8">
      <w:pPr>
        <w:pStyle w:val="Estilo833"/>
      </w:pPr>
      <w:r w:rsidRPr="003D773A">
        <w:t>b) 30</w:t>
      </w:r>
      <w:r w:rsidRPr="003D773A">
        <w:rPr>
          <w:vertAlign w:val="superscript"/>
        </w:rPr>
        <w:t>o</w:t>
      </w:r>
      <w:r w:rsidRPr="003D773A">
        <w:t>.</w:t>
      </w:r>
    </w:p>
    <w:p w:rsidR="00D72AF8" w:rsidRPr="003D773A" w:rsidRDefault="00D72AF8" w:rsidP="00D72AF8">
      <w:pPr>
        <w:pStyle w:val="Estilo833"/>
      </w:pPr>
      <w:r w:rsidRPr="003D773A">
        <w:t>c) 90</w:t>
      </w:r>
      <w:r w:rsidRPr="003D773A">
        <w:rPr>
          <w:vertAlign w:val="superscript"/>
        </w:rPr>
        <w:t>o</w:t>
      </w:r>
      <w:r w:rsidRPr="003D773A">
        <w:t>.</w:t>
      </w:r>
    </w:p>
    <w:p w:rsidR="00D72AF8" w:rsidRPr="003D773A" w:rsidRDefault="00D72AF8" w:rsidP="00D72AF8">
      <w:pPr>
        <w:pStyle w:val="Estilo833"/>
      </w:pPr>
      <w:r w:rsidRPr="003D773A">
        <w:t>d) 45</w:t>
      </w:r>
      <w:r w:rsidRPr="003D773A">
        <w:rPr>
          <w:vertAlign w:val="superscript"/>
        </w:rPr>
        <w:t>o</w:t>
      </w:r>
      <w:r w:rsidRPr="003D773A">
        <w:t>.</w:t>
      </w:r>
    </w:p>
    <w:p w:rsidR="00D72AF8" w:rsidRPr="003D773A" w:rsidRDefault="00D72AF8" w:rsidP="00D72AF8">
      <w:pPr>
        <w:pStyle w:val="Estilo833"/>
      </w:pPr>
      <w:r w:rsidRPr="003D773A">
        <w:t>e) 75</w:t>
      </w:r>
      <w:r w:rsidRPr="003D773A">
        <w:rPr>
          <w:vertAlign w:val="superscript"/>
        </w:rPr>
        <w:t>o</w:t>
      </w:r>
      <w:r w:rsidRPr="003D773A">
        <w:t>.</w:t>
      </w:r>
    </w:p>
    <w:p w:rsidR="00D72AF8" w:rsidRPr="003D773A" w:rsidRDefault="00D72AF8" w:rsidP="00D72AF8">
      <w:pPr>
        <w:pStyle w:val="Estilo825"/>
        <w:rPr>
          <w:rStyle w:val="apple-converted-space"/>
          <w:rFonts w:cstheme="minorHAnsi"/>
          <w:color w:val="000000" w:themeColor="text1"/>
          <w:shd w:val="clear" w:color="auto" w:fill="FFFFFF"/>
        </w:rPr>
      </w:pPr>
      <w:r w:rsidRPr="003D773A">
        <w:rPr>
          <w:shd w:val="clear" w:color="auto" w:fill="FFFFFF"/>
        </w:rPr>
        <w:lastRenderedPageBreak/>
        <w:t xml:space="preserve">Ano passado, em um curso preparatório, o número de alunos tende a variar periodicamente em de acordo com os meses do ano. Considere que o número de candidatos (c) varie de acordo com a função: c(t) = 1200 + 500 . sen </w:t>
      </w:r>
      <m:oMath>
        <m:f>
          <m:fPr>
            <m:ctrlPr>
              <w:rPr>
                <w:rFonts w:ascii="Cambria Math" w:hAnsi="Cambria Math"/>
                <w:sz w:val="32"/>
                <w:szCs w:val="32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shd w:val="clear" w:color="auto" w:fill="FFFFFF"/>
              </w:rPr>
              <m:t>πt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shd w:val="clear" w:color="auto" w:fill="FFFFFF"/>
              </w:rPr>
              <m:t>4</m:t>
            </m:r>
          </m:den>
        </m:f>
      </m:oMath>
      <w:r w:rsidRPr="003D773A">
        <w:rPr>
          <w:shd w:val="clear" w:color="auto" w:fill="FFFFFF"/>
        </w:rPr>
        <w:t>, sendo a variável tempo (t) medida em meses a partir do mês de janeiro.</w:t>
      </w:r>
      <w:r w:rsidRPr="003D773A">
        <w:rPr>
          <w:rStyle w:val="apple-converted-space"/>
          <w:rFonts w:cstheme="minorHAnsi"/>
          <w:color w:val="000000" w:themeColor="text1"/>
          <w:shd w:val="clear" w:color="auto" w:fill="FFFFFF"/>
        </w:rPr>
        <w:t> Nessas condições, pode-se afirmar que o maior número de alunos dessa instituição foi:</w:t>
      </w:r>
    </w:p>
    <w:p w:rsidR="00D72AF8" w:rsidRPr="003D773A" w:rsidRDefault="00D72AF8" w:rsidP="00D72AF8">
      <w:pPr>
        <w:pStyle w:val="Estilo833"/>
      </w:pPr>
    </w:p>
    <w:p w:rsidR="00D72AF8" w:rsidRPr="003D773A" w:rsidRDefault="00D72AF8" w:rsidP="00D72AF8">
      <w:pPr>
        <w:pStyle w:val="Estilo833"/>
      </w:pPr>
      <w:r w:rsidRPr="003D773A">
        <w:t>a) 1200.</w:t>
      </w:r>
    </w:p>
    <w:p w:rsidR="00D72AF8" w:rsidRPr="003D773A" w:rsidRDefault="00D72AF8" w:rsidP="00D72AF8">
      <w:pPr>
        <w:pStyle w:val="Estilo833"/>
      </w:pPr>
      <w:r w:rsidRPr="003D773A">
        <w:t>b) 500.</w:t>
      </w:r>
    </w:p>
    <w:p w:rsidR="00D72AF8" w:rsidRPr="003D773A" w:rsidRDefault="00D72AF8" w:rsidP="00D72AF8">
      <w:pPr>
        <w:pStyle w:val="Estilo833"/>
      </w:pPr>
      <w:r w:rsidRPr="003D773A">
        <w:t>c) 700.</w:t>
      </w:r>
    </w:p>
    <w:p w:rsidR="00D72AF8" w:rsidRPr="003D773A" w:rsidRDefault="00D72AF8" w:rsidP="00D72AF8">
      <w:pPr>
        <w:pStyle w:val="Estilo833"/>
      </w:pPr>
      <w:r w:rsidRPr="003D773A">
        <w:t>d) 1700.</w:t>
      </w:r>
    </w:p>
    <w:p w:rsidR="00D72AF8" w:rsidRPr="003D773A" w:rsidRDefault="00D72AF8" w:rsidP="00D72AF8">
      <w:pPr>
        <w:pStyle w:val="Estilo833"/>
      </w:pPr>
      <w:r w:rsidRPr="003D773A">
        <w:t>e) 23700.</w:t>
      </w:r>
    </w:p>
    <w:p w:rsidR="00D72AF8" w:rsidRPr="003D773A" w:rsidRDefault="00D72AF8" w:rsidP="00D72AF8">
      <w:pPr>
        <w:pStyle w:val="Estilo833"/>
        <w:rPr>
          <w:lang w:val="en-US" w:eastAsia="zh-CN"/>
        </w:rPr>
      </w:pPr>
    </w:p>
    <w:p w:rsidR="00D72AF8" w:rsidRPr="003D773A" w:rsidRDefault="00D72AF8" w:rsidP="00D72AF8">
      <w:pPr>
        <w:pStyle w:val="Estilo825"/>
      </w:pPr>
      <w:r w:rsidRPr="003D773A">
        <w:rPr>
          <w:szCs w:val="20"/>
          <w:lang w:val="en-US" w:eastAsia="zh-CN"/>
        </w:rPr>
        <w:t xml:space="preserve"> </w:t>
      </w:r>
      <w:r w:rsidRPr="003D773A">
        <w:t>Numa pista triangular, como mostra a fi</w:t>
      </w:r>
      <w:r w:rsidRPr="003D773A">
        <w:softHyphen/>
        <w:t xml:space="preserve">gura, duas equipes partem para uma caminhada a partir do ponto </w:t>
      </w:r>
      <w:r w:rsidRPr="003D773A">
        <w:rPr>
          <w:b/>
          <w:bCs/>
        </w:rPr>
        <w:t>A</w:t>
      </w:r>
      <w:r w:rsidRPr="003D773A">
        <w:t xml:space="preserve">, ambas com a mesma velocidade: uma em direção a </w:t>
      </w:r>
      <w:r w:rsidRPr="003D773A">
        <w:rPr>
          <w:b/>
          <w:bCs/>
        </w:rPr>
        <w:t>C</w:t>
      </w:r>
      <w:r w:rsidRPr="003D773A">
        <w:t xml:space="preserve">, que forma um ângulo de 60° com o lado </w:t>
      </w:r>
      <w:r w:rsidRPr="003D773A">
        <w:rPr>
          <w:b/>
          <w:bCs/>
        </w:rPr>
        <w:t xml:space="preserve">AB </w:t>
      </w:r>
      <w:r w:rsidRPr="003D773A">
        <w:t xml:space="preserve">e outra equipe em direção a </w:t>
      </w:r>
      <w:r w:rsidRPr="003D773A">
        <w:rPr>
          <w:b/>
          <w:bCs/>
        </w:rPr>
        <w:t>B</w:t>
      </w:r>
      <w:r w:rsidRPr="003D773A">
        <w:t xml:space="preserve">. Sabendo que as equipes irão encontrar-se sobre o lado </w:t>
      </w:r>
      <w:r w:rsidRPr="003D773A">
        <w:rPr>
          <w:b/>
          <w:bCs/>
        </w:rPr>
        <w:t>BC</w:t>
      </w:r>
      <w:r w:rsidRPr="003D773A">
        <w:t xml:space="preserve">, pode-se afirmar que a equipe </w:t>
      </w:r>
      <w:r w:rsidRPr="003D773A">
        <w:rPr>
          <w:b/>
          <w:bCs/>
        </w:rPr>
        <w:t xml:space="preserve">B </w:t>
      </w:r>
      <w:r w:rsidRPr="003D773A">
        <w:t xml:space="preserve">encontrará a equipe </w:t>
      </w:r>
      <w:r w:rsidRPr="003D773A">
        <w:rPr>
          <w:b/>
          <w:bCs/>
        </w:rPr>
        <w:t xml:space="preserve">A </w:t>
      </w:r>
      <w:r w:rsidRPr="003D773A">
        <w:t xml:space="preserve">após ter percorrido sobre este lado (utilize </w:t>
      </w:r>
      <w:r w:rsidRPr="003D773A">
        <w:rPr>
          <w:position w:val="-10"/>
        </w:rPr>
        <w:object w:dxaOrig="1140" w:dyaOrig="380">
          <v:shape id="_x0000_i1051" type="#_x0000_t75" style="width:57pt;height:18.75pt" o:ole="">
            <v:imagedata r:id="rId64" o:title=""/>
          </v:shape>
          <o:OLEObject Type="Embed" ProgID="Equation.3" ShapeID="_x0000_i1051" DrawAspect="Content" ObjectID="_1646765771" r:id="rId65"/>
        </w:object>
      </w:r>
      <w:r w:rsidRPr="003D773A">
        <w:t xml:space="preserve">): </w:t>
      </w:r>
    </w:p>
    <w:p w:rsidR="00D72AF8" w:rsidRDefault="00D72AF8" w:rsidP="00D72AF8">
      <w:pPr>
        <w:pStyle w:val="Estilo830"/>
        <w:jc w:val="center"/>
        <w:rPr>
          <w:rFonts w:asciiTheme="minorHAnsi" w:hAnsiTheme="minorHAnsi" w:cstheme="minorHAnsi"/>
          <w:sz w:val="22"/>
          <w:szCs w:val="22"/>
        </w:rPr>
      </w:pPr>
      <w:r w:rsidRPr="003D773A">
        <w:rPr>
          <w:noProof/>
          <w:lang w:eastAsia="pt-BR"/>
        </w:rPr>
        <w:drawing>
          <wp:inline distT="0" distB="0" distL="0" distR="0" wp14:anchorId="27AFDF78" wp14:editId="211CD750">
            <wp:extent cx="2291080" cy="12001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2" t="56474" r="29798" b="26270"/>
                    <a:stretch/>
                  </pic:blipFill>
                  <pic:spPr bwMode="auto">
                    <a:xfrm>
                      <a:off x="0" y="0"/>
                      <a:ext cx="229108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AF8" w:rsidRPr="003D773A" w:rsidRDefault="00D72AF8" w:rsidP="00D72AF8">
      <w:pPr>
        <w:pStyle w:val="Estilo833"/>
      </w:pPr>
      <w:r w:rsidRPr="003D773A">
        <w:t xml:space="preserve">a) 1180 m </w:t>
      </w:r>
    </w:p>
    <w:p w:rsidR="00D72AF8" w:rsidRPr="003D773A" w:rsidRDefault="00D72AF8" w:rsidP="00D72AF8">
      <w:pPr>
        <w:pStyle w:val="Estilo833"/>
      </w:pPr>
      <w:r w:rsidRPr="003D773A">
        <w:t xml:space="preserve">b) 7230 m </w:t>
      </w:r>
    </w:p>
    <w:p w:rsidR="00D72AF8" w:rsidRPr="003D773A" w:rsidRDefault="00D72AF8" w:rsidP="00D72AF8">
      <w:pPr>
        <w:pStyle w:val="Estilo833"/>
      </w:pPr>
      <w:r w:rsidRPr="003D773A">
        <w:t xml:space="preserve">c) 4000 m </w:t>
      </w:r>
    </w:p>
    <w:p w:rsidR="00D72AF8" w:rsidRPr="003D773A" w:rsidRDefault="00D72AF8" w:rsidP="00D72AF8">
      <w:pPr>
        <w:pStyle w:val="Estilo833"/>
      </w:pPr>
      <w:r w:rsidRPr="003D773A">
        <w:t xml:space="preserve">d) 4525 m </w:t>
      </w:r>
    </w:p>
    <w:p w:rsidR="00D72AF8" w:rsidRPr="00D41858" w:rsidRDefault="00D72AF8" w:rsidP="00D72AF8">
      <w:pPr>
        <w:pStyle w:val="Estilo833"/>
      </w:pPr>
      <w:r w:rsidRPr="003D773A">
        <w:t>e) 3380 m</w:t>
      </w:r>
    </w:p>
    <w:p w:rsidR="00D72AF8" w:rsidRDefault="00D72AF8" w:rsidP="00D72AF8">
      <w:pPr>
        <w:pStyle w:val="Estilo833"/>
        <w:rPr>
          <w:lang w:val="en-US" w:eastAsia="zh-CN"/>
        </w:rPr>
      </w:pPr>
    </w:p>
    <w:p w:rsidR="00D72AF8" w:rsidRDefault="00D72AF8" w:rsidP="00D72AF8">
      <w:pPr>
        <w:pStyle w:val="Estilo825"/>
      </w:pPr>
      <w:r>
        <w:rPr>
          <w:szCs w:val="20"/>
          <w:lang w:val="en-US" w:eastAsia="zh-CN"/>
        </w:rPr>
        <w:t xml:space="preserve"> </w:t>
      </w:r>
      <w:r w:rsidRPr="00005388">
        <w:t xml:space="preserve">Às 11 horas e 15 minutos, o ângulo </w:t>
      </w:r>
      <w:r w:rsidR="006042C8">
        <w:t>alfa</w:t>
      </w:r>
      <w:r w:rsidRPr="00005388">
        <w:t xml:space="preserve"> (figura </w:t>
      </w:r>
      <w:r>
        <w:t>abaixo</w:t>
      </w:r>
      <w:r w:rsidRPr="00005388">
        <w:t>) formado pelos ponteiros de um relógio mede</w:t>
      </w:r>
      <w:r>
        <w:t>?</w:t>
      </w:r>
    </w:p>
    <w:p w:rsidR="00D72AF8" w:rsidRDefault="00D72AF8" w:rsidP="00D72AF8">
      <w:pPr>
        <w:widowControl w:val="0"/>
        <w:autoSpaceDE w:val="0"/>
        <w:autoSpaceDN w:val="0"/>
        <w:adjustRightInd w:val="0"/>
        <w:spacing w:after="40" w:line="252" w:lineRule="auto"/>
        <w:jc w:val="center"/>
        <w:rPr>
          <w:sz w:val="20"/>
          <w:szCs w:val="23"/>
        </w:rPr>
      </w:pPr>
      <w:r>
        <w:rPr>
          <w:noProof/>
          <w:sz w:val="20"/>
          <w:szCs w:val="23"/>
        </w:rPr>
        <w:drawing>
          <wp:inline distT="0" distB="0" distL="0" distR="0" wp14:anchorId="5D8C4575" wp14:editId="69518805">
            <wp:extent cx="2971800" cy="2000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846266" w:rsidRDefault="00846266" w:rsidP="00846266">
      <w:pPr>
        <w:pStyle w:val="Estilo825"/>
        <w:numPr>
          <w:ilvl w:val="0"/>
          <w:numId w:val="0"/>
        </w:numPr>
        <w:ind w:left="426"/>
      </w:pPr>
    </w:p>
    <w:p w:rsidR="00D72AF8" w:rsidRPr="00602DB5" w:rsidRDefault="00D72AF8" w:rsidP="00D72AF8">
      <w:pPr>
        <w:pStyle w:val="Estilo825"/>
      </w:pPr>
      <w:r w:rsidRPr="00602DB5">
        <w:lastRenderedPageBreak/>
        <w:t xml:space="preserve">Na figura, </w:t>
      </w:r>
      <w:r w:rsidRPr="00602DB5">
        <w:rPr>
          <w:position w:val="-4"/>
        </w:rPr>
        <w:object w:dxaOrig="200" w:dyaOrig="240">
          <v:shape id="_x0000_i1052" type="#_x0000_t75" style="width:9.75pt;height:12pt" o:ole="">
            <v:imagedata r:id="rId69" o:title=""/>
          </v:shape>
          <o:OLEObject Type="Embed" ProgID="Equation.DSMT4" ShapeID="_x0000_i1052" DrawAspect="Content" ObjectID="_1646765772" r:id="rId70"/>
        </w:object>
      </w:r>
      <w:r w:rsidRPr="00602DB5">
        <w:t xml:space="preserve"> e </w:t>
      </w:r>
      <w:r w:rsidRPr="00602DB5">
        <w:rPr>
          <w:position w:val="-6"/>
        </w:rPr>
        <w:object w:dxaOrig="220" w:dyaOrig="260">
          <v:shape id="_x0000_i1053" type="#_x0000_t75" style="width:11.25pt;height:12.75pt" o:ole="">
            <v:imagedata r:id="rId71" o:title=""/>
          </v:shape>
          <o:OLEObject Type="Embed" ProgID="Equation.DSMT4" ShapeID="_x0000_i1053" DrawAspect="Content" ObjectID="_1646765773" r:id="rId72"/>
        </w:object>
      </w:r>
      <w:r w:rsidRPr="00602DB5">
        <w:t xml:space="preserve"> são pontos da circunferência trigonométrica de centro </w:t>
      </w:r>
      <w:r w:rsidRPr="00602DB5">
        <w:rPr>
          <w:position w:val="-6"/>
        </w:rPr>
        <w:object w:dxaOrig="220" w:dyaOrig="260">
          <v:shape id="_x0000_i1054" type="#_x0000_t75" style="width:11.25pt;height:12.75pt" o:ole="">
            <v:imagedata r:id="rId73" o:title=""/>
          </v:shape>
          <o:OLEObject Type="Embed" ProgID="Equation.DSMT4" ShapeID="_x0000_i1054" DrawAspect="Content" ObjectID="_1646765774" r:id="rId74"/>
        </w:object>
      </w:r>
      <w:r w:rsidRPr="00602DB5">
        <w:t xml:space="preserve"> e raio unitário.</w:t>
      </w:r>
    </w:p>
    <w:p w:rsidR="00D72AF8" w:rsidRPr="00602DB5" w:rsidRDefault="00D72AF8" w:rsidP="00D72AF8">
      <w:pPr>
        <w:widowControl w:val="0"/>
        <w:autoSpaceDE w:val="0"/>
        <w:autoSpaceDN w:val="0"/>
        <w:adjustRightInd w:val="0"/>
        <w:rPr>
          <w:sz w:val="20"/>
          <w:szCs w:val="23"/>
        </w:rPr>
      </w:pPr>
    </w:p>
    <w:p w:rsidR="00D72AF8" w:rsidRPr="00602DB5" w:rsidRDefault="00D72AF8" w:rsidP="00D72AF8">
      <w:pPr>
        <w:widowControl w:val="0"/>
        <w:autoSpaceDE w:val="0"/>
        <w:autoSpaceDN w:val="0"/>
        <w:adjustRightInd w:val="0"/>
        <w:jc w:val="center"/>
        <w:rPr>
          <w:sz w:val="20"/>
          <w:szCs w:val="23"/>
        </w:rPr>
      </w:pPr>
      <w:r>
        <w:rPr>
          <w:noProof/>
          <w:sz w:val="20"/>
          <w:szCs w:val="23"/>
        </w:rPr>
        <w:drawing>
          <wp:inline distT="0" distB="0" distL="0" distR="0" wp14:anchorId="2644D250" wp14:editId="39450973">
            <wp:extent cx="2371725" cy="23050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F8" w:rsidRPr="00D72AF8" w:rsidRDefault="00D72AF8" w:rsidP="00D72AF8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sz w:val="18"/>
          <w:szCs w:val="23"/>
        </w:rPr>
      </w:pPr>
    </w:p>
    <w:p w:rsidR="00D72AF8" w:rsidRPr="00D72AF8" w:rsidRDefault="00D72AF8" w:rsidP="00D72AF8">
      <w:pPr>
        <w:widowControl w:val="0"/>
        <w:autoSpaceDE w:val="0"/>
        <w:autoSpaceDN w:val="0"/>
        <w:adjustRightInd w:val="0"/>
        <w:spacing w:after="40" w:line="252" w:lineRule="auto"/>
        <w:ind w:left="142"/>
        <w:rPr>
          <w:rFonts w:ascii="Arial" w:hAnsi="Arial" w:cs="Arial"/>
          <w:sz w:val="18"/>
          <w:szCs w:val="23"/>
        </w:rPr>
      </w:pPr>
      <w:r w:rsidRPr="00D72AF8">
        <w:rPr>
          <w:rFonts w:ascii="Arial" w:hAnsi="Arial" w:cs="Arial"/>
          <w:position w:val="-6"/>
          <w:sz w:val="18"/>
          <w:szCs w:val="23"/>
        </w:rPr>
        <w:object w:dxaOrig="620" w:dyaOrig="220">
          <v:shape id="_x0000_i1055" type="#_x0000_t75" style="width:30.75pt;height:11.25pt" o:ole="">
            <v:imagedata r:id="rId76" o:title=""/>
          </v:shape>
          <o:OLEObject Type="Embed" ProgID="Equation.DSMT4" ShapeID="_x0000_i1055" DrawAspect="Content" ObjectID="_1646765775" r:id="rId77"/>
        </w:object>
      </w:r>
      <w:r w:rsidRPr="00D72AF8">
        <w:rPr>
          <w:rFonts w:ascii="Arial" w:hAnsi="Arial" w:cs="Arial"/>
          <w:sz w:val="18"/>
          <w:szCs w:val="23"/>
        </w:rPr>
        <w:t xml:space="preserve"> ordenada do ponto </w:t>
      </w:r>
      <w:r w:rsidRPr="00D72AF8">
        <w:rPr>
          <w:rFonts w:ascii="Arial" w:hAnsi="Arial" w:cs="Arial"/>
          <w:position w:val="-4"/>
          <w:sz w:val="18"/>
          <w:szCs w:val="23"/>
        </w:rPr>
        <w:object w:dxaOrig="200" w:dyaOrig="240">
          <v:shape id="_x0000_i1056" type="#_x0000_t75" style="width:9.75pt;height:12pt" o:ole="">
            <v:imagedata r:id="rId78" o:title=""/>
          </v:shape>
          <o:OLEObject Type="Embed" ProgID="Equation.DSMT4" ShapeID="_x0000_i1056" DrawAspect="Content" ObjectID="_1646765776" r:id="rId79"/>
        </w:object>
      </w:r>
    </w:p>
    <w:p w:rsidR="00D72AF8" w:rsidRPr="00D72AF8" w:rsidRDefault="00D72AF8" w:rsidP="00D72AF8">
      <w:pPr>
        <w:widowControl w:val="0"/>
        <w:autoSpaceDE w:val="0"/>
        <w:autoSpaceDN w:val="0"/>
        <w:adjustRightInd w:val="0"/>
        <w:spacing w:after="40" w:line="252" w:lineRule="auto"/>
        <w:ind w:left="142"/>
        <w:rPr>
          <w:rFonts w:ascii="Arial" w:hAnsi="Arial" w:cs="Arial"/>
          <w:sz w:val="18"/>
          <w:szCs w:val="23"/>
        </w:rPr>
      </w:pPr>
      <w:r w:rsidRPr="00D72AF8">
        <w:rPr>
          <w:rFonts w:ascii="Arial" w:hAnsi="Arial" w:cs="Arial"/>
          <w:position w:val="-6"/>
          <w:sz w:val="18"/>
          <w:szCs w:val="23"/>
        </w:rPr>
        <w:object w:dxaOrig="620" w:dyaOrig="220">
          <v:shape id="_x0000_i1057" type="#_x0000_t75" style="width:30.75pt;height:11.25pt" o:ole="">
            <v:imagedata r:id="rId80" o:title=""/>
          </v:shape>
          <o:OLEObject Type="Embed" ProgID="Equation.DSMT4" ShapeID="_x0000_i1057" DrawAspect="Content" ObjectID="_1646765777" r:id="rId81"/>
        </w:object>
      </w:r>
      <w:r w:rsidRPr="00D72AF8">
        <w:rPr>
          <w:rFonts w:ascii="Arial" w:hAnsi="Arial" w:cs="Arial"/>
          <w:sz w:val="18"/>
          <w:szCs w:val="23"/>
        </w:rPr>
        <w:t xml:space="preserve"> abscissa do ponto </w:t>
      </w:r>
      <w:r w:rsidRPr="00D72AF8">
        <w:rPr>
          <w:rFonts w:ascii="Arial" w:hAnsi="Arial" w:cs="Arial"/>
          <w:position w:val="-4"/>
          <w:sz w:val="18"/>
          <w:szCs w:val="23"/>
        </w:rPr>
        <w:object w:dxaOrig="200" w:dyaOrig="240">
          <v:shape id="_x0000_i1058" type="#_x0000_t75" style="width:9.75pt;height:12pt" o:ole="">
            <v:imagedata r:id="rId82" o:title=""/>
          </v:shape>
          <o:OLEObject Type="Embed" ProgID="Equation.DSMT4" ShapeID="_x0000_i1058" DrawAspect="Content" ObjectID="_1646765778" r:id="rId83"/>
        </w:object>
      </w:r>
    </w:p>
    <w:p w:rsidR="00D72AF8" w:rsidRPr="00D72AF8" w:rsidRDefault="00D72AF8" w:rsidP="00D72AF8">
      <w:pPr>
        <w:widowControl w:val="0"/>
        <w:autoSpaceDE w:val="0"/>
        <w:autoSpaceDN w:val="0"/>
        <w:adjustRightInd w:val="0"/>
        <w:spacing w:after="40" w:line="252" w:lineRule="auto"/>
        <w:ind w:left="142"/>
        <w:rPr>
          <w:rFonts w:ascii="Arial" w:hAnsi="Arial" w:cs="Arial"/>
          <w:sz w:val="18"/>
          <w:szCs w:val="23"/>
        </w:rPr>
      </w:pPr>
      <w:r w:rsidRPr="00D72AF8">
        <w:rPr>
          <w:rFonts w:ascii="Arial" w:hAnsi="Arial" w:cs="Arial"/>
          <w:position w:val="-10"/>
          <w:sz w:val="18"/>
          <w:szCs w:val="23"/>
        </w:rPr>
        <w:object w:dxaOrig="600" w:dyaOrig="300">
          <v:shape id="_x0000_i1059" type="#_x0000_t75" style="width:30pt;height:15pt" o:ole="">
            <v:imagedata r:id="rId84" o:title=""/>
          </v:shape>
          <o:OLEObject Type="Embed" ProgID="Equation.DSMT4" ShapeID="_x0000_i1059" DrawAspect="Content" ObjectID="_1646765779" r:id="rId85"/>
        </w:object>
      </w:r>
      <w:r w:rsidRPr="00D72AF8">
        <w:rPr>
          <w:rFonts w:ascii="Arial" w:hAnsi="Arial" w:cs="Arial"/>
          <w:sz w:val="18"/>
          <w:szCs w:val="23"/>
        </w:rPr>
        <w:t xml:space="preserve"> ordenada do ponto </w:t>
      </w:r>
      <w:r w:rsidRPr="00D72AF8">
        <w:rPr>
          <w:rFonts w:ascii="Arial" w:hAnsi="Arial" w:cs="Arial"/>
          <w:position w:val="-6"/>
          <w:sz w:val="18"/>
          <w:szCs w:val="23"/>
        </w:rPr>
        <w:object w:dxaOrig="220" w:dyaOrig="260">
          <v:shape id="_x0000_i1060" type="#_x0000_t75" style="width:11.25pt;height:12.75pt" o:ole="">
            <v:imagedata r:id="rId86" o:title=""/>
          </v:shape>
          <o:OLEObject Type="Embed" ProgID="Equation.DSMT4" ShapeID="_x0000_i1060" DrawAspect="Content" ObjectID="_1646765780" r:id="rId87"/>
        </w:object>
      </w:r>
    </w:p>
    <w:p w:rsidR="00D72AF8" w:rsidRPr="00D72AF8" w:rsidRDefault="00D72AF8" w:rsidP="00D72AF8">
      <w:pPr>
        <w:widowControl w:val="0"/>
        <w:autoSpaceDE w:val="0"/>
        <w:autoSpaceDN w:val="0"/>
        <w:adjustRightInd w:val="0"/>
        <w:spacing w:after="40" w:line="252" w:lineRule="auto"/>
        <w:ind w:left="142"/>
        <w:rPr>
          <w:rFonts w:ascii="Arial" w:hAnsi="Arial" w:cs="Arial"/>
          <w:sz w:val="18"/>
          <w:szCs w:val="23"/>
        </w:rPr>
      </w:pPr>
      <w:r w:rsidRPr="00D72AF8">
        <w:rPr>
          <w:rFonts w:ascii="Arial" w:hAnsi="Arial" w:cs="Arial"/>
          <w:position w:val="-10"/>
          <w:sz w:val="18"/>
          <w:szCs w:val="23"/>
        </w:rPr>
        <w:object w:dxaOrig="600" w:dyaOrig="300">
          <v:shape id="_x0000_i1061" type="#_x0000_t75" style="width:30pt;height:15pt" o:ole="">
            <v:imagedata r:id="rId88" o:title=""/>
          </v:shape>
          <o:OLEObject Type="Embed" ProgID="Equation.DSMT4" ShapeID="_x0000_i1061" DrawAspect="Content" ObjectID="_1646765781" r:id="rId89"/>
        </w:object>
      </w:r>
      <w:r w:rsidRPr="00D72AF8">
        <w:rPr>
          <w:rFonts w:ascii="Arial" w:hAnsi="Arial" w:cs="Arial"/>
          <w:sz w:val="18"/>
          <w:szCs w:val="23"/>
        </w:rPr>
        <w:t xml:space="preserve"> : abscissa do ponto </w:t>
      </w:r>
      <w:r w:rsidRPr="00D72AF8">
        <w:rPr>
          <w:rFonts w:ascii="Arial" w:hAnsi="Arial" w:cs="Arial"/>
          <w:position w:val="-6"/>
          <w:sz w:val="18"/>
          <w:szCs w:val="23"/>
        </w:rPr>
        <w:object w:dxaOrig="220" w:dyaOrig="260">
          <v:shape id="_x0000_i1062" type="#_x0000_t75" style="width:11.25pt;height:12.75pt" o:ole="">
            <v:imagedata r:id="rId86" o:title=""/>
          </v:shape>
          <o:OLEObject Type="Embed" ProgID="Equation.DSMT4" ShapeID="_x0000_i1062" DrawAspect="Content" ObjectID="_1646765782" r:id="rId90"/>
        </w:object>
      </w:r>
    </w:p>
    <w:p w:rsidR="00D72AF8" w:rsidRPr="00D72AF8" w:rsidRDefault="00D72AF8" w:rsidP="00D72AF8">
      <w:pPr>
        <w:widowControl w:val="0"/>
        <w:autoSpaceDE w:val="0"/>
        <w:autoSpaceDN w:val="0"/>
        <w:adjustRightInd w:val="0"/>
        <w:spacing w:after="40" w:line="252" w:lineRule="auto"/>
        <w:ind w:left="142"/>
        <w:rPr>
          <w:rFonts w:ascii="Arial" w:hAnsi="Arial" w:cs="Arial"/>
          <w:sz w:val="18"/>
          <w:szCs w:val="23"/>
        </w:rPr>
      </w:pPr>
    </w:p>
    <w:p w:rsidR="00D72AF8" w:rsidRPr="00D72AF8" w:rsidRDefault="00D72AF8" w:rsidP="00D72AF8">
      <w:pPr>
        <w:widowControl w:val="0"/>
        <w:autoSpaceDE w:val="0"/>
        <w:autoSpaceDN w:val="0"/>
        <w:adjustRightInd w:val="0"/>
        <w:spacing w:after="40" w:line="252" w:lineRule="auto"/>
        <w:ind w:left="142"/>
        <w:rPr>
          <w:rFonts w:ascii="Arial" w:hAnsi="Arial" w:cs="Arial"/>
          <w:sz w:val="22"/>
        </w:rPr>
      </w:pPr>
      <w:r w:rsidRPr="00D72AF8">
        <w:rPr>
          <w:rFonts w:ascii="Arial" w:hAnsi="Arial" w:cs="Arial"/>
          <w:sz w:val="18"/>
          <w:szCs w:val="23"/>
        </w:rPr>
        <w:t xml:space="preserve">O valor de </w:t>
      </w:r>
      <w:r w:rsidRPr="00D72AF8">
        <w:rPr>
          <w:rFonts w:ascii="Arial" w:hAnsi="Arial" w:cs="Arial"/>
          <w:position w:val="-10"/>
          <w:sz w:val="18"/>
          <w:szCs w:val="23"/>
        </w:rPr>
        <w:object w:dxaOrig="480" w:dyaOrig="300">
          <v:shape id="_x0000_i1063" type="#_x0000_t75" style="width:24pt;height:15pt" o:ole="">
            <v:imagedata r:id="rId91" o:title=""/>
          </v:shape>
          <o:OLEObject Type="Embed" ProgID="Equation.DSMT4" ShapeID="_x0000_i1063" DrawAspect="Content" ObjectID="_1646765783" r:id="rId92"/>
        </w:object>
      </w:r>
      <w:r w:rsidR="00846266">
        <w:rPr>
          <w:rFonts w:ascii="Arial" w:hAnsi="Arial" w:cs="Arial"/>
          <w:sz w:val="18"/>
          <w:szCs w:val="23"/>
        </w:rPr>
        <w:t xml:space="preserve"> ,</w:t>
      </w:r>
      <w:r w:rsidRPr="00D72AF8">
        <w:rPr>
          <w:rFonts w:ascii="Arial" w:hAnsi="Arial" w:cs="Arial"/>
          <w:sz w:val="18"/>
          <w:szCs w:val="23"/>
        </w:rPr>
        <w:t>em radianos, é</w:t>
      </w:r>
      <w:r w:rsidR="00846266">
        <w:rPr>
          <w:rFonts w:ascii="Arial" w:hAnsi="Arial" w:cs="Arial"/>
          <w:sz w:val="18"/>
          <w:szCs w:val="23"/>
        </w:rPr>
        <w:t>?</w:t>
      </w:r>
      <w:r w:rsidRPr="00D72AF8">
        <w:rPr>
          <w:rFonts w:ascii="Arial" w:hAnsi="Arial" w:cs="Arial"/>
          <w:sz w:val="18"/>
          <w:szCs w:val="23"/>
        </w:rPr>
        <w:t xml:space="preserve"> </w:t>
      </w: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pStyle w:val="Estilo834"/>
        <w:rPr>
          <w:lang w:val="en-US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D72AF8">
      <w:pPr>
        <w:ind w:left="227" w:hanging="227"/>
        <w:jc w:val="both"/>
        <w:rPr>
          <w:rFonts w:ascii="Arial" w:hAnsi="Arial" w:cs="Arial"/>
          <w:szCs w:val="20"/>
          <w:lang w:val="en-US" w:eastAsia="zh-CN"/>
        </w:rPr>
      </w:pPr>
    </w:p>
    <w:p w:rsidR="00D72AF8" w:rsidRDefault="00D72AF8" w:rsidP="00E25AEB">
      <w:pPr>
        <w:pStyle w:val="Estilo826"/>
        <w:ind w:left="0" w:firstLine="0"/>
      </w:pPr>
    </w:p>
    <w:sectPr w:rsidR="00D72AF8" w:rsidSect="00D11A3F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CD" w:rsidRDefault="00E501CD">
      <w:r>
        <w:separator/>
      </w:r>
    </w:p>
  </w:endnote>
  <w:endnote w:type="continuationSeparator" w:id="0">
    <w:p w:rsidR="00E501CD" w:rsidRDefault="00E5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Eurostile LT Std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rifa BT">
    <w:altName w:val="Serifa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rostileLTStd-C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560E3CE7" wp14:editId="7B434ED8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332CD7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6034A802" wp14:editId="5F1E3229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1313C" w:rsidRPr="00C1313C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4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034A802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1313C" w:rsidRPr="00C1313C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4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A0382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24773C24" wp14:editId="0D4B047A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A79F4F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11F7762B" wp14:editId="5D7D0BC9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1313C" w:rsidRPr="00C1313C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5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1F7762B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1313C" w:rsidRPr="00C1313C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5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D11A3F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31FE4123" wp14:editId="0215AF57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597D66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A03822" w:rsidRDefault="00D11A3F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14F444FF" wp14:editId="7A079A71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57053F" w:rsidRPr="0057053F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4F444FF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57053F" w:rsidRPr="0057053F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CD" w:rsidRDefault="00E501CD">
      <w:r>
        <w:separator/>
      </w:r>
    </w:p>
  </w:footnote>
  <w:footnote w:type="continuationSeparator" w:id="0">
    <w:p w:rsidR="00E501CD" w:rsidRDefault="00E50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435E9C">
    <w:pPr>
      <w:pStyle w:val="Cabealho"/>
      <w:rPr>
        <w:sz w:val="10"/>
      </w:rPr>
    </w:pPr>
  </w:p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6"/>
      </w:rPr>
    </w:pPr>
  </w:p>
  <w:p w:rsidR="00A03822" w:rsidRDefault="00A03822" w:rsidP="00435E9C">
    <w:pPr>
      <w:pStyle w:val="Cabealho"/>
      <w:rPr>
        <w:sz w:val="10"/>
      </w:rPr>
    </w:pPr>
  </w:p>
  <w:p w:rsidR="00D11A3F" w:rsidRDefault="00D11A3F" w:rsidP="00435E9C">
    <w:pPr>
      <w:pStyle w:val="Cabealho"/>
      <w:rPr>
        <w:sz w:val="10"/>
      </w:rPr>
    </w:pPr>
  </w:p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7CFCF101" wp14:editId="0EB6ACAD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110B1F53" wp14:editId="72BD68A6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67649CAB" wp14:editId="19DB2969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333F8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9CA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333F8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07D05A18" wp14:editId="5F1CFFFE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9F5181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Default="00D11A3F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12"/>
      </w:rPr>
    </w:pPr>
  </w:p>
  <w:p w:rsidR="00A03822" w:rsidRDefault="00A03822" w:rsidP="00B3151C"/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769592BB" wp14:editId="632AF981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02B2C786" wp14:editId="1F9D043F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65B8B0F0" wp14:editId="7968E60A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E526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B8B0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E526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484DFB54" wp14:editId="72AF9C5B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0DB67F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Pr="00364555" w:rsidRDefault="00D11A3F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F15F12">
    <w:pPr>
      <w:pStyle w:val="Cabealho"/>
    </w:pPr>
  </w:p>
  <w:p w:rsidR="00F15F12" w:rsidRDefault="00F8532A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213A18C1" wp14:editId="4CD46BD2">
              <wp:simplePos x="0" y="0"/>
              <wp:positionH relativeFrom="column">
                <wp:posOffset>1424305</wp:posOffset>
              </wp:positionH>
              <wp:positionV relativeFrom="paragraph">
                <wp:posOffset>168275</wp:posOffset>
              </wp:positionV>
              <wp:extent cx="2391410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1410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A18" w:rsidRPr="003F2A18" w:rsidRDefault="00D72AF8" w:rsidP="00F15F12">
                          <w:pPr>
                            <w:rPr>
                              <w:rFonts w:ascii="Maiandra GD" w:hAnsi="Maiandra GD"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Maiandra GD" w:hAnsi="Maiandra GD"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2</w:t>
                          </w:r>
                          <w:r w:rsidR="009839CC">
                            <w:rPr>
                              <w:rFonts w:ascii="Maiandra GD" w:hAnsi="Maiandra GD"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ª SÉRIE</w:t>
                          </w:r>
                        </w:p>
                        <w:p w:rsidR="00EC0C31" w:rsidRDefault="004333F8" w:rsidP="00EC0C31">
                          <w:pPr>
                            <w:rPr>
                              <w:rFonts w:ascii="Maiandra GD" w:hAnsi="Maiandra GD"/>
                              <w:sz w:val="22"/>
                            </w:rPr>
                          </w:pPr>
                          <w:r>
                            <w:rPr>
                              <w:rFonts w:ascii="Maiandra GD" w:hAnsi="Maiandra GD"/>
                              <w:sz w:val="22"/>
                            </w:rPr>
                            <w:t>MATEMÁTICA</w:t>
                          </w:r>
                          <w:r w:rsidR="00EC0C31" w:rsidRPr="002A2088">
                            <w:rPr>
                              <w:rFonts w:ascii="Maiandra GD" w:hAnsi="Maiandra GD"/>
                              <w:sz w:val="22"/>
                            </w:rPr>
                            <w:t xml:space="preserve"> E SUAS TECNOLOGIAS</w:t>
                          </w:r>
                        </w:p>
                        <w:p w:rsidR="00EC0C31" w:rsidRPr="002A2088" w:rsidRDefault="00EC0C31" w:rsidP="00EC0C31">
                          <w:pPr>
                            <w:rPr>
                              <w:rFonts w:ascii="Maiandra GD" w:hAnsi="Maiandra GD"/>
                              <w:sz w:val="10"/>
                            </w:rPr>
                          </w:pPr>
                        </w:p>
                        <w:p w:rsidR="00EC0C31" w:rsidRPr="00D11A3F" w:rsidRDefault="00EC0C31" w:rsidP="00EC0C31">
                          <w:pPr>
                            <w:pStyle w:val="Estilo821"/>
                          </w:pPr>
                          <w:r w:rsidRPr="00D11A3F">
                            <w:t>FICHA DE ATIVIDADE 0</w:t>
                          </w:r>
                          <w:r w:rsidR="004333F8">
                            <w:t>1</w:t>
                          </w:r>
                        </w:p>
                        <w:p w:rsidR="00F8532A" w:rsidRPr="003F2A18" w:rsidRDefault="00F8532A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F8532A" w:rsidRPr="00D11A3F" w:rsidRDefault="00F8532A" w:rsidP="00F8532A">
                          <w:pPr>
                            <w:rPr>
                              <w:rFonts w:ascii="Maiandra GD" w:hAnsi="Maiandra GD"/>
                              <w:sz w:val="2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D11A3F">
                            <w:rPr>
                              <w:rFonts w:ascii="Maiandra GD" w:hAnsi="Maiandra GD"/>
                              <w:sz w:val="2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:sz w:val="2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  <w:p w:rsidR="00F15F12" w:rsidRPr="00D11A3F" w:rsidRDefault="00F15F12" w:rsidP="00F15F12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A18C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2.15pt;margin-top:13.25pt;width:188.3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" filled="f" stroked="f">
              <v:textbox>
                <w:txbxContent>
                  <w:p w:rsidR="003F2A18" w:rsidRPr="003F2A18" w:rsidRDefault="00D72AF8" w:rsidP="00F15F12">
                    <w:pPr>
                      <w:rPr>
                        <w:rFonts w:ascii="Maiandra GD" w:hAnsi="Maiandra GD"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>
                      <w:rPr>
                        <w:rFonts w:ascii="Maiandra GD" w:hAnsi="Maiandra GD"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2</w:t>
                    </w:r>
                    <w:r w:rsidR="009839CC">
                      <w:rPr>
                        <w:rFonts w:ascii="Maiandra GD" w:hAnsi="Maiandra GD"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ª SÉRIE</w:t>
                    </w:r>
                  </w:p>
                  <w:p w:rsidR="00EC0C31" w:rsidRDefault="004333F8" w:rsidP="00EC0C31">
                    <w:pPr>
                      <w:rPr>
                        <w:rFonts w:ascii="Maiandra GD" w:hAnsi="Maiandra GD"/>
                        <w:sz w:val="22"/>
                      </w:rPr>
                    </w:pPr>
                    <w:r>
                      <w:rPr>
                        <w:rFonts w:ascii="Maiandra GD" w:hAnsi="Maiandra GD"/>
                        <w:sz w:val="22"/>
                      </w:rPr>
                      <w:t>MATEMÁTICA</w:t>
                    </w:r>
                    <w:r w:rsidR="00EC0C31" w:rsidRPr="002A2088">
                      <w:rPr>
                        <w:rFonts w:ascii="Maiandra GD" w:hAnsi="Maiandra GD"/>
                        <w:sz w:val="22"/>
                      </w:rPr>
                      <w:t xml:space="preserve"> E SUAS TECNOLOGIAS</w:t>
                    </w:r>
                  </w:p>
                  <w:p w:rsidR="00EC0C31" w:rsidRPr="002A2088" w:rsidRDefault="00EC0C31" w:rsidP="00EC0C31">
                    <w:pPr>
                      <w:rPr>
                        <w:rFonts w:ascii="Maiandra GD" w:hAnsi="Maiandra GD"/>
                        <w:sz w:val="10"/>
                      </w:rPr>
                    </w:pPr>
                  </w:p>
                  <w:p w:rsidR="00EC0C31" w:rsidRPr="00D11A3F" w:rsidRDefault="00EC0C31" w:rsidP="00EC0C31">
                    <w:pPr>
                      <w:pStyle w:val="Estilo821"/>
                    </w:pPr>
                    <w:r w:rsidRPr="00D11A3F">
                      <w:t>FICHA DE ATIVIDADE 0</w:t>
                    </w:r>
                    <w:r w:rsidR="004333F8">
                      <w:t>1</w:t>
                    </w:r>
                  </w:p>
                  <w:p w:rsidR="00F8532A" w:rsidRPr="003F2A18" w:rsidRDefault="00F8532A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F8532A" w:rsidRPr="00D11A3F" w:rsidRDefault="00F8532A" w:rsidP="00F8532A">
                    <w:pPr>
                      <w:rPr>
                        <w:rFonts w:ascii="Maiandra GD" w:hAnsi="Maiandra GD"/>
                        <w:sz w:val="2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D11A3F">
                      <w:rPr>
                        <w:rFonts w:ascii="Maiandra GD" w:hAnsi="Maiandra GD"/>
                        <w:sz w:val="2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:sz w:val="2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  <w:p w:rsidR="00F15F12" w:rsidRPr="00D11A3F" w:rsidRDefault="00F15F12" w:rsidP="00F15F12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11A3F">
      <w:rPr>
        <w:noProof/>
      </w:rPr>
      <w:drawing>
        <wp:anchor distT="0" distB="0" distL="114300" distR="114300" simplePos="0" relativeHeight="251810304" behindDoc="0" locked="0" layoutInCell="1" allowOverlap="1" wp14:anchorId="0C392A9D" wp14:editId="08247BEA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A3F">
      <w:rPr>
        <w:noProof/>
      </w:rPr>
      <w:drawing>
        <wp:anchor distT="0" distB="0" distL="114300" distR="114300" simplePos="0" relativeHeight="251813376" behindDoc="0" locked="0" layoutInCell="1" allowOverlap="1" wp14:anchorId="7AB2804B" wp14:editId="2CF0B79B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F12" w:rsidRDefault="00140576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29C0809D" wp14:editId="5912CF91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161E77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F15F12" w:rsidRDefault="00F15F12" w:rsidP="00F15F12">
    <w:pPr>
      <w:pStyle w:val="Cabealho"/>
    </w:pPr>
  </w:p>
  <w:p w:rsidR="00F15F12" w:rsidRDefault="00F15F12" w:rsidP="00F15F12">
    <w:pPr>
      <w:pStyle w:val="Cabealho"/>
    </w:pPr>
  </w:p>
  <w:p w:rsidR="00F15F12" w:rsidRDefault="00D11A3F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41B1C0EC" wp14:editId="5B42F001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B1C0EC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15F12" w:rsidRDefault="00F15F12" w:rsidP="00F15F12">
    <w:pPr>
      <w:pStyle w:val="Cabealho"/>
    </w:pPr>
  </w:p>
  <w:p w:rsidR="00F15F12" w:rsidRPr="00140576" w:rsidRDefault="00F15F12" w:rsidP="00F15F12">
    <w:pPr>
      <w:pStyle w:val="Cabealho"/>
      <w:rPr>
        <w:sz w:val="10"/>
      </w:rPr>
    </w:pPr>
  </w:p>
  <w:p w:rsidR="00140576" w:rsidRPr="00140576" w:rsidRDefault="00140576" w:rsidP="00140576">
    <w:pPr>
      <w:pBdr>
        <w:top w:val="thinThickSmallGap" w:sz="24" w:space="1" w:color="00B0F0"/>
      </w:pBdr>
      <w:rPr>
        <w:sz w:val="2"/>
      </w:rPr>
    </w:pPr>
  </w:p>
  <w:p w:rsidR="00140576" w:rsidRDefault="00140576">
    <w:pPr>
      <w:rPr>
        <w:sz w:val="4"/>
      </w:rPr>
    </w:pPr>
  </w:p>
  <w:p w:rsidR="00140576" w:rsidRPr="00D11A3F" w:rsidRDefault="00140576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57343"/>
    <w:multiLevelType w:val="multilevel"/>
    <w:tmpl w:val="5AB66B7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07D02"/>
    <w:multiLevelType w:val="hybridMultilevel"/>
    <w:tmpl w:val="063470DC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74F44"/>
    <w:multiLevelType w:val="hybridMultilevel"/>
    <w:tmpl w:val="37982996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8B46FB"/>
    <w:multiLevelType w:val="hybridMultilevel"/>
    <w:tmpl w:val="8954C74C"/>
    <w:lvl w:ilvl="0" w:tplc="CF4C206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86596"/>
    <w:multiLevelType w:val="hybridMultilevel"/>
    <w:tmpl w:val="05FAAA82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8D9124A"/>
    <w:multiLevelType w:val="hybridMultilevel"/>
    <w:tmpl w:val="B686A066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7F7F5D"/>
    <w:multiLevelType w:val="hybridMultilevel"/>
    <w:tmpl w:val="B9242624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6893AFF"/>
    <w:multiLevelType w:val="hybridMultilevel"/>
    <w:tmpl w:val="D1203CDE"/>
    <w:lvl w:ilvl="0" w:tplc="93968910">
      <w:start w:val="1"/>
      <w:numFmt w:val="decimal"/>
      <w:pStyle w:val="Estilo804"/>
      <w:lvlText w:val="%1)"/>
      <w:lvlJc w:val="left"/>
      <w:pPr>
        <w:ind w:left="64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31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DE4E7F"/>
    <w:multiLevelType w:val="hybridMultilevel"/>
    <w:tmpl w:val="F63031FE"/>
    <w:lvl w:ilvl="0" w:tplc="CF4C20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7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40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2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8037CD"/>
    <w:multiLevelType w:val="hybridMultilevel"/>
    <w:tmpl w:val="CCE868D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27E119F"/>
    <w:multiLevelType w:val="hybridMultilevel"/>
    <w:tmpl w:val="52C01C0A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>
    <w:nsid w:val="784E248C"/>
    <w:multiLevelType w:val="hybridMultilevel"/>
    <w:tmpl w:val="876220AC"/>
    <w:lvl w:ilvl="0" w:tplc="CF4C206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6E5650"/>
    <w:multiLevelType w:val="multilevel"/>
    <w:tmpl w:val="70D4CF3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1"/>
  </w:num>
  <w:num w:numId="3">
    <w:abstractNumId w:val="4"/>
  </w:num>
  <w:num w:numId="4">
    <w:abstractNumId w:val="32"/>
  </w:num>
  <w:num w:numId="5">
    <w:abstractNumId w:val="47"/>
  </w:num>
  <w:num w:numId="6">
    <w:abstractNumId w:val="3"/>
  </w:num>
  <w:num w:numId="7">
    <w:abstractNumId w:val="50"/>
  </w:num>
  <w:num w:numId="8">
    <w:abstractNumId w:val="14"/>
  </w:num>
  <w:num w:numId="9">
    <w:abstractNumId w:val="13"/>
  </w:num>
  <w:num w:numId="10">
    <w:abstractNumId w:val="45"/>
  </w:num>
  <w:num w:numId="11">
    <w:abstractNumId w:val="7"/>
  </w:num>
  <w:num w:numId="12">
    <w:abstractNumId w:val="24"/>
  </w:num>
  <w:num w:numId="13">
    <w:abstractNumId w:val="25"/>
  </w:num>
  <w:num w:numId="14">
    <w:abstractNumId w:val="36"/>
  </w:num>
  <w:num w:numId="15">
    <w:abstractNumId w:val="37"/>
  </w:num>
  <w:num w:numId="16">
    <w:abstractNumId w:val="30"/>
  </w:num>
  <w:num w:numId="17">
    <w:abstractNumId w:val="40"/>
  </w:num>
  <w:num w:numId="18">
    <w:abstractNumId w:val="16"/>
  </w:num>
  <w:num w:numId="19">
    <w:abstractNumId w:val="29"/>
  </w:num>
  <w:num w:numId="20">
    <w:abstractNumId w:val="35"/>
  </w:num>
  <w:num w:numId="21">
    <w:abstractNumId w:val="2"/>
  </w:num>
  <w:num w:numId="22">
    <w:abstractNumId w:val="23"/>
  </w:num>
  <w:num w:numId="23">
    <w:abstractNumId w:val="17"/>
  </w:num>
  <w:num w:numId="24">
    <w:abstractNumId w:val="38"/>
  </w:num>
  <w:num w:numId="25">
    <w:abstractNumId w:val="39"/>
  </w:num>
  <w:num w:numId="26">
    <w:abstractNumId w:val="0"/>
  </w:num>
  <w:num w:numId="27">
    <w:abstractNumId w:val="9"/>
  </w:num>
  <w:num w:numId="28">
    <w:abstractNumId w:val="34"/>
  </w:num>
  <w:num w:numId="29">
    <w:abstractNumId w:val="42"/>
  </w:num>
  <w:num w:numId="30">
    <w:abstractNumId w:val="48"/>
  </w:num>
  <w:num w:numId="31">
    <w:abstractNumId w:val="18"/>
  </w:num>
  <w:num w:numId="32">
    <w:abstractNumId w:val="1"/>
  </w:num>
  <w:num w:numId="33">
    <w:abstractNumId w:val="26"/>
  </w:num>
  <w:num w:numId="34">
    <w:abstractNumId w:val="12"/>
  </w:num>
  <w:num w:numId="35">
    <w:abstractNumId w:val="27"/>
  </w:num>
  <w:num w:numId="36">
    <w:abstractNumId w:val="41"/>
  </w:num>
  <w:num w:numId="37">
    <w:abstractNumId w:val="10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4"/>
  </w:num>
  <w:num w:numId="41">
    <w:abstractNumId w:val="20"/>
  </w:num>
  <w:num w:numId="42">
    <w:abstractNumId w:val="22"/>
  </w:num>
  <w:num w:numId="43">
    <w:abstractNumId w:val="11"/>
  </w:num>
  <w:num w:numId="44">
    <w:abstractNumId w:val="43"/>
  </w:num>
  <w:num w:numId="45">
    <w:abstractNumId w:val="8"/>
  </w:num>
  <w:num w:numId="46">
    <w:abstractNumId w:val="19"/>
  </w:num>
  <w:num w:numId="47">
    <w:abstractNumId w:val="6"/>
  </w:num>
  <w:num w:numId="48">
    <w:abstractNumId w:val="49"/>
  </w:num>
  <w:num w:numId="49">
    <w:abstractNumId w:val="33"/>
  </w:num>
  <w:num w:numId="50">
    <w:abstractNumId w:val="46"/>
  </w:num>
  <w:num w:numId="51">
    <w:abstractNumId w:val="1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17737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5172"/>
    <w:rsid w:val="002351EB"/>
    <w:rsid w:val="00236362"/>
    <w:rsid w:val="00241EC7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7C"/>
    <w:rsid w:val="00296759"/>
    <w:rsid w:val="00296F35"/>
    <w:rsid w:val="0029720C"/>
    <w:rsid w:val="002974F2"/>
    <w:rsid w:val="002A07DC"/>
    <w:rsid w:val="002A0D3A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359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13AD"/>
    <w:rsid w:val="0030181E"/>
    <w:rsid w:val="003018B0"/>
    <w:rsid w:val="00301B57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5EC9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053F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958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FD5"/>
    <w:rsid w:val="0060310A"/>
    <w:rsid w:val="006042C8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32F50"/>
    <w:rsid w:val="00632FE3"/>
    <w:rsid w:val="006334F4"/>
    <w:rsid w:val="00633AE1"/>
    <w:rsid w:val="00633E70"/>
    <w:rsid w:val="00634620"/>
    <w:rsid w:val="00634D6C"/>
    <w:rsid w:val="00635240"/>
    <w:rsid w:val="006352BB"/>
    <w:rsid w:val="0063535E"/>
    <w:rsid w:val="006365D3"/>
    <w:rsid w:val="00637FE1"/>
    <w:rsid w:val="00641BCC"/>
    <w:rsid w:val="00643658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72DC"/>
    <w:rsid w:val="006E7D06"/>
    <w:rsid w:val="006F1246"/>
    <w:rsid w:val="006F29E1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4C8A"/>
    <w:rsid w:val="00775321"/>
    <w:rsid w:val="007761E3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6266"/>
    <w:rsid w:val="008478A7"/>
    <w:rsid w:val="00847C83"/>
    <w:rsid w:val="00851A87"/>
    <w:rsid w:val="00851ABA"/>
    <w:rsid w:val="00851C07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51758"/>
    <w:rsid w:val="00951B71"/>
    <w:rsid w:val="0095258D"/>
    <w:rsid w:val="009525C2"/>
    <w:rsid w:val="009525D1"/>
    <w:rsid w:val="00954C3B"/>
    <w:rsid w:val="00954E26"/>
    <w:rsid w:val="00956709"/>
    <w:rsid w:val="00957462"/>
    <w:rsid w:val="00957D9E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4304"/>
    <w:rsid w:val="00A5488D"/>
    <w:rsid w:val="00A55965"/>
    <w:rsid w:val="00A55C26"/>
    <w:rsid w:val="00A56033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13C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2215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EE8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90238"/>
    <w:rsid w:val="00C914AF"/>
    <w:rsid w:val="00C91E56"/>
    <w:rsid w:val="00C91F04"/>
    <w:rsid w:val="00C9269B"/>
    <w:rsid w:val="00C92C4B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E7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2AF8"/>
    <w:rsid w:val="00D73034"/>
    <w:rsid w:val="00D73302"/>
    <w:rsid w:val="00D7355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1CD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4F13"/>
    <w:rsid w:val="00F3583B"/>
    <w:rsid w:val="00F36766"/>
    <w:rsid w:val="00F36C3F"/>
    <w:rsid w:val="00F40340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7A56"/>
    <w:rsid w:val="00F60972"/>
    <w:rsid w:val="00F617B5"/>
    <w:rsid w:val="00F61DDB"/>
    <w:rsid w:val="00F62C94"/>
    <w:rsid w:val="00F632B9"/>
    <w:rsid w:val="00F6381F"/>
    <w:rsid w:val="00F647E8"/>
    <w:rsid w:val="00F64E45"/>
    <w:rsid w:val="00F664FE"/>
    <w:rsid w:val="00F669DE"/>
    <w:rsid w:val="00F67490"/>
    <w:rsid w:val="00F7038D"/>
    <w:rsid w:val="00F70862"/>
    <w:rsid w:val="00F7103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AC3053D0-D98E-464B-B5D9-1952875ED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link w:val="DefaultChar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30"/>
    <w:link w:val="Estilo834Char"/>
    <w:qFormat/>
    <w:rsid w:val="00D72AF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Pa36">
    <w:name w:val="Pa36"/>
    <w:basedOn w:val="Default"/>
    <w:next w:val="Default"/>
    <w:uiPriority w:val="99"/>
    <w:rsid w:val="00D72AF8"/>
    <w:pPr>
      <w:spacing w:line="201" w:lineRule="atLeast"/>
    </w:pPr>
    <w:rPr>
      <w:rFonts w:ascii="Eurostile LT Std" w:eastAsia="Batang" w:hAnsi="Eurostile LT Std" w:cstheme="minorBidi"/>
      <w:color w:val="auto"/>
      <w:lang w:val="en-GB" w:eastAsia="en-US"/>
    </w:rPr>
  </w:style>
  <w:style w:type="character" w:customStyle="1" w:styleId="Estilo834Char">
    <w:name w:val="Estilo834 Char"/>
    <w:basedOn w:val="Estilo830Char"/>
    <w:link w:val="Estilo834"/>
    <w:rsid w:val="00D72AF8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A1">
    <w:name w:val="A1"/>
    <w:uiPriority w:val="99"/>
    <w:rsid w:val="00D72AF8"/>
    <w:rPr>
      <w:rFonts w:ascii="Serifa BT" w:hAnsi="Serifa BT" w:cs="Serifa BT"/>
      <w:color w:val="000000"/>
      <w:sz w:val="18"/>
      <w:szCs w:val="18"/>
    </w:rPr>
  </w:style>
  <w:style w:type="paragraph" w:customStyle="1" w:styleId="Pa37">
    <w:name w:val="Pa37"/>
    <w:basedOn w:val="Default"/>
    <w:next w:val="Default"/>
    <w:link w:val="Pa37Char"/>
    <w:uiPriority w:val="99"/>
    <w:rsid w:val="00D72AF8"/>
    <w:pPr>
      <w:spacing w:line="141" w:lineRule="atLeast"/>
    </w:pPr>
    <w:rPr>
      <w:rFonts w:ascii="Eurostile LT Std" w:eastAsia="Batang" w:hAnsi="Eurostile LT Std" w:cstheme="minorBidi"/>
      <w:color w:val="auto"/>
      <w:lang w:val="en-GB" w:eastAsia="en-US"/>
    </w:rPr>
  </w:style>
  <w:style w:type="paragraph" w:customStyle="1" w:styleId="Pa33">
    <w:name w:val="Pa33"/>
    <w:basedOn w:val="Default"/>
    <w:next w:val="Default"/>
    <w:uiPriority w:val="99"/>
    <w:rsid w:val="00D72AF8"/>
    <w:pPr>
      <w:spacing w:line="201" w:lineRule="atLeast"/>
    </w:pPr>
    <w:rPr>
      <w:rFonts w:ascii="Eurostile LT Std" w:eastAsia="Batang" w:hAnsi="Eurostile LT Std" w:cstheme="minorBidi"/>
      <w:color w:val="auto"/>
      <w:lang w:val="en-GB" w:eastAsia="en-US"/>
    </w:rPr>
  </w:style>
  <w:style w:type="paragraph" w:customStyle="1" w:styleId="Pa38">
    <w:name w:val="Pa38"/>
    <w:basedOn w:val="Default"/>
    <w:next w:val="Default"/>
    <w:uiPriority w:val="99"/>
    <w:rsid w:val="00D72AF8"/>
    <w:pPr>
      <w:spacing w:line="201" w:lineRule="atLeast"/>
    </w:pPr>
    <w:rPr>
      <w:rFonts w:ascii="Eurostile LT Std" w:eastAsia="Batang" w:hAnsi="Eurostile LT Std" w:cstheme="minorBidi"/>
      <w:color w:val="auto"/>
      <w:lang w:val="en-GB" w:eastAsia="en-US"/>
    </w:rPr>
  </w:style>
  <w:style w:type="paragraph" w:customStyle="1" w:styleId="Estilo835">
    <w:name w:val="Estilo835"/>
    <w:basedOn w:val="Pa37"/>
    <w:link w:val="Estilo835Char"/>
    <w:qFormat/>
    <w:rsid w:val="00D72AF8"/>
    <w:pPr>
      <w:spacing w:line="240" w:lineRule="auto"/>
      <w:ind w:left="720" w:right="141"/>
      <w:jc w:val="right"/>
    </w:pPr>
    <w:rPr>
      <w:rFonts w:ascii="Arial" w:hAnsi="Arial" w:cs="Arial"/>
      <w:color w:val="000000"/>
      <w:sz w:val="14"/>
      <w:szCs w:val="18"/>
      <w:lang w:val="pt-BR"/>
    </w:rPr>
  </w:style>
  <w:style w:type="character" w:customStyle="1" w:styleId="DefaultChar">
    <w:name w:val="Default Char"/>
    <w:basedOn w:val="Tipodeletrapredefinidodopargrafo"/>
    <w:link w:val="Default"/>
    <w:rsid w:val="00D72AF8"/>
    <w:rPr>
      <w:rFonts w:ascii="Tahoma" w:hAnsi="Tahoma" w:cs="Tahoma"/>
      <w:color w:val="000000"/>
      <w:sz w:val="24"/>
      <w:szCs w:val="24"/>
    </w:rPr>
  </w:style>
  <w:style w:type="character" w:customStyle="1" w:styleId="Pa37Char">
    <w:name w:val="Pa37 Char"/>
    <w:basedOn w:val="DefaultChar"/>
    <w:link w:val="Pa37"/>
    <w:uiPriority w:val="99"/>
    <w:rsid w:val="00D72AF8"/>
    <w:rPr>
      <w:rFonts w:ascii="Eurostile LT Std" w:eastAsia="Batang" w:hAnsi="Eurostile LT Std" w:cstheme="minorBidi"/>
      <w:color w:val="000000"/>
      <w:sz w:val="24"/>
      <w:szCs w:val="24"/>
      <w:lang w:val="en-GB" w:eastAsia="en-US"/>
    </w:rPr>
  </w:style>
  <w:style w:type="character" w:customStyle="1" w:styleId="Estilo835Char">
    <w:name w:val="Estilo835 Char"/>
    <w:basedOn w:val="Pa37Char"/>
    <w:link w:val="Estilo835"/>
    <w:rsid w:val="00D72AF8"/>
    <w:rPr>
      <w:rFonts w:ascii="Arial" w:eastAsia="Batang" w:hAnsi="Arial" w:cs="Arial"/>
      <w:color w:val="000000"/>
      <w:sz w:val="14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0.png"/><Relationship Id="rId68" Type="http://schemas.openxmlformats.org/officeDocument/2006/relationships/image" Target="media/image33.png"/><Relationship Id="rId84" Type="http://schemas.openxmlformats.org/officeDocument/2006/relationships/image" Target="media/image42.wmf"/><Relationship Id="rId89" Type="http://schemas.openxmlformats.org/officeDocument/2006/relationships/oleObject" Target="embeddings/oleObject37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2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footer" Target="footer1.xm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5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5.bin"/><Relationship Id="rId67" Type="http://schemas.microsoft.com/office/2007/relationships/hdphoto" Target="media/hdphoto1.wdp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png"/><Relationship Id="rId70" Type="http://schemas.openxmlformats.org/officeDocument/2006/relationships/oleObject" Target="embeddings/oleObject28.bin"/><Relationship Id="rId75" Type="http://schemas.openxmlformats.org/officeDocument/2006/relationships/image" Target="media/image37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4.wmf"/><Relationship Id="rId91" Type="http://schemas.openxmlformats.org/officeDocument/2006/relationships/image" Target="media/image45.wmf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6.wmf"/><Relationship Id="rId78" Type="http://schemas.openxmlformats.org/officeDocument/2006/relationships/image" Target="media/image39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3.wmf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8.wmf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0.png"/><Relationship Id="rId66" Type="http://schemas.openxmlformats.org/officeDocument/2006/relationships/image" Target="media/image32.png"/><Relationship Id="rId87" Type="http://schemas.openxmlformats.org/officeDocument/2006/relationships/oleObject" Target="embeddings/oleObject36.bin"/><Relationship Id="rId61" Type="http://schemas.openxmlformats.org/officeDocument/2006/relationships/oleObject" Target="embeddings/oleObject26.bin"/><Relationship Id="rId82" Type="http://schemas.openxmlformats.org/officeDocument/2006/relationships/image" Target="media/image41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1.bin"/><Relationship Id="rId100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29.bin"/><Relationship Id="rId93" Type="http://schemas.openxmlformats.org/officeDocument/2006/relationships/header" Target="header1.xml"/><Relationship Id="rId98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jpeg"/><Relationship Id="rId1" Type="http://schemas.openxmlformats.org/officeDocument/2006/relationships/image" Target="media/image4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jpeg"/><Relationship Id="rId1" Type="http://schemas.openxmlformats.org/officeDocument/2006/relationships/image" Target="media/image4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image" Target="media/image48.jpg"/><Relationship Id="rId1" Type="http://schemas.openxmlformats.org/officeDocument/2006/relationships/image" Target="media/image46.jpeg"/><Relationship Id="rId4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1CDA3-7937-4C4E-83B7-69284402E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967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6179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4</cp:revision>
  <cp:lastPrinted>2020-03-20T22:10:00Z</cp:lastPrinted>
  <dcterms:created xsi:type="dcterms:W3CDTF">2020-03-27T00:52:00Z</dcterms:created>
  <dcterms:modified xsi:type="dcterms:W3CDTF">2020-03-27T01:08:00Z</dcterms:modified>
</cp:coreProperties>
</file>